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37" w:rsidRPr="005103E2" w:rsidRDefault="005103E2" w:rsidP="005103E2">
      <w:pPr>
        <w:ind w:left="5040"/>
        <w:rPr>
          <w:rFonts w:asciiTheme="minorBidi" w:hAnsiTheme="minorBidi" w:cstheme="minorBidi"/>
          <w:b/>
          <w:bCs/>
          <w:sz w:val="20"/>
          <w:szCs w:val="20"/>
        </w:rPr>
      </w:pPr>
      <w:r w:rsidRPr="005103E2">
        <w:rPr>
          <w:rFonts w:asciiTheme="minorBidi" w:hAnsiTheme="minorBidi" w:cstheme="minorBidi"/>
          <w:b/>
          <w:bCs/>
          <w:sz w:val="20"/>
          <w:szCs w:val="20"/>
        </w:rPr>
        <w:t>INSTRUCTIONS ORIGINALES</w:t>
      </w:r>
    </w:p>
    <w:p w:rsidR="005103E2" w:rsidRDefault="005103E2" w:rsidP="005103E2"/>
    <w:p w:rsidR="005103E2" w:rsidRDefault="005103E2" w:rsidP="005103E2"/>
    <w:p w:rsidR="005103E2" w:rsidRDefault="005103E2" w:rsidP="005103E2"/>
    <w:p w:rsidR="005103E2" w:rsidRPr="005103E2" w:rsidRDefault="005103E2" w:rsidP="005103E2">
      <w:pPr>
        <w:jc w:val="center"/>
      </w:pPr>
      <w:r w:rsidRPr="005103E2">
        <w:rPr>
          <w:noProof/>
          <w:lang w:val="en-US" w:eastAsia="zh-CN"/>
        </w:rPr>
        <w:drawing>
          <wp:inline distT="0" distB="0" distL="0" distR="0">
            <wp:extent cx="297688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880" cy="977900"/>
                    </a:xfrm>
                    <a:prstGeom prst="rect">
                      <a:avLst/>
                    </a:prstGeom>
                    <a:noFill/>
                    <a:ln>
                      <a:noFill/>
                    </a:ln>
                  </pic:spPr>
                </pic:pic>
              </a:graphicData>
            </a:graphic>
          </wp:inline>
        </w:drawing>
      </w:r>
      <w:bookmarkStart w:id="0" w:name="_GoBack"/>
      <w:bookmarkEnd w:id="0"/>
    </w:p>
    <w:p w:rsidR="005103E2" w:rsidRDefault="005103E2" w:rsidP="005103E2"/>
    <w:p w:rsidR="005103E2" w:rsidRDefault="005103E2" w:rsidP="005103E2"/>
    <w:p w:rsidR="005103E2" w:rsidRDefault="005103E2" w:rsidP="005103E2"/>
    <w:p w:rsidR="00183B97" w:rsidRPr="00183B97" w:rsidRDefault="00183B97" w:rsidP="00183B97">
      <w:pPr>
        <w:jc w:val="center"/>
        <w:rPr>
          <w:rFonts w:asciiTheme="minorBidi" w:hAnsiTheme="minorBidi" w:cstheme="minorBidi"/>
          <w:b/>
          <w:bCs/>
          <w:sz w:val="24"/>
        </w:rPr>
      </w:pPr>
      <w:r w:rsidRPr="00183B97">
        <w:rPr>
          <w:rFonts w:asciiTheme="minorBidi" w:hAnsiTheme="minorBidi" w:cstheme="minorBidi"/>
          <w:b/>
          <w:bCs/>
          <w:sz w:val="24"/>
        </w:rPr>
        <w:t>SCIE CIRCULAIRE</w:t>
      </w:r>
    </w:p>
    <w:p w:rsidR="00183B97" w:rsidRPr="00183B97" w:rsidRDefault="00183B97" w:rsidP="00183B97">
      <w:pPr>
        <w:jc w:val="center"/>
        <w:rPr>
          <w:rFonts w:asciiTheme="minorBidi" w:hAnsiTheme="minorBidi" w:cstheme="minorBidi"/>
          <w:b/>
          <w:bCs/>
          <w:sz w:val="24"/>
        </w:rPr>
      </w:pPr>
    </w:p>
    <w:p w:rsidR="00183B97" w:rsidRDefault="00183B97" w:rsidP="00EA08B3">
      <w:pPr>
        <w:jc w:val="center"/>
        <w:rPr>
          <w:rFonts w:asciiTheme="minorBidi" w:hAnsiTheme="minorBidi" w:cstheme="minorBidi"/>
          <w:b/>
          <w:bCs/>
          <w:sz w:val="24"/>
        </w:rPr>
      </w:pPr>
      <w:r w:rsidRPr="00183B97">
        <w:rPr>
          <w:rFonts w:asciiTheme="minorBidi" w:hAnsiTheme="minorBidi" w:cstheme="minorBidi"/>
          <w:b/>
          <w:bCs/>
          <w:sz w:val="24"/>
        </w:rPr>
        <w:t>RACSC1200</w:t>
      </w:r>
    </w:p>
    <w:p w:rsidR="00183B97" w:rsidRDefault="00183B97" w:rsidP="00183B97">
      <w:pPr>
        <w:jc w:val="center"/>
        <w:rPr>
          <w:rFonts w:asciiTheme="minorBidi" w:hAnsiTheme="minorBidi" w:cstheme="minorBidi"/>
          <w:b/>
          <w:bCs/>
          <w:sz w:val="24"/>
        </w:rPr>
      </w:pPr>
    </w:p>
    <w:p w:rsidR="00183B97" w:rsidRDefault="00183B97" w:rsidP="00183B97">
      <w:pPr>
        <w:jc w:val="center"/>
        <w:rPr>
          <w:rFonts w:asciiTheme="minorBidi" w:hAnsiTheme="minorBidi" w:cstheme="minorBidi"/>
          <w:b/>
          <w:bCs/>
          <w:sz w:val="24"/>
        </w:rPr>
      </w:pPr>
    </w:p>
    <w:p w:rsidR="00183B97" w:rsidRDefault="00183B97" w:rsidP="00183B97">
      <w:pPr>
        <w:jc w:val="center"/>
        <w:rPr>
          <w:rFonts w:asciiTheme="minorBidi" w:hAnsiTheme="minorBidi" w:cstheme="minorBidi"/>
          <w:b/>
          <w:bCs/>
          <w:sz w:val="24"/>
        </w:rPr>
      </w:pPr>
    </w:p>
    <w:p w:rsidR="00183B97" w:rsidRDefault="00631871" w:rsidP="00183B97">
      <w:pPr>
        <w:jc w:val="center"/>
        <w:rPr>
          <w:rFonts w:asciiTheme="minorBidi" w:hAnsiTheme="minorBidi" w:cstheme="minorBidi"/>
          <w:b/>
          <w:bCs/>
          <w:sz w:val="24"/>
        </w:rPr>
      </w:pPr>
      <w:r>
        <w:rPr>
          <w:rFonts w:ascii="Calibri" w:hAnsi="Calibri"/>
          <w:noProof/>
          <w:lang w:val="en-US" w:eastAsia="zh-CN"/>
        </w:rPr>
        <w:drawing>
          <wp:inline distT="0" distB="0" distL="0" distR="0">
            <wp:extent cx="2943225" cy="253270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187" cy="2540416"/>
                    </a:xfrm>
                    <a:prstGeom prst="rect">
                      <a:avLst/>
                    </a:prstGeom>
                    <a:noFill/>
                    <a:ln>
                      <a:noFill/>
                    </a:ln>
                  </pic:spPr>
                </pic:pic>
              </a:graphicData>
            </a:graphic>
          </wp:inline>
        </w:drawing>
      </w:r>
    </w:p>
    <w:p w:rsidR="00631871" w:rsidRDefault="00631871" w:rsidP="00183B97">
      <w:pPr>
        <w:jc w:val="center"/>
        <w:rPr>
          <w:rFonts w:asciiTheme="minorBidi" w:hAnsiTheme="minorBidi" w:cstheme="minorBidi"/>
          <w:b/>
          <w:bCs/>
          <w:sz w:val="24"/>
        </w:rPr>
      </w:pPr>
    </w:p>
    <w:p w:rsidR="00631871" w:rsidRDefault="00631871" w:rsidP="00183B97">
      <w:pPr>
        <w:jc w:val="center"/>
        <w:rPr>
          <w:rFonts w:asciiTheme="minorBidi" w:hAnsiTheme="minorBidi" w:cstheme="minorBidi"/>
          <w:b/>
          <w:bCs/>
          <w:sz w:val="24"/>
        </w:rPr>
      </w:pPr>
    </w:p>
    <w:p w:rsidR="00631871" w:rsidRDefault="00631871" w:rsidP="00183B97">
      <w:pPr>
        <w:jc w:val="center"/>
        <w:rPr>
          <w:rFonts w:asciiTheme="minorBidi" w:hAnsiTheme="minorBidi" w:cstheme="minorBidi"/>
          <w:b/>
          <w:bCs/>
          <w:sz w:val="24"/>
        </w:rPr>
      </w:pPr>
    </w:p>
    <w:p w:rsidR="00631871" w:rsidRPr="00631871" w:rsidRDefault="00631871" w:rsidP="00183B97">
      <w:pPr>
        <w:jc w:val="center"/>
        <w:rPr>
          <w:rFonts w:asciiTheme="minorBidi" w:hAnsiTheme="minorBidi" w:cstheme="minorBidi"/>
          <w:b/>
          <w:bCs/>
          <w:sz w:val="22"/>
          <w:szCs w:val="22"/>
        </w:rPr>
      </w:pPr>
      <w:r w:rsidRPr="00631871">
        <w:rPr>
          <w:rFonts w:asciiTheme="minorBidi" w:hAnsiTheme="minorBidi" w:cstheme="minorBidi"/>
          <w:b/>
          <w:bCs/>
          <w:sz w:val="22"/>
          <w:szCs w:val="22"/>
        </w:rPr>
        <w:t xml:space="preserve">ATTENTION: LIRE LE MANUEL D’INSTRUCTIONS AVANT D’UTILISER L’OUTIL </w:t>
      </w:r>
    </w:p>
    <w:p w:rsidR="00631871" w:rsidRDefault="00631871" w:rsidP="00183B97">
      <w:pPr>
        <w:jc w:val="center"/>
        <w:rPr>
          <w:rFonts w:asciiTheme="minorBidi" w:hAnsiTheme="minorBidi" w:cstheme="minorBidi"/>
          <w:b/>
          <w:bCs/>
          <w:sz w:val="24"/>
        </w:rPr>
      </w:pPr>
    </w:p>
    <w:p w:rsidR="00631871" w:rsidRDefault="00631871" w:rsidP="00183B97">
      <w:pPr>
        <w:jc w:val="center"/>
        <w:rPr>
          <w:rFonts w:asciiTheme="minorBidi" w:hAnsiTheme="minorBidi" w:cstheme="minorBidi"/>
          <w:b/>
          <w:bCs/>
          <w:sz w:val="24"/>
        </w:rPr>
      </w:pPr>
    </w:p>
    <w:p w:rsidR="00631871" w:rsidRDefault="00631871" w:rsidP="00183B97">
      <w:pPr>
        <w:jc w:val="center"/>
        <w:rPr>
          <w:rFonts w:asciiTheme="minorBidi" w:hAnsiTheme="minorBidi" w:cstheme="minorBidi"/>
          <w:b/>
          <w:bCs/>
          <w:sz w:val="24"/>
        </w:rPr>
      </w:pPr>
    </w:p>
    <w:p w:rsidR="00631871" w:rsidRPr="00472B62" w:rsidRDefault="00FC3128" w:rsidP="00631871">
      <w:pPr>
        <w:snapToGrid w:val="0"/>
        <w:rPr>
          <w:rFonts w:ascii="Calibri" w:hAnsi="Calibri" w:cs="Calibri"/>
          <w:b/>
          <w:sz w:val="22"/>
          <w:szCs w:val="22"/>
        </w:rPr>
      </w:pPr>
      <w:r>
        <w:rPr>
          <w:rFonts w:ascii="Calibri" w:hAnsi="Calibri" w:cs="Calibri" w:hint="eastAsia"/>
          <w:b/>
          <w:sz w:val="22"/>
          <w:szCs w:val="22"/>
          <w:lang w:eastAsia="zh-CN"/>
        </w:rPr>
        <w:t>BUILDER SAS</w:t>
      </w:r>
      <w:r w:rsidR="00631871">
        <w:rPr>
          <w:rFonts w:ascii="Calibri" w:hAnsi="Calibri" w:cs="Calibri"/>
          <w:b/>
          <w:noProof/>
          <w:sz w:val="22"/>
          <w:szCs w:val="22"/>
          <w:lang w:val="en-US" w:eastAsia="zh-CN"/>
        </w:rPr>
        <w:drawing>
          <wp:anchor distT="0" distB="0" distL="114300" distR="114300" simplePos="0" relativeHeight="251659264" behindDoc="1" locked="0" layoutInCell="1" allowOverlap="1">
            <wp:simplePos x="0" y="0"/>
            <wp:positionH relativeFrom="column">
              <wp:posOffset>3524250</wp:posOffset>
            </wp:positionH>
            <wp:positionV relativeFrom="paragraph">
              <wp:posOffset>141605</wp:posOffset>
            </wp:positionV>
            <wp:extent cx="689610" cy="531495"/>
            <wp:effectExtent l="0" t="0" r="0" b="1905"/>
            <wp:wrapTight wrapText="bothSides">
              <wp:wrapPolygon edited="0">
                <wp:start x="0" y="0"/>
                <wp:lineTo x="0" y="20903"/>
                <wp:lineTo x="20884" y="20903"/>
                <wp:lineTo x="208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10" cy="531495"/>
                    </a:xfrm>
                    <a:prstGeom prst="rect">
                      <a:avLst/>
                    </a:prstGeom>
                    <a:noFill/>
                    <a:ln>
                      <a:noFill/>
                    </a:ln>
                  </pic:spPr>
                </pic:pic>
              </a:graphicData>
            </a:graphic>
          </wp:anchor>
        </w:drawing>
      </w:r>
      <w:r w:rsidR="00631871" w:rsidRPr="00472B62">
        <w:rPr>
          <w:rFonts w:ascii="Calibri" w:hAnsi="Calibri" w:cs="Calibri"/>
          <w:b/>
          <w:sz w:val="22"/>
          <w:szCs w:val="22"/>
        </w:rPr>
        <w:t xml:space="preserve">32, rue Aristide Bergès - ZI 31270 Cugnaux – France </w:t>
      </w:r>
    </w:p>
    <w:p w:rsidR="00631871" w:rsidRPr="00472B62" w:rsidRDefault="00631871" w:rsidP="00631871">
      <w:pPr>
        <w:rPr>
          <w:rFonts w:ascii="Calibri" w:hAnsi="Calibri" w:cs="Calibri"/>
          <w:b/>
          <w:sz w:val="22"/>
          <w:szCs w:val="22"/>
        </w:rPr>
      </w:pPr>
      <w:r>
        <w:rPr>
          <w:rFonts w:ascii="Calibri" w:hAnsi="Calibri" w:cs="Calibri"/>
          <w:b/>
          <w:noProof/>
          <w:sz w:val="22"/>
          <w:szCs w:val="22"/>
          <w:lang w:val="en-US" w:eastAsia="zh-CN"/>
        </w:rPr>
        <w:drawing>
          <wp:anchor distT="0" distB="0" distL="114300" distR="114300" simplePos="0" relativeHeight="251660288" behindDoc="1" locked="0" layoutInCell="1" allowOverlap="1">
            <wp:simplePos x="0" y="0"/>
            <wp:positionH relativeFrom="column">
              <wp:posOffset>4309110</wp:posOffset>
            </wp:positionH>
            <wp:positionV relativeFrom="paragraph">
              <wp:posOffset>95885</wp:posOffset>
            </wp:positionV>
            <wp:extent cx="1137920" cy="421640"/>
            <wp:effectExtent l="0" t="0" r="5080" b="0"/>
            <wp:wrapTight wrapText="bothSides">
              <wp:wrapPolygon edited="0">
                <wp:start x="0" y="0"/>
                <wp:lineTo x="0" y="20494"/>
                <wp:lineTo x="21335" y="20494"/>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920" cy="421640"/>
                    </a:xfrm>
                    <a:prstGeom prst="rect">
                      <a:avLst/>
                    </a:prstGeom>
                    <a:noFill/>
                    <a:ln>
                      <a:noFill/>
                    </a:ln>
                  </pic:spPr>
                </pic:pic>
              </a:graphicData>
            </a:graphic>
          </wp:anchor>
        </w:drawing>
      </w:r>
      <w:r w:rsidRPr="00472B62">
        <w:rPr>
          <w:rFonts w:ascii="Calibri" w:hAnsi="Calibri" w:cs="Calibri"/>
          <w:b/>
          <w:sz w:val="22"/>
          <w:szCs w:val="22"/>
        </w:rPr>
        <w:t>MADE IN PRC 2017</w:t>
      </w:r>
    </w:p>
    <w:p w:rsidR="00631871" w:rsidRDefault="00631871" w:rsidP="00631871">
      <w:pPr>
        <w:rPr>
          <w:rFonts w:ascii="Calibri" w:hAnsi="Calibri" w:cs="Calibri"/>
          <w:b/>
          <w:sz w:val="20"/>
          <w:szCs w:val="20"/>
          <w:lang w:val="en-GB"/>
        </w:rPr>
      </w:pPr>
    </w:p>
    <w:p w:rsidR="001A377F" w:rsidRDefault="001A377F">
      <w:pPr>
        <w:widowControl/>
        <w:jc w:val="left"/>
        <w:rPr>
          <w:rFonts w:asciiTheme="minorBidi" w:hAnsiTheme="minorBidi" w:cstheme="minorBidi"/>
          <w:b/>
          <w:bCs/>
          <w:sz w:val="24"/>
          <w:highlight w:val="lightGray"/>
          <w:lang w:val="en-US" w:eastAsia="zh-CN"/>
        </w:rPr>
      </w:pPr>
      <w:r>
        <w:rPr>
          <w:rFonts w:asciiTheme="minorBidi" w:hAnsiTheme="minorBidi" w:cstheme="minorBidi"/>
          <w:b/>
          <w:bCs/>
          <w:sz w:val="24"/>
          <w:highlight w:val="lightGray"/>
          <w:lang w:val="en-US" w:eastAsia="zh-CN"/>
        </w:rPr>
        <w:br w:type="page"/>
      </w:r>
    </w:p>
    <w:p w:rsidR="00631871" w:rsidRPr="001A377F" w:rsidRDefault="00DE4499" w:rsidP="001A377F">
      <w:pPr>
        <w:pBdr>
          <w:bottom w:val="single" w:sz="4" w:space="1" w:color="auto"/>
        </w:pBdr>
        <w:rPr>
          <w:rFonts w:asciiTheme="minorBidi" w:hAnsiTheme="minorBidi" w:cstheme="minorBidi"/>
          <w:b/>
          <w:bCs/>
          <w:sz w:val="24"/>
        </w:rPr>
      </w:pPr>
      <w:r w:rsidRPr="001A377F">
        <w:rPr>
          <w:rFonts w:asciiTheme="minorBidi" w:hAnsiTheme="minorBidi" w:cstheme="minorBidi"/>
          <w:b/>
          <w:bCs/>
          <w:sz w:val="24"/>
        </w:rPr>
        <w:lastRenderedPageBreak/>
        <w:t xml:space="preserve">INSTRUCTIONS DE SECURITE </w:t>
      </w:r>
    </w:p>
    <w:p w:rsidR="00DE4499" w:rsidRDefault="00DE4499" w:rsidP="00DE4499">
      <w:pPr>
        <w:rPr>
          <w:rFonts w:asciiTheme="minorBidi" w:hAnsiTheme="minorBidi" w:cstheme="minorBidi"/>
          <w:b/>
          <w:bCs/>
          <w:sz w:val="24"/>
        </w:rPr>
      </w:pPr>
    </w:p>
    <w:p w:rsidR="00431AA6" w:rsidRPr="000B6872" w:rsidRDefault="00431AA6" w:rsidP="00431AA6">
      <w:pPr>
        <w:tabs>
          <w:tab w:val="left" w:pos="405"/>
        </w:tabs>
        <w:autoSpaceDE w:val="0"/>
        <w:autoSpaceDN w:val="0"/>
        <w:adjustRightInd w:val="0"/>
        <w:rPr>
          <w:rFonts w:ascii="Arial" w:eastAsia="Arial,Bold" w:hAnsi="Arial" w:cs="Arial"/>
          <w:b/>
          <w:bCs/>
          <w:kern w:val="0"/>
          <w:sz w:val="20"/>
          <w:szCs w:val="20"/>
        </w:rPr>
      </w:pPr>
      <w:r>
        <w:rPr>
          <w:rFonts w:ascii="Arial" w:eastAsia="Arial,Bold" w:hAnsi="Arial" w:cs="Arial"/>
          <w:b/>
          <w:bCs/>
          <w:noProof/>
          <w:kern w:val="0"/>
          <w:sz w:val="20"/>
          <w:szCs w:val="20"/>
          <w:lang w:val="en-US" w:eastAsia="zh-CN"/>
        </w:rPr>
        <w:drawing>
          <wp:inline distT="0" distB="0" distL="0" distR="0">
            <wp:extent cx="340360" cy="3187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360" cy="318770"/>
                    </a:xfrm>
                    <a:prstGeom prst="rect">
                      <a:avLst/>
                    </a:prstGeom>
                    <a:noFill/>
                    <a:ln>
                      <a:noFill/>
                    </a:ln>
                  </pic:spPr>
                </pic:pic>
              </a:graphicData>
            </a:graphic>
          </wp:inline>
        </w:drawing>
      </w:r>
      <w:r w:rsidRPr="000B6872">
        <w:rPr>
          <w:rFonts w:ascii="Arial" w:eastAsia="Arial,Bold" w:hAnsi="Arial" w:cs="Arial"/>
          <w:b/>
          <w:bCs/>
          <w:kern w:val="0"/>
          <w:sz w:val="20"/>
          <w:szCs w:val="20"/>
        </w:rPr>
        <w:t xml:space="preserve"> AVERTISSEMENT Lire tous les avertissements de sécurité et toutes les instructions. </w:t>
      </w:r>
      <w:r w:rsidRPr="000B6872">
        <w:rPr>
          <w:rFonts w:ascii="Arial" w:eastAsia="Arial,Bold" w:hAnsi="Arial" w:cs="Arial"/>
          <w:kern w:val="0"/>
          <w:sz w:val="20"/>
          <w:szCs w:val="20"/>
        </w:rPr>
        <w:t>Ne pas suivre les avertissements et instructions peut donner lieu à un choc</w:t>
      </w:r>
      <w:r w:rsidRPr="000B6872">
        <w:rPr>
          <w:rFonts w:ascii="Arial" w:eastAsia="Arial,Bold" w:hAnsi="Arial" w:cs="Arial"/>
          <w:b/>
          <w:bCs/>
          <w:kern w:val="0"/>
          <w:sz w:val="20"/>
          <w:szCs w:val="20"/>
        </w:rPr>
        <w:t xml:space="preserve"> </w:t>
      </w:r>
      <w:r w:rsidRPr="000B6872">
        <w:rPr>
          <w:rFonts w:ascii="Arial" w:eastAsia="Arial,Bold" w:hAnsi="Arial" w:cs="Arial"/>
          <w:kern w:val="0"/>
          <w:sz w:val="20"/>
          <w:szCs w:val="20"/>
        </w:rPr>
        <w:t>électrique, un incendie et/ou une blessure sérieuse.</w:t>
      </w:r>
    </w:p>
    <w:p w:rsidR="00431AA6" w:rsidRPr="000B6872" w:rsidRDefault="00431AA6" w:rsidP="00431AA6">
      <w:pPr>
        <w:tabs>
          <w:tab w:val="left" w:pos="405"/>
        </w:tabs>
        <w:autoSpaceDE w:val="0"/>
        <w:autoSpaceDN w:val="0"/>
        <w:adjustRightInd w:val="0"/>
        <w:rPr>
          <w:rFonts w:ascii="Arial" w:eastAsia="Arial,Bold" w:hAnsi="Arial" w:cs="Arial"/>
          <w:b/>
          <w:bCs/>
          <w:kern w:val="0"/>
          <w:sz w:val="20"/>
          <w:szCs w:val="20"/>
        </w:rPr>
      </w:pPr>
    </w:p>
    <w:p w:rsidR="00431AA6" w:rsidRPr="000B6872" w:rsidRDefault="00431AA6" w:rsidP="00431AA6">
      <w:p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Conserver tous les avertissements et toutes les instructions pour pouvoir s'y reporter ultérieurement. </w:t>
      </w:r>
      <w:r w:rsidRPr="000B6872">
        <w:rPr>
          <w:rFonts w:ascii="Arial" w:eastAsia="Arial,Italic" w:hAnsi="Arial" w:cs="Arial"/>
          <w:i/>
          <w:iCs/>
          <w:kern w:val="0"/>
          <w:sz w:val="20"/>
          <w:szCs w:val="20"/>
        </w:rPr>
        <w:t>Le terme outil dans les avertissements fait référence à votre outil électrique alimenté par le secteur (avec cordon d’alimentation) ou votre outil fonctionnant sur batterie (sans cordon d’alimentation).</w:t>
      </w:r>
    </w:p>
    <w:p w:rsidR="00431AA6" w:rsidRPr="000B6872" w:rsidRDefault="00431AA6" w:rsidP="00431AA6">
      <w:pPr>
        <w:tabs>
          <w:tab w:val="left" w:pos="405"/>
        </w:tabs>
        <w:autoSpaceDE w:val="0"/>
        <w:autoSpaceDN w:val="0"/>
        <w:adjustRightInd w:val="0"/>
        <w:rPr>
          <w:rFonts w:ascii="Arial" w:eastAsia="Arial,Bold" w:hAnsi="Arial" w:cs="Arial"/>
          <w:kern w:val="0"/>
          <w:sz w:val="20"/>
          <w:szCs w:val="20"/>
        </w:rPr>
      </w:pPr>
    </w:p>
    <w:p w:rsidR="00431AA6" w:rsidRPr="000B6872" w:rsidRDefault="00431AA6" w:rsidP="00431AA6">
      <w:pPr>
        <w:tabs>
          <w:tab w:val="left" w:pos="405"/>
        </w:tabs>
        <w:autoSpaceDE w:val="0"/>
        <w:autoSpaceDN w:val="0"/>
        <w:adjustRightInd w:val="0"/>
        <w:rPr>
          <w:rFonts w:ascii="Arial" w:eastAsia="Arial,Bold" w:hAnsi="Arial" w:cs="Arial"/>
          <w:b/>
          <w:bCs/>
          <w:kern w:val="0"/>
          <w:sz w:val="20"/>
          <w:szCs w:val="20"/>
          <w:u w:val="single"/>
        </w:rPr>
      </w:pPr>
      <w:r w:rsidRPr="000B6872">
        <w:rPr>
          <w:rFonts w:ascii="Arial" w:eastAsia="Arial,Bold" w:hAnsi="Arial" w:cs="Arial"/>
          <w:kern w:val="0"/>
          <w:sz w:val="20"/>
          <w:szCs w:val="20"/>
        </w:rPr>
        <w:t xml:space="preserve">1) </w:t>
      </w:r>
      <w:r w:rsidRPr="000B6872">
        <w:rPr>
          <w:rFonts w:ascii="Arial" w:eastAsia="Arial,Bold" w:hAnsi="Arial" w:cs="Arial"/>
          <w:b/>
          <w:bCs/>
          <w:kern w:val="0"/>
          <w:sz w:val="20"/>
          <w:szCs w:val="20"/>
          <w:u w:val="single"/>
        </w:rPr>
        <w:t>Sécurité de la zone de travail</w:t>
      </w:r>
    </w:p>
    <w:p w:rsidR="00431AA6" w:rsidRPr="000B6872" w:rsidRDefault="00431AA6" w:rsidP="00431AA6">
      <w:pPr>
        <w:numPr>
          <w:ilvl w:val="0"/>
          <w:numId w:val="2"/>
        </w:numPr>
        <w:tabs>
          <w:tab w:val="left" w:pos="405"/>
        </w:tabs>
        <w:autoSpaceDE w:val="0"/>
        <w:autoSpaceDN w:val="0"/>
        <w:adjustRightInd w:val="0"/>
        <w:rPr>
          <w:rFonts w:ascii="Arial" w:eastAsia="Arial,Italic" w:hAnsi="Arial" w:cs="Arial"/>
          <w:i/>
          <w:iCs/>
          <w:kern w:val="0"/>
          <w:sz w:val="20"/>
          <w:szCs w:val="20"/>
        </w:rPr>
      </w:pPr>
      <w:r w:rsidRPr="000B6872">
        <w:rPr>
          <w:rFonts w:ascii="Arial" w:eastAsia="Arial,Bold" w:hAnsi="Arial" w:cs="Arial"/>
          <w:b/>
          <w:bCs/>
          <w:kern w:val="0"/>
          <w:sz w:val="20"/>
          <w:szCs w:val="20"/>
        </w:rPr>
        <w:t>Conserver la zone de travail propre et bien éclairée</w:t>
      </w:r>
      <w:r w:rsidRPr="000B6872">
        <w:rPr>
          <w:rFonts w:ascii="Arial" w:eastAsia="Arial,Bold" w:hAnsi="Arial" w:cs="Arial"/>
          <w:kern w:val="0"/>
          <w:sz w:val="20"/>
          <w:szCs w:val="20"/>
        </w:rPr>
        <w:t xml:space="preserve">. </w:t>
      </w:r>
      <w:r w:rsidRPr="000B6872">
        <w:rPr>
          <w:rFonts w:ascii="Arial" w:eastAsia="Arial,Italic" w:hAnsi="Arial" w:cs="Arial"/>
          <w:i/>
          <w:iCs/>
          <w:kern w:val="0"/>
          <w:sz w:val="20"/>
          <w:szCs w:val="20"/>
        </w:rPr>
        <w:t>Les zones en désordre ou sombres sont propices aux accidents.</w:t>
      </w:r>
    </w:p>
    <w:p w:rsidR="00431AA6" w:rsidRPr="000B6872" w:rsidRDefault="00431AA6" w:rsidP="00431AA6">
      <w:pPr>
        <w:numPr>
          <w:ilvl w:val="0"/>
          <w:numId w:val="2"/>
        </w:numPr>
        <w:tabs>
          <w:tab w:val="left" w:pos="405"/>
        </w:tabs>
        <w:autoSpaceDE w:val="0"/>
        <w:autoSpaceDN w:val="0"/>
        <w:adjustRightInd w:val="0"/>
        <w:rPr>
          <w:rFonts w:ascii="Arial" w:eastAsia="Arial,Italic" w:hAnsi="Arial" w:cs="Arial"/>
          <w:i/>
          <w:iCs/>
          <w:kern w:val="0"/>
          <w:sz w:val="20"/>
          <w:szCs w:val="20"/>
        </w:rPr>
      </w:pPr>
      <w:r w:rsidRPr="000B6872">
        <w:rPr>
          <w:rFonts w:ascii="Arial" w:eastAsia="Arial,Bold" w:hAnsi="Arial" w:cs="Arial"/>
          <w:b/>
          <w:bCs/>
          <w:kern w:val="0"/>
          <w:sz w:val="20"/>
          <w:szCs w:val="20"/>
        </w:rPr>
        <w:t xml:space="preserve">Ne pas faire fonctionner les outils électriques en atmosphère explosive, par exemple en présence de liquides inflammables, de gaz ou de poussières. </w:t>
      </w:r>
      <w:r w:rsidRPr="000B6872">
        <w:rPr>
          <w:rFonts w:ascii="Arial" w:eastAsia="Arial,Italic" w:hAnsi="Arial" w:cs="Arial"/>
          <w:i/>
          <w:iCs/>
          <w:kern w:val="0"/>
          <w:sz w:val="20"/>
          <w:szCs w:val="20"/>
        </w:rPr>
        <w:t>Les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outils électriques produisent des étincelles qui peuvent enflammer les poussières ou</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les fumées.</w:t>
      </w:r>
    </w:p>
    <w:p w:rsidR="00431AA6" w:rsidRPr="00026942" w:rsidRDefault="00431AA6" w:rsidP="00431AA6">
      <w:pPr>
        <w:numPr>
          <w:ilvl w:val="0"/>
          <w:numId w:val="2"/>
        </w:numPr>
        <w:tabs>
          <w:tab w:val="left" w:pos="405"/>
        </w:tabs>
        <w:autoSpaceDE w:val="0"/>
        <w:autoSpaceDN w:val="0"/>
        <w:adjustRightInd w:val="0"/>
        <w:rPr>
          <w:rFonts w:ascii="Arial" w:eastAsia="Arial,Italic" w:hAnsi="Arial" w:cs="Arial"/>
          <w:i/>
          <w:iCs/>
          <w:kern w:val="0"/>
          <w:sz w:val="20"/>
          <w:szCs w:val="20"/>
        </w:rPr>
      </w:pPr>
      <w:r w:rsidRPr="000B6872">
        <w:rPr>
          <w:rFonts w:ascii="Arial" w:eastAsia="Arial,Bold" w:hAnsi="Arial" w:cs="Arial"/>
          <w:b/>
          <w:bCs/>
          <w:kern w:val="0"/>
          <w:sz w:val="20"/>
          <w:szCs w:val="20"/>
        </w:rPr>
        <w:t xml:space="preserve">Maintenir les enfants et les personnes présentes à l’écart pendant l’utilisation de l’outil. </w:t>
      </w:r>
      <w:r w:rsidRPr="000B6872">
        <w:rPr>
          <w:rFonts w:ascii="Arial" w:eastAsia="Arial,Italic" w:hAnsi="Arial" w:cs="Arial"/>
          <w:i/>
          <w:iCs/>
          <w:kern w:val="0"/>
          <w:sz w:val="20"/>
          <w:szCs w:val="20"/>
        </w:rPr>
        <w:t>Les distractions peuvent vous faire perdre le contrôle de l’outil.</w:t>
      </w:r>
    </w:p>
    <w:p w:rsidR="00431AA6" w:rsidRPr="000B6872" w:rsidRDefault="00431AA6" w:rsidP="00431AA6">
      <w:p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kern w:val="0"/>
          <w:sz w:val="20"/>
          <w:szCs w:val="20"/>
        </w:rPr>
        <w:t xml:space="preserve">2) </w:t>
      </w:r>
      <w:r w:rsidRPr="000B6872">
        <w:rPr>
          <w:rFonts w:ascii="Arial" w:eastAsia="Arial,Bold" w:hAnsi="Arial" w:cs="Arial"/>
          <w:b/>
          <w:bCs/>
          <w:kern w:val="0"/>
          <w:sz w:val="20"/>
          <w:szCs w:val="20"/>
          <w:u w:val="single"/>
        </w:rPr>
        <w:t>Sécurité électrique</w:t>
      </w:r>
    </w:p>
    <w:p w:rsidR="00431AA6" w:rsidRPr="000B6872" w:rsidRDefault="00431AA6" w:rsidP="00431AA6">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Il faut que les fiches de l’outil électrique soient adaptées au socle. Ne jamais modifier la fiche de quelque façon que ce soit. Ne pas utiliser d’adaptateurs avec des outils à branchement de terre. </w:t>
      </w:r>
      <w:r w:rsidRPr="000B6872">
        <w:rPr>
          <w:rFonts w:ascii="Arial" w:eastAsia="Arial,Italic" w:hAnsi="Arial" w:cs="Arial"/>
          <w:i/>
          <w:iCs/>
          <w:kern w:val="0"/>
          <w:sz w:val="20"/>
          <w:szCs w:val="20"/>
        </w:rPr>
        <w:t>Des fiches non modifiées et des socles adaptés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réduiront le risque de choc électrique.</w:t>
      </w:r>
    </w:p>
    <w:p w:rsidR="00431AA6" w:rsidRPr="000B6872" w:rsidRDefault="00431AA6" w:rsidP="00431AA6">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Eviter tout contact du corps avec des surfaces reliées à la terre telles que les tuyaux, les radiateurs, les cuisinières et les réfrigérateurs. </w:t>
      </w:r>
      <w:r w:rsidRPr="000B6872">
        <w:rPr>
          <w:rFonts w:ascii="Arial" w:eastAsia="Arial,Italic" w:hAnsi="Arial" w:cs="Arial"/>
          <w:i/>
          <w:iCs/>
          <w:kern w:val="0"/>
          <w:sz w:val="20"/>
          <w:szCs w:val="20"/>
          <w:lang w:eastAsia="en-US"/>
        </w:rPr>
        <w:t>Il existe un risque</w:t>
      </w:r>
      <w:r w:rsidRPr="000B6872">
        <w:rPr>
          <w:rFonts w:ascii="Arial" w:eastAsia="Arial,Bold" w:hAnsi="Arial" w:cs="Arial"/>
          <w:b/>
          <w:bCs/>
          <w:kern w:val="0"/>
          <w:sz w:val="20"/>
          <w:szCs w:val="20"/>
          <w:lang w:eastAsia="en-US"/>
        </w:rPr>
        <w:t xml:space="preserve"> </w:t>
      </w:r>
      <w:r w:rsidRPr="000B6872">
        <w:rPr>
          <w:rFonts w:ascii="Arial" w:eastAsia="Arial,Italic" w:hAnsi="Arial" w:cs="Arial"/>
          <w:i/>
          <w:iCs/>
          <w:kern w:val="0"/>
          <w:sz w:val="20"/>
          <w:szCs w:val="20"/>
          <w:lang w:eastAsia="en-US"/>
        </w:rPr>
        <w:t>accru de choc électrique si votre corps est relié à la terre.</w:t>
      </w:r>
    </w:p>
    <w:p w:rsidR="00431AA6" w:rsidRPr="000B6872" w:rsidRDefault="00431AA6" w:rsidP="00431AA6">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Ne pas exposer les outils à la pluie ou à des conditions humides. </w:t>
      </w:r>
      <w:r w:rsidRPr="000B6872">
        <w:rPr>
          <w:rFonts w:ascii="Arial" w:eastAsia="Arial,Italic" w:hAnsi="Arial" w:cs="Arial"/>
          <w:i/>
          <w:iCs/>
          <w:kern w:val="0"/>
          <w:sz w:val="20"/>
          <w:szCs w:val="20"/>
          <w:lang w:eastAsia="en-US"/>
        </w:rPr>
        <w:t>La pénétration d’e l’eau à l’intérieur d’un outil augmentera le risque de choc électrique.</w:t>
      </w:r>
    </w:p>
    <w:p w:rsidR="00431AA6" w:rsidRPr="000B6872" w:rsidRDefault="00431AA6" w:rsidP="00431AA6">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Ne pas maltraiter le cordon. Ne jamais utiliser le cordon pour porter, tirer ou débrancher l’outil. Maintenir le cordon à l’écart de la chaleur, du lubrifiant, des arêtes ou des parties en mouvement. </w:t>
      </w:r>
      <w:r w:rsidRPr="000B6872">
        <w:rPr>
          <w:rFonts w:ascii="Arial" w:eastAsia="Arial,Italic" w:hAnsi="Arial" w:cs="Arial"/>
          <w:i/>
          <w:iCs/>
          <w:kern w:val="0"/>
          <w:sz w:val="20"/>
          <w:szCs w:val="20"/>
          <w:lang w:eastAsia="en-US"/>
        </w:rPr>
        <w:t>Des cordons endommagés ou emmêlés</w:t>
      </w:r>
      <w:r w:rsidRPr="000B6872">
        <w:rPr>
          <w:rFonts w:ascii="Arial" w:eastAsia="Arial,Bold" w:hAnsi="Arial" w:cs="Arial"/>
          <w:b/>
          <w:bCs/>
          <w:kern w:val="0"/>
          <w:sz w:val="20"/>
          <w:szCs w:val="20"/>
          <w:lang w:eastAsia="en-US"/>
        </w:rPr>
        <w:t xml:space="preserve"> </w:t>
      </w:r>
      <w:r w:rsidRPr="000B6872">
        <w:rPr>
          <w:rFonts w:ascii="Arial" w:eastAsia="Arial,Italic" w:hAnsi="Arial" w:cs="Arial"/>
          <w:i/>
          <w:iCs/>
          <w:kern w:val="0"/>
          <w:sz w:val="20"/>
          <w:szCs w:val="20"/>
          <w:lang w:eastAsia="en-US"/>
        </w:rPr>
        <w:t>augmentent le risque de choc électrique.</w:t>
      </w:r>
    </w:p>
    <w:p w:rsidR="00431AA6" w:rsidRPr="000B6872" w:rsidRDefault="00431AA6" w:rsidP="00431AA6">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Lorsqu’on utilise un outil à l’extérieur, utiliser un prolongateur adapté à l’utilisation extérieure. </w:t>
      </w:r>
      <w:r w:rsidRPr="000B6872">
        <w:rPr>
          <w:rFonts w:ascii="Arial" w:eastAsia="Arial,Italic" w:hAnsi="Arial" w:cs="Arial"/>
          <w:i/>
          <w:iCs/>
          <w:kern w:val="0"/>
          <w:sz w:val="20"/>
          <w:szCs w:val="20"/>
          <w:lang w:eastAsia="en-US"/>
        </w:rPr>
        <w:t>L’utilisation d’un cordon adapté à l’utilisation extérieure réduit</w:t>
      </w:r>
      <w:r w:rsidRPr="000B6872">
        <w:rPr>
          <w:rFonts w:ascii="Arial" w:eastAsia="Arial,Bold" w:hAnsi="Arial" w:cs="Arial"/>
          <w:b/>
          <w:bCs/>
          <w:kern w:val="0"/>
          <w:sz w:val="20"/>
          <w:szCs w:val="20"/>
          <w:lang w:eastAsia="en-US"/>
        </w:rPr>
        <w:t xml:space="preserve"> </w:t>
      </w:r>
      <w:r w:rsidRPr="000B6872">
        <w:rPr>
          <w:rFonts w:ascii="Arial" w:eastAsia="Arial,Italic" w:hAnsi="Arial" w:cs="Arial"/>
          <w:i/>
          <w:iCs/>
          <w:kern w:val="0"/>
          <w:sz w:val="20"/>
          <w:szCs w:val="20"/>
          <w:lang w:eastAsia="en-US"/>
        </w:rPr>
        <w:t>le risque de choc électrique.</w:t>
      </w:r>
    </w:p>
    <w:p w:rsidR="00431AA6" w:rsidRPr="00026942" w:rsidRDefault="00431AA6" w:rsidP="00431AA6">
      <w:pPr>
        <w:numPr>
          <w:ilvl w:val="0"/>
          <w:numId w:val="3"/>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lang w:eastAsia="en-US"/>
        </w:rPr>
        <w:t xml:space="preserve">Si l'usage d'un outil dans un emplacement humide est inévitable, utiliser une alimentation protégée par un dispositif à courant différentiel résiduel (RCD). </w:t>
      </w:r>
      <w:r w:rsidRPr="000B6872">
        <w:rPr>
          <w:rFonts w:ascii="Arial" w:eastAsia="Arial,Italic" w:hAnsi="Arial" w:cs="Arial"/>
          <w:i/>
          <w:iCs/>
          <w:kern w:val="0"/>
          <w:sz w:val="20"/>
          <w:szCs w:val="20"/>
          <w:lang w:eastAsia="en-US"/>
        </w:rPr>
        <w:t>L'usage d'un RCD réduit le risque de choc électrique.</w:t>
      </w:r>
    </w:p>
    <w:p w:rsidR="00431AA6" w:rsidRPr="000B6872" w:rsidRDefault="00431AA6" w:rsidP="00431AA6">
      <w:pPr>
        <w:widowControl/>
        <w:tabs>
          <w:tab w:val="left" w:pos="405"/>
        </w:tabs>
        <w:autoSpaceDE w:val="0"/>
        <w:autoSpaceDN w:val="0"/>
        <w:adjustRightInd w:val="0"/>
        <w:rPr>
          <w:rFonts w:ascii="Arial" w:eastAsia="Times New Roman" w:hAnsi="Arial" w:cs="Arial"/>
          <w:kern w:val="0"/>
          <w:sz w:val="20"/>
          <w:szCs w:val="20"/>
          <w:lang w:eastAsia="en-US"/>
        </w:rPr>
      </w:pPr>
      <w:r w:rsidRPr="000B6872">
        <w:rPr>
          <w:rFonts w:ascii="Arial" w:eastAsia="Times New Roman" w:hAnsi="Arial" w:cs="Arial"/>
          <w:kern w:val="0"/>
          <w:sz w:val="20"/>
          <w:szCs w:val="20"/>
          <w:lang w:eastAsia="en-US"/>
        </w:rPr>
        <w:t xml:space="preserve">3) </w:t>
      </w:r>
      <w:r w:rsidRPr="000B6872">
        <w:rPr>
          <w:rFonts w:ascii="Arial" w:eastAsia="Arial,Bold" w:hAnsi="Arial" w:cs="Arial"/>
          <w:b/>
          <w:bCs/>
          <w:kern w:val="0"/>
          <w:sz w:val="20"/>
          <w:szCs w:val="20"/>
          <w:u w:val="single"/>
          <w:lang w:eastAsia="en-US"/>
        </w:rPr>
        <w:t>Sécurité des personnes</w:t>
      </w:r>
    </w:p>
    <w:p w:rsidR="00431AA6" w:rsidRPr="000B6872" w:rsidRDefault="00431AA6" w:rsidP="00431AA6">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Rester vigilant, regarder ce que vous êtes en train de faire et faire preuve de bon sens dans votre utilisation de l’outil. Ne pas utiliser un outil lorsque vous êtes fatigué ou sous l’emprise de drogues, d’alcool ou de médicaments. </w:t>
      </w:r>
      <w:r w:rsidRPr="000B6872">
        <w:rPr>
          <w:rFonts w:ascii="Arial" w:eastAsia="Arial,Italic" w:hAnsi="Arial" w:cs="Arial"/>
          <w:i/>
          <w:iCs/>
          <w:kern w:val="0"/>
          <w:sz w:val="20"/>
          <w:szCs w:val="20"/>
        </w:rPr>
        <w:t>Un moment</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d’inattention en cours d’utilisation d’un outil peut entraîner des blessures graves des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personnes.</w:t>
      </w:r>
    </w:p>
    <w:p w:rsidR="00431AA6" w:rsidRPr="000B6872" w:rsidRDefault="00431AA6" w:rsidP="00431AA6">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Utiliser un équipement de sécurité. Toujours porter une protection pour les yeux. </w:t>
      </w:r>
      <w:r w:rsidRPr="000B6872">
        <w:rPr>
          <w:rFonts w:ascii="Arial" w:eastAsia="Arial,Italic" w:hAnsi="Arial" w:cs="Arial"/>
          <w:i/>
          <w:iCs/>
          <w:kern w:val="0"/>
          <w:sz w:val="20"/>
          <w:szCs w:val="20"/>
        </w:rPr>
        <w:t>Les équipements de sécurité tels que les masques contre les poussières, les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chaussures de sécurité antidérapantes, les casques ou les protections acoustiques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utilisés pour les conditions appropriées réduiront les blessures de personnes.</w:t>
      </w:r>
      <w:r w:rsidRPr="000B6872">
        <w:rPr>
          <w:rFonts w:ascii="Arial" w:eastAsia="Arial,Bold" w:hAnsi="Arial" w:cs="Arial"/>
          <w:b/>
          <w:bCs/>
          <w:kern w:val="0"/>
          <w:sz w:val="20"/>
          <w:szCs w:val="20"/>
        </w:rPr>
        <w:t xml:space="preserve"> </w:t>
      </w:r>
    </w:p>
    <w:p w:rsidR="00431AA6" w:rsidRPr="000B6872" w:rsidRDefault="00431AA6" w:rsidP="00431AA6">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Eviter tout démarrage intempestif. S’assurer que l’interrupteur est en position arrêt avant de brancher l’outil au secteur et/ou au bloc de batteries, de le ramasser ou de le porter. </w:t>
      </w:r>
      <w:r w:rsidRPr="000B6872">
        <w:rPr>
          <w:rFonts w:ascii="Arial" w:eastAsia="Arial,Italic" w:hAnsi="Arial" w:cs="Arial"/>
          <w:i/>
          <w:iCs/>
          <w:kern w:val="0"/>
          <w:sz w:val="20"/>
          <w:szCs w:val="20"/>
        </w:rPr>
        <w:t>Porter les outils en ayant le doigt sur l’interrupteur ou</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brancher des outils dont l’interrupteur est en position marche est source d’accidents.</w:t>
      </w:r>
    </w:p>
    <w:p w:rsidR="00431AA6" w:rsidRPr="000B6872" w:rsidRDefault="00431AA6" w:rsidP="00431AA6">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Retirer toute clé de réglage avant de mettre l’outil en marche. </w:t>
      </w:r>
      <w:r w:rsidRPr="000B6872">
        <w:rPr>
          <w:rFonts w:ascii="Arial" w:eastAsia="Arial,Italic" w:hAnsi="Arial" w:cs="Arial"/>
          <w:i/>
          <w:iCs/>
          <w:kern w:val="0"/>
          <w:sz w:val="20"/>
          <w:szCs w:val="20"/>
        </w:rPr>
        <w:t>Une clé laissée fixée sur une partie tournante de l’outil peut donner lieu à des blessures de personnes.</w:t>
      </w:r>
    </w:p>
    <w:p w:rsidR="00431AA6" w:rsidRPr="000B6872" w:rsidRDefault="00431AA6" w:rsidP="00431AA6">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Ne pas se précipiter. Garder une position et un équilibre adaptés à tout moment. </w:t>
      </w:r>
      <w:r w:rsidRPr="000B6872">
        <w:rPr>
          <w:rFonts w:ascii="Arial" w:eastAsia="Arial,Italic" w:hAnsi="Arial" w:cs="Arial"/>
          <w:i/>
          <w:iCs/>
          <w:kern w:val="0"/>
          <w:sz w:val="20"/>
          <w:szCs w:val="20"/>
        </w:rPr>
        <w:t>Cela permet un meilleur contrôle de l’outil dans des situations inattendues.</w:t>
      </w:r>
    </w:p>
    <w:p w:rsidR="00431AA6" w:rsidRPr="000B6872" w:rsidRDefault="00431AA6" w:rsidP="00431AA6">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lastRenderedPageBreak/>
        <w:t xml:space="preserve">S’habiller de manière adaptée. Ne pas porter de vêtements amples ou de bijoux. Garder les cheveux, les vêtements et les gants à distance des parties en mouvement. </w:t>
      </w:r>
      <w:r w:rsidRPr="000B6872">
        <w:rPr>
          <w:rFonts w:ascii="Arial" w:eastAsia="Arial,Italic" w:hAnsi="Arial" w:cs="Arial"/>
          <w:i/>
          <w:iCs/>
          <w:kern w:val="0"/>
          <w:sz w:val="20"/>
          <w:szCs w:val="20"/>
        </w:rPr>
        <w:t>Des vêtements amples, des bijoux ou les cheveux longs peuvent être</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pris dans des parties en mouvement.</w:t>
      </w:r>
    </w:p>
    <w:p w:rsidR="00431AA6" w:rsidRPr="000B6872" w:rsidRDefault="00431AA6" w:rsidP="00431AA6">
      <w:pPr>
        <w:numPr>
          <w:ilvl w:val="0"/>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Si des dispositifs sont fournis pour le raccordement d’équipements pour l’extraction et la récupération des poussières, s’assurer qu’ils sont connectés et correctement utilisés. </w:t>
      </w:r>
      <w:r w:rsidRPr="000B6872">
        <w:rPr>
          <w:rFonts w:ascii="Arial" w:eastAsia="Arial,Italic" w:hAnsi="Arial" w:cs="Arial"/>
          <w:i/>
          <w:iCs/>
          <w:kern w:val="0"/>
          <w:sz w:val="20"/>
          <w:szCs w:val="20"/>
        </w:rPr>
        <w:t>Utiliser des collecteurs de poussière peut réduire les risques</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dus aux poussières.</w:t>
      </w:r>
    </w:p>
    <w:p w:rsidR="00431AA6" w:rsidRPr="000B6872" w:rsidRDefault="00431AA6" w:rsidP="00431AA6">
      <w:p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kern w:val="0"/>
          <w:sz w:val="20"/>
          <w:szCs w:val="20"/>
        </w:rPr>
        <w:t xml:space="preserve">4) </w:t>
      </w:r>
      <w:r w:rsidRPr="000B6872">
        <w:rPr>
          <w:rFonts w:ascii="Arial" w:eastAsia="Arial,Bold" w:hAnsi="Arial" w:cs="Arial"/>
          <w:b/>
          <w:bCs/>
          <w:kern w:val="0"/>
          <w:sz w:val="20"/>
          <w:szCs w:val="20"/>
          <w:u w:val="single"/>
        </w:rPr>
        <w:t>Utilisation et entretien de l’outil</w:t>
      </w:r>
    </w:p>
    <w:p w:rsidR="00431AA6" w:rsidRPr="000B6872" w:rsidRDefault="00431AA6" w:rsidP="00431AA6">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Ne pas forcer l’outil. Utiliser l’outil adapté à votre application. </w:t>
      </w:r>
      <w:r w:rsidRPr="000B6872">
        <w:rPr>
          <w:rFonts w:ascii="Arial" w:eastAsia="Arial,Italic" w:hAnsi="Arial" w:cs="Arial"/>
          <w:i/>
          <w:iCs/>
          <w:kern w:val="0"/>
          <w:sz w:val="20"/>
          <w:szCs w:val="20"/>
        </w:rPr>
        <w:t>L’outil adapté réalisera mieux le travail et de manière plus sure au régime pour lequel il a été construit.</w:t>
      </w:r>
    </w:p>
    <w:p w:rsidR="00431AA6" w:rsidRPr="000B6872" w:rsidRDefault="00431AA6" w:rsidP="00431AA6">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Ne pas utiliser l’outil si l’interrupteur ne permet pas de passer de l’état de marche à arrêt et vice versa. </w:t>
      </w:r>
      <w:r w:rsidRPr="000B6872">
        <w:rPr>
          <w:rFonts w:ascii="Arial" w:eastAsia="Arial,Italic" w:hAnsi="Arial" w:cs="Arial"/>
          <w:i/>
          <w:iCs/>
          <w:kern w:val="0"/>
          <w:sz w:val="20"/>
          <w:szCs w:val="20"/>
        </w:rPr>
        <w:t>Tout outil qui ne peut pas être commandé par</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l’interrupteur est dangereux et il faut le réparer.</w:t>
      </w:r>
    </w:p>
    <w:p w:rsidR="00431AA6" w:rsidRPr="000B6872" w:rsidRDefault="00431AA6" w:rsidP="00431AA6">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Débrancher la fiche de la source d’alimentation en courant et/ou le bloc de batteries de l’outil avant tout réglage, changement d’accessoires ou avant de ranger l’outil. </w:t>
      </w:r>
      <w:r w:rsidRPr="000B6872">
        <w:rPr>
          <w:rFonts w:ascii="Arial" w:eastAsia="Arial,Italic" w:hAnsi="Arial" w:cs="Arial"/>
          <w:i/>
          <w:iCs/>
          <w:kern w:val="0"/>
          <w:sz w:val="20"/>
          <w:szCs w:val="20"/>
        </w:rPr>
        <w:t>De telles mesures de sécurité préventives réduisent le risque de</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démarrage accidentel de l’outil.</w:t>
      </w:r>
    </w:p>
    <w:p w:rsidR="00431AA6" w:rsidRPr="000B6872" w:rsidRDefault="00431AA6" w:rsidP="00431AA6">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Conserver les outils à l’arrêt hors de la portée des enfants et ne pas permettre à des personnes ne connaissant pas l’outil ou les présentes instructions de le faire fonctionner. </w:t>
      </w:r>
      <w:r w:rsidRPr="000B6872">
        <w:rPr>
          <w:rFonts w:ascii="Arial" w:eastAsia="Arial,Italic" w:hAnsi="Arial" w:cs="Arial"/>
          <w:i/>
          <w:iCs/>
          <w:kern w:val="0"/>
          <w:sz w:val="20"/>
          <w:szCs w:val="20"/>
        </w:rPr>
        <w:t>Les outils sont dangereux entre les mains d’utilisateurs novices.</w:t>
      </w:r>
    </w:p>
    <w:p w:rsidR="00431AA6" w:rsidRPr="000B6872" w:rsidRDefault="00431AA6" w:rsidP="00431AA6">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Observer la maintenance de l’outil. Vérifier qu’il n’y a pas de mauvais alignement ou de blocage des parties mobiles, des pièces cassées ou toute autre condition pouvant affecter le fonctionnement de l’outil. En cas de dommages, faire réparer l’outil avant de l’utiliser. </w:t>
      </w:r>
      <w:r w:rsidRPr="000B6872">
        <w:rPr>
          <w:rFonts w:ascii="Arial" w:eastAsia="Arial,Italic" w:hAnsi="Arial" w:cs="Arial"/>
          <w:i/>
          <w:iCs/>
          <w:kern w:val="0"/>
          <w:sz w:val="20"/>
          <w:szCs w:val="20"/>
        </w:rPr>
        <w:t>De nombreux accidents sont dus à des outils mal</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entretenus.</w:t>
      </w:r>
    </w:p>
    <w:p w:rsidR="00431AA6" w:rsidRPr="000B6872" w:rsidRDefault="00431AA6" w:rsidP="00431AA6">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Garder affûtés et propres les outils permettant de couper. </w:t>
      </w:r>
      <w:r w:rsidRPr="000B6872">
        <w:rPr>
          <w:rFonts w:ascii="Arial" w:eastAsia="Arial,Italic" w:hAnsi="Arial" w:cs="Arial"/>
          <w:i/>
          <w:iCs/>
          <w:kern w:val="0"/>
          <w:sz w:val="20"/>
          <w:szCs w:val="20"/>
        </w:rPr>
        <w:t>Des outils destinés à couper correctement entretenus avec des pièces coupantes tranchantes sont moins susceptibles de bloquer et sont plus faciles à contrôler.</w:t>
      </w:r>
    </w:p>
    <w:p w:rsidR="00431AA6" w:rsidRPr="00026942" w:rsidRDefault="00431AA6" w:rsidP="00431AA6">
      <w:pPr>
        <w:numPr>
          <w:ilvl w:val="1"/>
          <w:numId w:val="4"/>
        </w:numPr>
        <w:tabs>
          <w:tab w:val="left" w:pos="405"/>
        </w:tabs>
        <w:autoSpaceDE w:val="0"/>
        <w:autoSpaceDN w:val="0"/>
        <w:adjustRightInd w:val="0"/>
        <w:rPr>
          <w:rFonts w:ascii="Arial" w:eastAsia="Arial,Bold" w:hAnsi="Arial" w:cs="Arial"/>
          <w:b/>
          <w:bCs/>
          <w:kern w:val="0"/>
          <w:sz w:val="20"/>
          <w:szCs w:val="20"/>
        </w:rPr>
      </w:pPr>
      <w:r w:rsidRPr="000B6872">
        <w:rPr>
          <w:rFonts w:ascii="Arial" w:eastAsia="Arial,Bold" w:hAnsi="Arial" w:cs="Arial"/>
          <w:b/>
          <w:bCs/>
          <w:kern w:val="0"/>
          <w:sz w:val="20"/>
          <w:szCs w:val="20"/>
        </w:rPr>
        <w:t xml:space="preserve">Utiliser l’outil, les accessoires et les lames etc., conformément à ces instructions, en tenant compte des conditions de travail et du travail à réaliser. </w:t>
      </w:r>
      <w:r w:rsidRPr="000B6872">
        <w:rPr>
          <w:rFonts w:ascii="Arial" w:eastAsia="Arial,Italic" w:hAnsi="Arial" w:cs="Arial"/>
          <w:i/>
          <w:iCs/>
          <w:kern w:val="0"/>
          <w:sz w:val="20"/>
          <w:szCs w:val="20"/>
        </w:rPr>
        <w:t>L’utilisation de l’outil pour des opérations différentes de celles prévues pourrait donner</w:t>
      </w:r>
      <w:r w:rsidRPr="000B6872">
        <w:rPr>
          <w:rFonts w:ascii="Arial" w:eastAsia="Arial,Bold" w:hAnsi="Arial" w:cs="Arial"/>
          <w:b/>
          <w:bCs/>
          <w:kern w:val="0"/>
          <w:sz w:val="20"/>
          <w:szCs w:val="20"/>
        </w:rPr>
        <w:t xml:space="preserve"> </w:t>
      </w:r>
      <w:r w:rsidRPr="000B6872">
        <w:rPr>
          <w:rFonts w:ascii="Arial" w:eastAsia="Arial,Italic" w:hAnsi="Arial" w:cs="Arial"/>
          <w:i/>
          <w:iCs/>
          <w:kern w:val="0"/>
          <w:sz w:val="20"/>
          <w:szCs w:val="20"/>
        </w:rPr>
        <w:t>lieu à des situations dangereuses.</w:t>
      </w:r>
    </w:p>
    <w:p w:rsidR="00431AA6" w:rsidRDefault="00431AA6" w:rsidP="00431AA6">
      <w:pPr>
        <w:widowControl/>
        <w:tabs>
          <w:tab w:val="left" w:pos="405"/>
        </w:tabs>
        <w:autoSpaceDE w:val="0"/>
        <w:autoSpaceDN w:val="0"/>
        <w:adjustRightInd w:val="0"/>
        <w:rPr>
          <w:rFonts w:ascii="Arial" w:eastAsia="Arial,Bold" w:hAnsi="Arial" w:cs="Arial"/>
          <w:b/>
          <w:bCs/>
          <w:kern w:val="0"/>
          <w:sz w:val="20"/>
          <w:szCs w:val="20"/>
          <w:lang w:eastAsia="en-US"/>
        </w:rPr>
      </w:pPr>
      <w:r>
        <w:rPr>
          <w:rFonts w:ascii="Arial" w:eastAsia="Times New Roman" w:hAnsi="Arial" w:cs="Arial"/>
          <w:kern w:val="0"/>
          <w:sz w:val="20"/>
          <w:szCs w:val="20"/>
          <w:lang w:eastAsia="en-US"/>
        </w:rPr>
        <w:t>5</w:t>
      </w:r>
      <w:r w:rsidRPr="009139A4">
        <w:rPr>
          <w:rFonts w:ascii="Arial" w:eastAsia="Times New Roman" w:hAnsi="Arial" w:cs="Arial"/>
          <w:kern w:val="0"/>
          <w:sz w:val="20"/>
          <w:szCs w:val="20"/>
          <w:lang w:eastAsia="en-US"/>
        </w:rPr>
        <w:t xml:space="preserve">) </w:t>
      </w:r>
      <w:r w:rsidRPr="00026942">
        <w:rPr>
          <w:rFonts w:ascii="Arial" w:eastAsia="Arial,Bold" w:hAnsi="Arial" w:cs="Arial"/>
          <w:b/>
          <w:bCs/>
          <w:kern w:val="0"/>
          <w:sz w:val="20"/>
          <w:szCs w:val="20"/>
          <w:u w:val="single"/>
          <w:lang w:eastAsia="en-US"/>
        </w:rPr>
        <w:t>Maintenance et entretien</w:t>
      </w:r>
    </w:p>
    <w:p w:rsidR="00431AA6" w:rsidRPr="009139A4" w:rsidRDefault="00431AA6" w:rsidP="00431AA6">
      <w:pPr>
        <w:widowControl/>
        <w:numPr>
          <w:ilvl w:val="0"/>
          <w:numId w:val="6"/>
        </w:numPr>
        <w:tabs>
          <w:tab w:val="left" w:pos="405"/>
        </w:tabs>
        <w:autoSpaceDE w:val="0"/>
        <w:autoSpaceDN w:val="0"/>
        <w:adjustRightInd w:val="0"/>
        <w:rPr>
          <w:rFonts w:ascii="Arial" w:eastAsia="Arial,Bold" w:hAnsi="Arial" w:cs="Arial"/>
          <w:b/>
          <w:bCs/>
          <w:kern w:val="0"/>
          <w:sz w:val="20"/>
          <w:szCs w:val="20"/>
          <w:lang w:eastAsia="en-US"/>
        </w:rPr>
      </w:pPr>
      <w:r w:rsidRPr="00577580">
        <w:rPr>
          <w:rFonts w:ascii="Arial" w:eastAsia="Arial,Bold" w:hAnsi="Arial" w:cs="Arial"/>
          <w:b/>
          <w:bCs/>
          <w:kern w:val="0"/>
          <w:sz w:val="20"/>
          <w:szCs w:val="20"/>
          <w:lang w:eastAsia="en-US"/>
        </w:rPr>
        <w:t>Faire en</w:t>
      </w:r>
      <w:r w:rsidRPr="009139A4">
        <w:rPr>
          <w:rFonts w:ascii="Arial" w:eastAsia="Arial,Bold" w:hAnsi="Arial" w:cs="Arial"/>
          <w:b/>
          <w:bCs/>
          <w:kern w:val="0"/>
          <w:sz w:val="20"/>
          <w:szCs w:val="20"/>
          <w:lang w:eastAsia="en-US"/>
        </w:rPr>
        <w:t>tretenir l’outil par un réparateur qualifié utilisant uniquement des pièces</w:t>
      </w:r>
      <w:r>
        <w:rPr>
          <w:rFonts w:ascii="Arial" w:eastAsia="Arial,Bold" w:hAnsi="Arial" w:cs="Arial"/>
          <w:b/>
          <w:bCs/>
          <w:kern w:val="0"/>
          <w:sz w:val="20"/>
          <w:szCs w:val="20"/>
          <w:lang w:eastAsia="en-US"/>
        </w:rPr>
        <w:t xml:space="preserve"> </w:t>
      </w:r>
      <w:r w:rsidRPr="009139A4">
        <w:rPr>
          <w:rFonts w:ascii="Arial" w:eastAsia="Arial,Bold" w:hAnsi="Arial" w:cs="Arial"/>
          <w:b/>
          <w:bCs/>
          <w:kern w:val="0"/>
          <w:sz w:val="20"/>
          <w:szCs w:val="20"/>
          <w:lang w:eastAsia="en-US"/>
        </w:rPr>
        <w:t>de rechange identiques</w:t>
      </w:r>
      <w:r w:rsidRPr="009139A4">
        <w:rPr>
          <w:rFonts w:ascii="Arial" w:eastAsia="Arial,Italic" w:hAnsi="Arial" w:cs="Arial"/>
          <w:i/>
          <w:iCs/>
          <w:kern w:val="0"/>
          <w:sz w:val="20"/>
          <w:szCs w:val="20"/>
          <w:lang w:eastAsia="en-US"/>
        </w:rPr>
        <w:t>. Cela assurera le maintien de la sécurité de l’outil.</w:t>
      </w:r>
    </w:p>
    <w:p w:rsidR="00431AA6" w:rsidRPr="009139A4" w:rsidRDefault="00431AA6" w:rsidP="00431AA6">
      <w:pPr>
        <w:tabs>
          <w:tab w:val="left" w:pos="405"/>
        </w:tabs>
        <w:rPr>
          <w:rFonts w:ascii="Arial" w:hAnsi="Arial" w:cs="Arial"/>
          <w:sz w:val="18"/>
          <w:szCs w:val="18"/>
        </w:rPr>
      </w:pPr>
    </w:p>
    <w:p w:rsidR="002A4B17" w:rsidRPr="00C028C3" w:rsidRDefault="002A4B17" w:rsidP="002A4B17">
      <w:pPr>
        <w:autoSpaceDE w:val="0"/>
        <w:autoSpaceDN w:val="0"/>
        <w:adjustRightInd w:val="0"/>
        <w:rPr>
          <w:rFonts w:ascii="Arial" w:hAnsi="Arial" w:cs="Arial"/>
          <w:b/>
          <w:bCs/>
          <w:kern w:val="0"/>
          <w:sz w:val="20"/>
          <w:szCs w:val="20"/>
        </w:rPr>
      </w:pPr>
      <w:r w:rsidRPr="00C028C3">
        <w:rPr>
          <w:rFonts w:ascii="Arial" w:hAnsi="Arial" w:cs="Arial"/>
          <w:b/>
          <w:bCs/>
          <w:kern w:val="0"/>
          <w:sz w:val="20"/>
          <w:szCs w:val="20"/>
          <w:u w:val="single"/>
        </w:rPr>
        <w:t>Instructions de sécurité pour toutes les scies</w:t>
      </w:r>
    </w:p>
    <w:p w:rsidR="002A4B17" w:rsidRPr="003D387F" w:rsidRDefault="002A4B17" w:rsidP="002A4B17">
      <w:pPr>
        <w:autoSpaceDE w:val="0"/>
        <w:autoSpaceDN w:val="0"/>
        <w:adjustRightInd w:val="0"/>
        <w:rPr>
          <w:rFonts w:ascii="Arial" w:hAnsi="Arial" w:cs="Arial"/>
          <w:bCs/>
          <w:kern w:val="0"/>
          <w:sz w:val="20"/>
          <w:szCs w:val="20"/>
        </w:rPr>
      </w:pPr>
      <w:r w:rsidRPr="00C028C3">
        <w:rPr>
          <w:rFonts w:ascii="Arial" w:hAnsi="Arial" w:cs="Arial"/>
          <w:b/>
          <w:kern w:val="0"/>
          <w:sz w:val="20"/>
          <w:szCs w:val="20"/>
        </w:rPr>
        <w:t xml:space="preserve">a) </w:t>
      </w:r>
      <w:r w:rsidRPr="00C028C3">
        <w:rPr>
          <w:rFonts w:ascii="Arial" w:hAnsi="Arial" w:cs="Arial"/>
          <w:b/>
          <w:bCs/>
          <w:kern w:val="0"/>
          <w:sz w:val="20"/>
          <w:szCs w:val="20"/>
        </w:rPr>
        <w:t xml:space="preserve">DANGER : N’approchez pas les mains de la zone de coupe et de la lame. Gardez la deuxième main sur la poignée auxiliaire ou sur le boîtier du moteur. </w:t>
      </w:r>
      <w:r w:rsidRPr="003D387F">
        <w:rPr>
          <w:rFonts w:ascii="Arial" w:hAnsi="Arial" w:cs="Arial"/>
          <w:bCs/>
          <w:i/>
          <w:iCs/>
          <w:kern w:val="0"/>
          <w:sz w:val="20"/>
          <w:szCs w:val="20"/>
        </w:rPr>
        <w:t>Si les deux mains tiennent la scie, elles ne peuvent pas être coupées par la lame.</w:t>
      </w:r>
    </w:p>
    <w:p w:rsidR="002A4B17" w:rsidRPr="003D387F" w:rsidRDefault="002A4B17" w:rsidP="003D387F">
      <w:pPr>
        <w:autoSpaceDE w:val="0"/>
        <w:autoSpaceDN w:val="0"/>
        <w:adjustRightInd w:val="0"/>
        <w:rPr>
          <w:rFonts w:ascii="Arial" w:hAnsi="Arial" w:cs="Arial"/>
          <w:b/>
          <w:kern w:val="0"/>
          <w:sz w:val="16"/>
          <w:szCs w:val="16"/>
        </w:rPr>
      </w:pPr>
      <w:r w:rsidRPr="003D387F">
        <w:rPr>
          <w:rFonts w:ascii="Arial" w:hAnsi="Arial" w:cs="Arial"/>
          <w:bCs/>
          <w:kern w:val="0"/>
          <w:sz w:val="16"/>
          <w:szCs w:val="16"/>
        </w:rPr>
        <w:t>NOTE Pour les scies circulaires dont le diamètre des lames est inférieur ou égal à 140 mm, il est possible que l’instruction garde la deuxième main sur la poignée auxiliaire ou sur le boîtier du moteur ne figure pas</w:t>
      </w:r>
      <w:r w:rsidRPr="00C028C3">
        <w:rPr>
          <w:rFonts w:ascii="Arial" w:hAnsi="Arial" w:cs="Arial"/>
          <w:b/>
          <w:kern w:val="0"/>
          <w:sz w:val="16"/>
          <w:szCs w:val="16"/>
        </w:rPr>
        <w:t>.</w:t>
      </w:r>
    </w:p>
    <w:p w:rsidR="002A4B17" w:rsidRPr="003D387F" w:rsidRDefault="002A4B17" w:rsidP="003D387F">
      <w:pPr>
        <w:autoSpaceDE w:val="0"/>
        <w:autoSpaceDN w:val="0"/>
        <w:adjustRightInd w:val="0"/>
        <w:rPr>
          <w:rFonts w:ascii="Arial" w:hAnsi="Arial" w:cs="Arial"/>
          <w:b/>
          <w:i/>
          <w:iCs/>
          <w:kern w:val="0"/>
          <w:sz w:val="20"/>
          <w:szCs w:val="20"/>
        </w:rPr>
      </w:pPr>
      <w:r w:rsidRPr="00C028C3">
        <w:rPr>
          <w:rFonts w:ascii="Arial" w:hAnsi="Arial" w:cs="Arial"/>
          <w:b/>
          <w:kern w:val="0"/>
          <w:sz w:val="20"/>
          <w:szCs w:val="20"/>
        </w:rPr>
        <w:t xml:space="preserve">b) </w:t>
      </w:r>
      <w:r w:rsidRPr="00C028C3">
        <w:rPr>
          <w:rFonts w:ascii="Arial" w:hAnsi="Arial" w:cs="Arial"/>
          <w:b/>
          <w:bCs/>
          <w:kern w:val="0"/>
          <w:sz w:val="20"/>
          <w:szCs w:val="20"/>
        </w:rPr>
        <w:t xml:space="preserve">N’exposez aucune partie de votre corps sous la pièce à travailler. </w:t>
      </w:r>
      <w:r w:rsidRPr="003D387F">
        <w:rPr>
          <w:rFonts w:ascii="Arial" w:hAnsi="Arial" w:cs="Arial"/>
          <w:bCs/>
          <w:i/>
          <w:iCs/>
          <w:kern w:val="0"/>
          <w:sz w:val="20"/>
          <w:szCs w:val="20"/>
        </w:rPr>
        <w:t>Le protecteur ne peut pas vous protéger de la lame sous la pièce à travailler.</w:t>
      </w:r>
    </w:p>
    <w:p w:rsidR="002A4B17" w:rsidRPr="003D387F" w:rsidRDefault="002A4B17" w:rsidP="003D387F">
      <w:pPr>
        <w:autoSpaceDE w:val="0"/>
        <w:autoSpaceDN w:val="0"/>
        <w:adjustRightInd w:val="0"/>
        <w:rPr>
          <w:rFonts w:ascii="Arial" w:hAnsi="Arial" w:cs="Arial"/>
          <w:b/>
          <w:i/>
          <w:iCs/>
          <w:kern w:val="0"/>
          <w:sz w:val="20"/>
          <w:szCs w:val="20"/>
        </w:rPr>
      </w:pPr>
      <w:r w:rsidRPr="00C028C3">
        <w:rPr>
          <w:rFonts w:ascii="Arial" w:hAnsi="Arial" w:cs="Arial"/>
          <w:b/>
          <w:kern w:val="0"/>
          <w:sz w:val="20"/>
          <w:szCs w:val="20"/>
        </w:rPr>
        <w:t xml:space="preserve">c) </w:t>
      </w:r>
      <w:r w:rsidRPr="00C028C3">
        <w:rPr>
          <w:rFonts w:ascii="Arial" w:hAnsi="Arial" w:cs="Arial"/>
          <w:b/>
          <w:bCs/>
          <w:kern w:val="0"/>
          <w:sz w:val="20"/>
          <w:szCs w:val="20"/>
        </w:rPr>
        <w:t xml:space="preserve">Ajustez la profondeur de coupe à l’épaisseur de la pièce à travailler. </w:t>
      </w:r>
      <w:r w:rsidRPr="003D387F">
        <w:rPr>
          <w:rFonts w:ascii="Arial" w:hAnsi="Arial" w:cs="Arial"/>
          <w:bCs/>
          <w:i/>
          <w:iCs/>
          <w:kern w:val="0"/>
          <w:sz w:val="20"/>
          <w:szCs w:val="20"/>
        </w:rPr>
        <w:t>Il convient que moins de la totalité d’une dent parmi toutes les dents de la lame soient visible sous la pièce à travailler.</w:t>
      </w:r>
    </w:p>
    <w:p w:rsidR="002A4B17" w:rsidRPr="003D387F" w:rsidRDefault="002A4B17" w:rsidP="003D387F">
      <w:pPr>
        <w:autoSpaceDE w:val="0"/>
        <w:autoSpaceDN w:val="0"/>
        <w:adjustRightInd w:val="0"/>
        <w:rPr>
          <w:rFonts w:ascii="Arial" w:hAnsi="Arial" w:cs="Arial"/>
          <w:bCs/>
          <w:kern w:val="0"/>
          <w:sz w:val="20"/>
          <w:szCs w:val="20"/>
        </w:rPr>
      </w:pPr>
      <w:r w:rsidRPr="00C028C3">
        <w:rPr>
          <w:rFonts w:ascii="Arial" w:hAnsi="Arial" w:cs="Arial"/>
          <w:b/>
          <w:kern w:val="0"/>
          <w:sz w:val="20"/>
          <w:szCs w:val="20"/>
        </w:rPr>
        <w:t xml:space="preserve">d) </w:t>
      </w:r>
      <w:r w:rsidRPr="00C028C3">
        <w:rPr>
          <w:rFonts w:ascii="Arial" w:hAnsi="Arial" w:cs="Arial"/>
          <w:b/>
          <w:bCs/>
          <w:kern w:val="0"/>
          <w:sz w:val="20"/>
          <w:szCs w:val="20"/>
        </w:rPr>
        <w:t xml:space="preserve">Ne tenez jamais la pièce à débiter dans vos mains ou sur vos jambes. Assurez-vous que la pièce à travailler se trouve sur une plate-forme stable. </w:t>
      </w:r>
      <w:r w:rsidRPr="003D387F">
        <w:rPr>
          <w:rFonts w:ascii="Arial" w:hAnsi="Arial" w:cs="Arial"/>
          <w:bCs/>
          <w:i/>
          <w:iCs/>
          <w:kern w:val="0"/>
          <w:sz w:val="20"/>
          <w:szCs w:val="20"/>
        </w:rPr>
        <w:t>Il est important que la pièce à travailler soit soutenue convenablement, afin de minimiser l’exposition du corps, le grippage de la lame, ou la perte de contrôle.</w:t>
      </w:r>
    </w:p>
    <w:p w:rsidR="002A4B17" w:rsidRPr="003D387F" w:rsidRDefault="002A4B17" w:rsidP="004B68B4">
      <w:pPr>
        <w:autoSpaceDE w:val="0"/>
        <w:autoSpaceDN w:val="0"/>
        <w:adjustRightInd w:val="0"/>
        <w:rPr>
          <w:rFonts w:ascii="Arial" w:hAnsi="Arial" w:cs="Arial"/>
          <w:bCs/>
          <w:kern w:val="0"/>
          <w:sz w:val="20"/>
          <w:szCs w:val="20"/>
        </w:rPr>
      </w:pPr>
      <w:r w:rsidRPr="00C028C3">
        <w:rPr>
          <w:rFonts w:ascii="Arial" w:hAnsi="Arial" w:cs="Arial"/>
          <w:b/>
          <w:kern w:val="0"/>
          <w:sz w:val="20"/>
          <w:szCs w:val="20"/>
        </w:rPr>
        <w:t xml:space="preserve">e) </w:t>
      </w:r>
      <w:r w:rsidRPr="00C028C3">
        <w:rPr>
          <w:rFonts w:ascii="Arial" w:hAnsi="Arial" w:cs="Arial"/>
          <w:b/>
          <w:bCs/>
          <w:kern w:val="0"/>
          <w:sz w:val="20"/>
          <w:szCs w:val="20"/>
        </w:rPr>
        <w:t xml:space="preserve">Maintenez l’outil par les surfaces de prise isolantes, si l’outil coupant, en marche, peut être en contact avec des conducteurs cachés ou avec son propre </w:t>
      </w:r>
      <w:r w:rsidR="003D387F" w:rsidRPr="00C028C3">
        <w:rPr>
          <w:rFonts w:ascii="Arial" w:hAnsi="Arial" w:cs="Arial"/>
          <w:b/>
          <w:bCs/>
          <w:kern w:val="0"/>
          <w:sz w:val="20"/>
          <w:szCs w:val="20"/>
        </w:rPr>
        <w:t>câble</w:t>
      </w:r>
      <w:r w:rsidRPr="00C028C3">
        <w:rPr>
          <w:rFonts w:ascii="Arial" w:hAnsi="Arial" w:cs="Arial"/>
          <w:b/>
          <w:bCs/>
          <w:kern w:val="0"/>
          <w:sz w:val="20"/>
          <w:szCs w:val="20"/>
        </w:rPr>
        <w:t xml:space="preserve">. </w:t>
      </w:r>
      <w:r w:rsidRPr="003D387F">
        <w:rPr>
          <w:rFonts w:ascii="Arial" w:hAnsi="Arial" w:cs="Arial"/>
          <w:bCs/>
          <w:i/>
          <w:iCs/>
          <w:kern w:val="0"/>
          <w:sz w:val="20"/>
          <w:szCs w:val="20"/>
        </w:rPr>
        <w:t>Le contact avec un fil sous tension</w:t>
      </w:r>
      <w:r w:rsidRPr="003D387F">
        <w:rPr>
          <w:rFonts w:ascii="Arial" w:hAnsi="Arial" w:cs="Arial"/>
          <w:bCs/>
          <w:i/>
          <w:iCs/>
          <w:kern w:val="0"/>
          <w:sz w:val="20"/>
          <w:szCs w:val="20"/>
        </w:rPr>
        <w:pgNum/>
      </w:r>
      <w:r w:rsidRPr="003D387F">
        <w:rPr>
          <w:rFonts w:ascii="Arial" w:hAnsi="Arial" w:cs="Arial"/>
          <w:bCs/>
          <w:i/>
          <w:iCs/>
          <w:kern w:val="0"/>
          <w:sz w:val="20"/>
          <w:szCs w:val="20"/>
        </w:rPr>
        <w:t xml:space="preserve"> mettra également sous tension  les parties métalliques exposées de l’outil et provoquera un choc électrique sur l’opérateur.</w:t>
      </w:r>
    </w:p>
    <w:p w:rsidR="002A4B17" w:rsidRPr="003D387F" w:rsidRDefault="002A4B17" w:rsidP="003D387F">
      <w:pPr>
        <w:autoSpaceDE w:val="0"/>
        <w:autoSpaceDN w:val="0"/>
        <w:adjustRightInd w:val="0"/>
        <w:rPr>
          <w:rFonts w:ascii="Arial" w:hAnsi="Arial" w:cs="Arial"/>
          <w:b/>
          <w:bCs/>
          <w:kern w:val="0"/>
          <w:sz w:val="20"/>
          <w:szCs w:val="20"/>
        </w:rPr>
      </w:pPr>
      <w:r w:rsidRPr="00C028C3">
        <w:rPr>
          <w:rFonts w:ascii="Arial" w:hAnsi="Arial" w:cs="Arial"/>
          <w:b/>
          <w:kern w:val="0"/>
          <w:sz w:val="20"/>
          <w:szCs w:val="20"/>
        </w:rPr>
        <w:t xml:space="preserve">f) </w:t>
      </w:r>
      <w:r w:rsidRPr="00C028C3">
        <w:rPr>
          <w:rFonts w:ascii="Arial" w:hAnsi="Arial" w:cs="Arial"/>
          <w:b/>
          <w:bCs/>
          <w:kern w:val="0"/>
          <w:sz w:val="20"/>
          <w:szCs w:val="20"/>
        </w:rPr>
        <w:t xml:space="preserve">Lors d’une coupe, utilisez toujours un guide parallèle ou un guide à bords droits. </w:t>
      </w:r>
      <w:r w:rsidRPr="003D387F">
        <w:rPr>
          <w:rFonts w:ascii="Arial" w:hAnsi="Arial" w:cs="Arial"/>
          <w:bCs/>
          <w:i/>
          <w:iCs/>
          <w:kern w:val="0"/>
          <w:sz w:val="20"/>
          <w:szCs w:val="20"/>
        </w:rPr>
        <w:t>Cela améliore la précision de la coupe et réduit les risques de grippage de la lame.</w:t>
      </w:r>
    </w:p>
    <w:p w:rsidR="002A4B17" w:rsidRPr="003D387F" w:rsidRDefault="002A4B17" w:rsidP="003D387F">
      <w:pPr>
        <w:autoSpaceDE w:val="0"/>
        <w:autoSpaceDN w:val="0"/>
        <w:adjustRightInd w:val="0"/>
        <w:rPr>
          <w:rFonts w:ascii="Arial" w:hAnsi="Arial" w:cs="Arial"/>
          <w:b/>
          <w:bCs/>
          <w:kern w:val="0"/>
          <w:sz w:val="20"/>
          <w:szCs w:val="20"/>
        </w:rPr>
      </w:pPr>
      <w:r w:rsidRPr="00C028C3">
        <w:rPr>
          <w:rFonts w:ascii="Arial" w:hAnsi="Arial" w:cs="Arial"/>
          <w:b/>
          <w:kern w:val="0"/>
          <w:sz w:val="20"/>
          <w:szCs w:val="20"/>
        </w:rPr>
        <w:t xml:space="preserve">g) </w:t>
      </w:r>
      <w:r w:rsidRPr="00C028C3">
        <w:rPr>
          <w:rFonts w:ascii="Arial" w:hAnsi="Arial" w:cs="Arial"/>
          <w:b/>
          <w:bCs/>
          <w:kern w:val="0"/>
          <w:sz w:val="20"/>
          <w:szCs w:val="20"/>
        </w:rPr>
        <w:t xml:space="preserve">Utilisez toujours des lames dont la taille et la forme (diamètre et rond) des alésages centraux sont convenables. </w:t>
      </w:r>
      <w:r w:rsidRPr="003D387F">
        <w:rPr>
          <w:rFonts w:ascii="Arial" w:hAnsi="Arial" w:cs="Arial"/>
          <w:bCs/>
          <w:i/>
          <w:iCs/>
          <w:kern w:val="0"/>
          <w:sz w:val="20"/>
          <w:szCs w:val="20"/>
        </w:rPr>
        <w:t xml:space="preserve">Les lames qui ne correspondent pas aux éléments de montage de la scie ne fonctionneront pas bien, provoquant une perte de </w:t>
      </w:r>
      <w:r w:rsidR="003D387F" w:rsidRPr="003D387F">
        <w:rPr>
          <w:rFonts w:ascii="Arial" w:hAnsi="Arial" w:cs="Arial"/>
          <w:bCs/>
          <w:i/>
          <w:iCs/>
          <w:kern w:val="0"/>
          <w:sz w:val="20"/>
          <w:szCs w:val="20"/>
        </w:rPr>
        <w:t>contrôle</w:t>
      </w:r>
      <w:r w:rsidRPr="003D387F">
        <w:rPr>
          <w:rFonts w:ascii="Arial" w:hAnsi="Arial" w:cs="Arial"/>
          <w:bCs/>
          <w:i/>
          <w:iCs/>
          <w:kern w:val="0"/>
          <w:sz w:val="20"/>
          <w:szCs w:val="20"/>
        </w:rPr>
        <w:t>.</w:t>
      </w:r>
    </w:p>
    <w:p w:rsidR="002A4B17" w:rsidRPr="003D387F" w:rsidRDefault="002A4B17" w:rsidP="002A4B17">
      <w:pPr>
        <w:autoSpaceDE w:val="0"/>
        <w:autoSpaceDN w:val="0"/>
        <w:adjustRightInd w:val="0"/>
        <w:rPr>
          <w:rFonts w:ascii="Arial" w:hAnsi="Arial" w:cs="Arial"/>
          <w:bCs/>
          <w:kern w:val="0"/>
          <w:sz w:val="20"/>
          <w:szCs w:val="20"/>
        </w:rPr>
      </w:pPr>
      <w:r w:rsidRPr="00C028C3">
        <w:rPr>
          <w:rFonts w:ascii="Arial" w:hAnsi="Arial" w:cs="Arial"/>
          <w:b/>
          <w:kern w:val="0"/>
          <w:sz w:val="20"/>
          <w:szCs w:val="20"/>
        </w:rPr>
        <w:t xml:space="preserve">h) </w:t>
      </w:r>
      <w:r w:rsidRPr="00C028C3">
        <w:rPr>
          <w:rFonts w:ascii="Arial" w:hAnsi="Arial" w:cs="Arial"/>
          <w:b/>
          <w:bCs/>
          <w:kern w:val="0"/>
          <w:sz w:val="20"/>
          <w:szCs w:val="20"/>
        </w:rPr>
        <w:t xml:space="preserve">N’utilisez jamais de rondelles ou de boulons de lames endommagés ou inadaptés. </w:t>
      </w:r>
      <w:r w:rsidRPr="003D387F">
        <w:rPr>
          <w:rFonts w:ascii="Arial" w:hAnsi="Arial" w:cs="Arial"/>
          <w:bCs/>
          <w:i/>
          <w:iCs/>
          <w:kern w:val="0"/>
          <w:sz w:val="20"/>
          <w:szCs w:val="20"/>
        </w:rPr>
        <w:t xml:space="preserve">Les </w:t>
      </w:r>
      <w:r w:rsidRPr="003D387F">
        <w:rPr>
          <w:rFonts w:ascii="Arial" w:hAnsi="Arial" w:cs="Arial"/>
          <w:bCs/>
          <w:i/>
          <w:iCs/>
          <w:kern w:val="0"/>
          <w:sz w:val="20"/>
          <w:szCs w:val="20"/>
        </w:rPr>
        <w:lastRenderedPageBreak/>
        <w:t xml:space="preserve">rondelles et les boulons de lames ont été spécialement </w:t>
      </w:r>
      <w:r w:rsidR="003D387F" w:rsidRPr="003D387F">
        <w:rPr>
          <w:rFonts w:ascii="Arial" w:hAnsi="Arial" w:cs="Arial"/>
          <w:bCs/>
          <w:i/>
          <w:iCs/>
          <w:kern w:val="0"/>
          <w:sz w:val="20"/>
          <w:szCs w:val="20"/>
        </w:rPr>
        <w:t>conçus</w:t>
      </w:r>
      <w:r w:rsidRPr="003D387F">
        <w:rPr>
          <w:rFonts w:ascii="Arial" w:hAnsi="Arial" w:cs="Arial"/>
          <w:bCs/>
          <w:i/>
          <w:iCs/>
          <w:kern w:val="0"/>
          <w:sz w:val="20"/>
          <w:szCs w:val="20"/>
        </w:rPr>
        <w:t xml:space="preserve"> pour votre scie, afin de garantir une performance optimale et une sécurité de fonctionnement.</w:t>
      </w:r>
    </w:p>
    <w:p w:rsidR="00670CD1" w:rsidRDefault="00670CD1" w:rsidP="002A4B17">
      <w:pPr>
        <w:autoSpaceDE w:val="0"/>
        <w:autoSpaceDN w:val="0"/>
        <w:adjustRightInd w:val="0"/>
        <w:rPr>
          <w:rFonts w:ascii="Arial" w:hAnsi="Arial" w:cs="Arial"/>
          <w:b/>
          <w:bCs/>
          <w:kern w:val="0"/>
          <w:sz w:val="20"/>
          <w:szCs w:val="20"/>
        </w:rPr>
      </w:pPr>
    </w:p>
    <w:p w:rsidR="002A4B17" w:rsidRPr="00C028C3" w:rsidRDefault="002A4B17" w:rsidP="002A4B17">
      <w:pPr>
        <w:autoSpaceDE w:val="0"/>
        <w:autoSpaceDN w:val="0"/>
        <w:adjustRightInd w:val="0"/>
        <w:rPr>
          <w:rFonts w:ascii="Arial" w:hAnsi="Arial" w:cs="Arial"/>
          <w:b/>
          <w:bCs/>
          <w:kern w:val="0"/>
          <w:sz w:val="20"/>
          <w:szCs w:val="20"/>
          <w:u w:val="single"/>
        </w:rPr>
      </w:pPr>
      <w:r w:rsidRPr="00C028C3">
        <w:rPr>
          <w:rFonts w:ascii="Arial" w:hAnsi="Arial" w:cs="Arial"/>
          <w:b/>
          <w:bCs/>
          <w:kern w:val="0"/>
          <w:sz w:val="20"/>
          <w:szCs w:val="20"/>
          <w:u w:val="single"/>
        </w:rPr>
        <w:t>Instructions de sécurité supplémentaires pour toutes les scies</w:t>
      </w:r>
    </w:p>
    <w:p w:rsidR="002A4B17" w:rsidRPr="00C028C3" w:rsidRDefault="002A4B17" w:rsidP="002A4B17">
      <w:pPr>
        <w:autoSpaceDE w:val="0"/>
        <w:autoSpaceDN w:val="0"/>
        <w:adjustRightInd w:val="0"/>
        <w:rPr>
          <w:rFonts w:ascii="Arial" w:hAnsi="Arial" w:cs="Arial"/>
          <w:b/>
          <w:kern w:val="0"/>
          <w:sz w:val="20"/>
          <w:szCs w:val="20"/>
          <w:u w:val="single"/>
        </w:rPr>
      </w:pPr>
      <w:r w:rsidRPr="00C028C3">
        <w:rPr>
          <w:rFonts w:ascii="Arial" w:hAnsi="Arial" w:cs="Arial"/>
          <w:b/>
          <w:kern w:val="0"/>
          <w:sz w:val="20"/>
          <w:szCs w:val="20"/>
          <w:u w:val="single"/>
        </w:rPr>
        <w:t>Causes du recul et prévention par l’opérateur:</w:t>
      </w:r>
    </w:p>
    <w:p w:rsidR="002A4B17" w:rsidRPr="00670CD1" w:rsidRDefault="002A4B17" w:rsidP="002A4B17">
      <w:pPr>
        <w:numPr>
          <w:ilvl w:val="0"/>
          <w:numId w:val="7"/>
        </w:numPr>
        <w:autoSpaceDE w:val="0"/>
        <w:autoSpaceDN w:val="0"/>
        <w:adjustRightInd w:val="0"/>
        <w:rPr>
          <w:rFonts w:ascii="Arial" w:hAnsi="Arial" w:cs="Arial"/>
          <w:bCs/>
          <w:kern w:val="0"/>
          <w:sz w:val="20"/>
          <w:szCs w:val="20"/>
        </w:rPr>
      </w:pPr>
      <w:r w:rsidRPr="00670CD1">
        <w:rPr>
          <w:rFonts w:ascii="Arial" w:hAnsi="Arial" w:cs="Arial"/>
          <w:bCs/>
          <w:kern w:val="0"/>
          <w:sz w:val="20"/>
          <w:szCs w:val="20"/>
        </w:rPr>
        <w:t xml:space="preserve">le recul est une réaction soudaine observée sur une lame de scie pincée, bloquée ou mal alignée, faisant sortir la scie de la pièce à travailler de manière </w:t>
      </w:r>
      <w:r w:rsidR="00670CD1" w:rsidRPr="00670CD1">
        <w:rPr>
          <w:rFonts w:ascii="Arial" w:hAnsi="Arial" w:cs="Arial"/>
          <w:bCs/>
          <w:kern w:val="0"/>
          <w:sz w:val="20"/>
          <w:szCs w:val="20"/>
        </w:rPr>
        <w:t>incontrôlé</w:t>
      </w:r>
      <w:r w:rsidRPr="00670CD1">
        <w:rPr>
          <w:rFonts w:ascii="Arial" w:hAnsi="Arial" w:cs="Arial"/>
          <w:bCs/>
          <w:kern w:val="0"/>
          <w:sz w:val="20"/>
          <w:szCs w:val="20"/>
        </w:rPr>
        <w:t xml:space="preserve"> dans la direction de l’opérateur;</w:t>
      </w:r>
    </w:p>
    <w:p w:rsidR="002A4B17" w:rsidRPr="00670CD1" w:rsidRDefault="002A4B17" w:rsidP="002A4B17">
      <w:pPr>
        <w:numPr>
          <w:ilvl w:val="0"/>
          <w:numId w:val="7"/>
        </w:numPr>
        <w:autoSpaceDE w:val="0"/>
        <w:autoSpaceDN w:val="0"/>
        <w:adjustRightInd w:val="0"/>
        <w:rPr>
          <w:rFonts w:ascii="Arial" w:hAnsi="Arial" w:cs="Arial"/>
          <w:bCs/>
          <w:kern w:val="0"/>
          <w:sz w:val="20"/>
          <w:szCs w:val="20"/>
        </w:rPr>
      </w:pPr>
      <w:r w:rsidRPr="00670CD1">
        <w:rPr>
          <w:rFonts w:ascii="Arial" w:hAnsi="Arial" w:cs="Arial"/>
          <w:bCs/>
          <w:kern w:val="0"/>
          <w:sz w:val="20"/>
          <w:szCs w:val="20"/>
        </w:rPr>
        <w:t>Lorsque la lame est pincée ou bloquée fermement par le fond du trait de scie, la lame se bloque et le moteur fait retourner brutalement le bloc à l’opérateur;</w:t>
      </w:r>
    </w:p>
    <w:p w:rsidR="002A4B17" w:rsidRDefault="002A4B17" w:rsidP="00670CD1">
      <w:pPr>
        <w:numPr>
          <w:ilvl w:val="0"/>
          <w:numId w:val="8"/>
        </w:numPr>
        <w:autoSpaceDE w:val="0"/>
        <w:autoSpaceDN w:val="0"/>
        <w:adjustRightInd w:val="0"/>
        <w:rPr>
          <w:rFonts w:ascii="Arial" w:hAnsi="Arial" w:cs="Arial"/>
          <w:bCs/>
          <w:kern w:val="0"/>
          <w:sz w:val="20"/>
          <w:szCs w:val="20"/>
        </w:rPr>
      </w:pPr>
      <w:r w:rsidRPr="00670CD1">
        <w:rPr>
          <w:rFonts w:ascii="Arial" w:hAnsi="Arial" w:cs="Arial"/>
          <w:bCs/>
          <w:kern w:val="0"/>
          <w:sz w:val="20"/>
          <w:szCs w:val="20"/>
        </w:rPr>
        <w:t>si la lame se tord ou est mal alignée lors de la coupe, les dents sur le bord arrière de la lame peuvent creuser la face supérieure du bois, ce qui fait que la lame sort du trait de scie et est projetée sur l’opérateur. Le recul est le résultat d’un mauvais usage de la scie et/ou de procédures ou de conditions de fonctionnement incorrectes et peut être évité en prenant les précautions adéquates spécifiées ci-dessous:</w:t>
      </w:r>
    </w:p>
    <w:p w:rsidR="00670CD1" w:rsidRPr="00670CD1" w:rsidRDefault="00670CD1" w:rsidP="00670CD1">
      <w:pPr>
        <w:autoSpaceDE w:val="0"/>
        <w:autoSpaceDN w:val="0"/>
        <w:adjustRightInd w:val="0"/>
        <w:ind w:left="420"/>
        <w:rPr>
          <w:rFonts w:ascii="Arial" w:hAnsi="Arial" w:cs="Arial"/>
          <w:bCs/>
          <w:kern w:val="0"/>
          <w:sz w:val="20"/>
          <w:szCs w:val="20"/>
        </w:rPr>
      </w:pPr>
    </w:p>
    <w:p w:rsidR="002A4B17" w:rsidRPr="002A4B17" w:rsidRDefault="002A4B17" w:rsidP="002A4B17">
      <w:pPr>
        <w:autoSpaceDE w:val="0"/>
        <w:autoSpaceDN w:val="0"/>
        <w:adjustRightInd w:val="0"/>
        <w:rPr>
          <w:rFonts w:ascii="Arial" w:hAnsi="Arial" w:cs="Arial"/>
          <w:b/>
          <w:bCs/>
          <w:kern w:val="0"/>
          <w:sz w:val="20"/>
          <w:szCs w:val="20"/>
        </w:rPr>
      </w:pPr>
      <w:r w:rsidRPr="00C028C3">
        <w:rPr>
          <w:rFonts w:ascii="Arial" w:hAnsi="Arial" w:cs="Arial"/>
          <w:b/>
          <w:kern w:val="0"/>
          <w:sz w:val="20"/>
          <w:szCs w:val="20"/>
        </w:rPr>
        <w:t xml:space="preserve">a) </w:t>
      </w:r>
      <w:r w:rsidRPr="00C028C3">
        <w:rPr>
          <w:rFonts w:ascii="Arial" w:hAnsi="Arial" w:cs="Arial"/>
          <w:b/>
          <w:bCs/>
          <w:kern w:val="0"/>
          <w:sz w:val="20"/>
          <w:szCs w:val="20"/>
        </w:rPr>
        <w:t xml:space="preserve">Maintenez fermement la scie avec les deux mains et positionnez vos bras afin de    résister aux forces de recul. Positionnez votre corps de chaque cote de la lame, mais pas dans l’alignement de la lame. </w:t>
      </w:r>
      <w:r w:rsidRPr="002A4B17">
        <w:rPr>
          <w:rFonts w:ascii="Arial" w:hAnsi="Arial" w:cs="Arial"/>
          <w:bCs/>
          <w:i/>
          <w:iCs/>
          <w:kern w:val="0"/>
          <w:sz w:val="20"/>
          <w:szCs w:val="20"/>
        </w:rPr>
        <w:t>Le recul peut faire revenir la scie en arrière,</w:t>
      </w:r>
      <w:r w:rsidRPr="002A4B17">
        <w:rPr>
          <w:rFonts w:ascii="Arial" w:hAnsi="Arial" w:cs="Arial"/>
          <w:bCs/>
          <w:kern w:val="0"/>
          <w:sz w:val="20"/>
          <w:szCs w:val="20"/>
        </w:rPr>
        <w:t xml:space="preserve"> </w:t>
      </w:r>
      <w:r w:rsidRPr="002A4B17">
        <w:rPr>
          <w:rFonts w:ascii="Arial" w:hAnsi="Arial" w:cs="Arial"/>
          <w:bCs/>
          <w:i/>
          <w:iCs/>
          <w:kern w:val="0"/>
          <w:sz w:val="20"/>
          <w:szCs w:val="20"/>
        </w:rPr>
        <w:t>mais les forces de recul peuvent être maîtrisés par l’opérateur, si les précautions</w:t>
      </w:r>
      <w:r w:rsidRPr="002A4B17">
        <w:rPr>
          <w:rFonts w:ascii="Arial" w:hAnsi="Arial" w:cs="Arial"/>
          <w:bCs/>
          <w:kern w:val="0"/>
          <w:sz w:val="20"/>
          <w:szCs w:val="20"/>
        </w:rPr>
        <w:t xml:space="preserve"> </w:t>
      </w:r>
      <w:r w:rsidRPr="002A4B17">
        <w:rPr>
          <w:rFonts w:ascii="Arial" w:hAnsi="Arial" w:cs="Arial"/>
          <w:bCs/>
          <w:i/>
          <w:iCs/>
          <w:kern w:val="0"/>
          <w:sz w:val="20"/>
          <w:szCs w:val="20"/>
        </w:rPr>
        <w:t>adéquates sont prises.</w:t>
      </w:r>
    </w:p>
    <w:p w:rsidR="002A4B17" w:rsidRPr="002A4B17" w:rsidRDefault="002A4B17" w:rsidP="002A4B17">
      <w:pPr>
        <w:autoSpaceDE w:val="0"/>
        <w:autoSpaceDN w:val="0"/>
        <w:adjustRightInd w:val="0"/>
        <w:rPr>
          <w:rFonts w:ascii="Arial" w:hAnsi="Arial" w:cs="Arial"/>
          <w:b/>
          <w:bCs/>
          <w:kern w:val="0"/>
          <w:sz w:val="20"/>
          <w:szCs w:val="20"/>
        </w:rPr>
      </w:pPr>
      <w:r w:rsidRPr="00C028C3">
        <w:rPr>
          <w:rFonts w:ascii="Arial" w:hAnsi="Arial" w:cs="Arial"/>
          <w:b/>
          <w:kern w:val="0"/>
          <w:sz w:val="20"/>
          <w:szCs w:val="20"/>
        </w:rPr>
        <w:t xml:space="preserve">b) </w:t>
      </w:r>
      <w:r w:rsidRPr="00C028C3">
        <w:rPr>
          <w:rFonts w:ascii="Arial" w:hAnsi="Arial" w:cs="Arial"/>
          <w:b/>
          <w:bCs/>
          <w:kern w:val="0"/>
          <w:sz w:val="20"/>
          <w:szCs w:val="20"/>
        </w:rPr>
        <w:t>Lorsque la lame est grippée ou lorsqu’une coupe est interrompue pour quelque raison que ce soit, relâchez le bouton de commande et maintenez la scie immobile dans le matériau, jusqu’à ce que la lame arrête complètement de fonctionner. N’essayez jamais de retirer la scie de la pièce à travailler ou de tirer la scie en arrière pendant que la lame est en mouvement ou que le recul peut se produire</w:t>
      </w:r>
      <w:r w:rsidRPr="002A4B17">
        <w:rPr>
          <w:rFonts w:ascii="Arial" w:hAnsi="Arial" w:cs="Arial"/>
          <w:kern w:val="0"/>
          <w:sz w:val="20"/>
          <w:szCs w:val="20"/>
        </w:rPr>
        <w:t xml:space="preserve">. </w:t>
      </w:r>
      <w:r w:rsidRPr="002A4B17">
        <w:rPr>
          <w:rFonts w:ascii="Arial" w:hAnsi="Arial" w:cs="Arial"/>
          <w:i/>
          <w:iCs/>
          <w:kern w:val="0"/>
          <w:sz w:val="20"/>
          <w:szCs w:val="20"/>
        </w:rPr>
        <w:t>Recherchez et prenez des mesures correctives afin d’empêcher que la lame ne se grippe.</w:t>
      </w:r>
    </w:p>
    <w:p w:rsidR="002A4B17" w:rsidRPr="002A4B17" w:rsidRDefault="002A4B17" w:rsidP="002A4B17">
      <w:pPr>
        <w:autoSpaceDE w:val="0"/>
        <w:autoSpaceDN w:val="0"/>
        <w:adjustRightInd w:val="0"/>
        <w:rPr>
          <w:rFonts w:ascii="Arial" w:hAnsi="Arial" w:cs="Arial"/>
          <w:b/>
          <w:bCs/>
          <w:kern w:val="0"/>
          <w:sz w:val="20"/>
          <w:szCs w:val="20"/>
        </w:rPr>
      </w:pPr>
      <w:r w:rsidRPr="00C028C3">
        <w:rPr>
          <w:rFonts w:ascii="Arial" w:hAnsi="Arial" w:cs="Arial"/>
          <w:b/>
          <w:kern w:val="0"/>
          <w:sz w:val="20"/>
          <w:szCs w:val="20"/>
        </w:rPr>
        <w:t xml:space="preserve">c) </w:t>
      </w:r>
      <w:r w:rsidRPr="00C028C3">
        <w:rPr>
          <w:rFonts w:ascii="Arial" w:hAnsi="Arial" w:cs="Arial"/>
          <w:b/>
          <w:bCs/>
          <w:kern w:val="0"/>
          <w:sz w:val="20"/>
          <w:szCs w:val="20"/>
        </w:rPr>
        <w:t xml:space="preserve">Lorsque vous remettez en marche une scie dans la pièce à travailler, centrez la lame de scie dans le trait de scie et vérifiez que les dents de la scie ne soient pas rentrées dans le matériau. </w:t>
      </w:r>
      <w:r w:rsidRPr="002A4B17">
        <w:rPr>
          <w:rFonts w:ascii="Arial" w:hAnsi="Arial" w:cs="Arial"/>
          <w:bCs/>
          <w:i/>
          <w:iCs/>
          <w:kern w:val="0"/>
          <w:sz w:val="20"/>
          <w:szCs w:val="20"/>
        </w:rPr>
        <w:t>Si la lame de scie est grippée, elle peut venir chevaucher la</w:t>
      </w:r>
      <w:r w:rsidRPr="002A4B17">
        <w:rPr>
          <w:rFonts w:ascii="Arial" w:hAnsi="Arial" w:cs="Arial"/>
          <w:bCs/>
          <w:kern w:val="0"/>
          <w:sz w:val="20"/>
          <w:szCs w:val="20"/>
        </w:rPr>
        <w:t xml:space="preserve"> </w:t>
      </w:r>
      <w:r w:rsidRPr="002A4B17">
        <w:rPr>
          <w:rFonts w:ascii="Arial" w:hAnsi="Arial" w:cs="Arial"/>
          <w:bCs/>
          <w:i/>
          <w:iCs/>
          <w:kern w:val="0"/>
          <w:sz w:val="20"/>
          <w:szCs w:val="20"/>
        </w:rPr>
        <w:t>pièce à travailler ou en sortir lorsque la scie est remise en fonctionnement.</w:t>
      </w:r>
    </w:p>
    <w:p w:rsidR="002A4B17" w:rsidRPr="002A4B17" w:rsidRDefault="002A4B17" w:rsidP="002A4B17">
      <w:pPr>
        <w:autoSpaceDE w:val="0"/>
        <w:autoSpaceDN w:val="0"/>
        <w:adjustRightInd w:val="0"/>
        <w:rPr>
          <w:rFonts w:ascii="Arial" w:hAnsi="Arial" w:cs="Arial"/>
          <w:b/>
          <w:bCs/>
          <w:kern w:val="0"/>
          <w:sz w:val="20"/>
          <w:szCs w:val="20"/>
        </w:rPr>
      </w:pPr>
      <w:r w:rsidRPr="00C028C3">
        <w:rPr>
          <w:rFonts w:ascii="Arial" w:hAnsi="Arial" w:cs="Arial"/>
          <w:b/>
          <w:kern w:val="0"/>
          <w:sz w:val="20"/>
          <w:szCs w:val="20"/>
        </w:rPr>
        <w:t xml:space="preserve">d) </w:t>
      </w:r>
      <w:r w:rsidRPr="00C028C3">
        <w:rPr>
          <w:rFonts w:ascii="Arial" w:hAnsi="Arial" w:cs="Arial"/>
          <w:b/>
          <w:bCs/>
          <w:kern w:val="0"/>
          <w:sz w:val="20"/>
          <w:szCs w:val="20"/>
        </w:rPr>
        <w:t xml:space="preserve">Placez des panneaux de grande taille sur un support afin de minimiser les risques de pincement de la lame et de recul. </w:t>
      </w:r>
      <w:r w:rsidRPr="002A4B17">
        <w:rPr>
          <w:rFonts w:ascii="Arial" w:hAnsi="Arial" w:cs="Arial"/>
          <w:bCs/>
          <w:i/>
          <w:iCs/>
          <w:kern w:val="0"/>
          <w:sz w:val="20"/>
          <w:szCs w:val="20"/>
        </w:rPr>
        <w:t>Les grands panneaux ont tendance à fléchir sous</w:t>
      </w:r>
      <w:r w:rsidRPr="002A4B17">
        <w:rPr>
          <w:rFonts w:ascii="Arial" w:hAnsi="Arial" w:cs="Arial"/>
          <w:bCs/>
          <w:kern w:val="0"/>
          <w:sz w:val="20"/>
          <w:szCs w:val="20"/>
        </w:rPr>
        <w:t xml:space="preserve"> </w:t>
      </w:r>
      <w:r w:rsidRPr="002A4B17">
        <w:rPr>
          <w:rFonts w:ascii="Arial" w:hAnsi="Arial" w:cs="Arial"/>
          <w:bCs/>
          <w:i/>
          <w:iCs/>
          <w:kern w:val="0"/>
          <w:sz w:val="20"/>
          <w:szCs w:val="20"/>
        </w:rPr>
        <w:t xml:space="preserve">leur propre poids. Les supports doivent être placés sous le panneau des deux </w:t>
      </w:r>
      <w:r w:rsidR="00137223" w:rsidRPr="002A4B17">
        <w:rPr>
          <w:rFonts w:ascii="Arial" w:hAnsi="Arial" w:cs="Arial"/>
          <w:bCs/>
          <w:i/>
          <w:iCs/>
          <w:kern w:val="0"/>
          <w:sz w:val="20"/>
          <w:szCs w:val="20"/>
        </w:rPr>
        <w:t>côtés</w:t>
      </w:r>
      <w:r w:rsidRPr="002A4B17">
        <w:rPr>
          <w:rFonts w:ascii="Arial" w:hAnsi="Arial" w:cs="Arial"/>
          <w:bCs/>
          <w:i/>
          <w:iCs/>
          <w:kern w:val="0"/>
          <w:sz w:val="20"/>
          <w:szCs w:val="20"/>
        </w:rPr>
        <w:t>, près</w:t>
      </w:r>
      <w:r w:rsidRPr="002A4B17">
        <w:rPr>
          <w:rFonts w:ascii="Arial" w:hAnsi="Arial" w:cs="Arial"/>
          <w:bCs/>
          <w:kern w:val="0"/>
          <w:sz w:val="20"/>
          <w:szCs w:val="20"/>
        </w:rPr>
        <w:t xml:space="preserve"> </w:t>
      </w:r>
      <w:r w:rsidRPr="002A4B17">
        <w:rPr>
          <w:rFonts w:ascii="Arial" w:hAnsi="Arial" w:cs="Arial"/>
          <w:bCs/>
          <w:i/>
          <w:iCs/>
          <w:kern w:val="0"/>
          <w:sz w:val="20"/>
          <w:szCs w:val="20"/>
        </w:rPr>
        <w:t>de la ligne de coupe et près du bord du panneau.</w:t>
      </w:r>
    </w:p>
    <w:p w:rsidR="002A4B17" w:rsidRPr="002A4B17" w:rsidRDefault="002A4B17" w:rsidP="002A4B17">
      <w:pPr>
        <w:autoSpaceDE w:val="0"/>
        <w:autoSpaceDN w:val="0"/>
        <w:adjustRightInd w:val="0"/>
        <w:rPr>
          <w:rFonts w:ascii="Arial" w:hAnsi="Arial" w:cs="Arial"/>
          <w:b/>
          <w:i/>
          <w:iCs/>
          <w:kern w:val="0"/>
          <w:sz w:val="20"/>
          <w:szCs w:val="20"/>
        </w:rPr>
      </w:pPr>
      <w:r w:rsidRPr="00C028C3">
        <w:rPr>
          <w:rFonts w:ascii="Arial" w:hAnsi="Arial" w:cs="Arial"/>
          <w:b/>
          <w:kern w:val="0"/>
          <w:sz w:val="20"/>
          <w:szCs w:val="20"/>
        </w:rPr>
        <w:t xml:space="preserve">e) </w:t>
      </w:r>
      <w:r w:rsidRPr="00C028C3">
        <w:rPr>
          <w:rFonts w:ascii="Arial" w:hAnsi="Arial" w:cs="Arial"/>
          <w:b/>
          <w:bCs/>
          <w:kern w:val="0"/>
          <w:sz w:val="20"/>
          <w:szCs w:val="20"/>
        </w:rPr>
        <w:t xml:space="preserve">N’utilisez pas de lames émoussées ou endommagées. </w:t>
      </w:r>
      <w:r w:rsidRPr="002A4B17">
        <w:rPr>
          <w:rFonts w:ascii="Arial" w:hAnsi="Arial" w:cs="Arial"/>
          <w:bCs/>
          <w:i/>
          <w:iCs/>
          <w:kern w:val="0"/>
          <w:sz w:val="20"/>
          <w:szCs w:val="20"/>
        </w:rPr>
        <w:t xml:space="preserve">Des lames non aiguisées ou mal fixées entraînent un trait de scie rétréci, provoquant trop de frottements, un grippage </w:t>
      </w:r>
      <w:r>
        <w:rPr>
          <w:rFonts w:ascii="Arial" w:hAnsi="Arial" w:cs="Arial"/>
          <w:bCs/>
          <w:i/>
          <w:iCs/>
          <w:kern w:val="0"/>
          <w:sz w:val="20"/>
          <w:szCs w:val="20"/>
        </w:rPr>
        <w:t>de la lame et un recul.</w:t>
      </w:r>
    </w:p>
    <w:p w:rsidR="002A4B17" w:rsidRPr="002A4B17" w:rsidRDefault="002A4B17" w:rsidP="002A4B17">
      <w:pPr>
        <w:autoSpaceDE w:val="0"/>
        <w:autoSpaceDN w:val="0"/>
        <w:adjustRightInd w:val="0"/>
        <w:rPr>
          <w:rFonts w:ascii="Arial" w:hAnsi="Arial" w:cs="Arial"/>
          <w:bCs/>
          <w:kern w:val="0"/>
          <w:sz w:val="20"/>
          <w:szCs w:val="20"/>
        </w:rPr>
      </w:pPr>
      <w:r w:rsidRPr="00C028C3">
        <w:rPr>
          <w:rFonts w:ascii="Arial" w:hAnsi="Arial" w:cs="Arial"/>
          <w:b/>
          <w:kern w:val="0"/>
          <w:sz w:val="20"/>
          <w:szCs w:val="20"/>
        </w:rPr>
        <w:t xml:space="preserve">f) </w:t>
      </w:r>
      <w:r w:rsidRPr="00C028C3">
        <w:rPr>
          <w:rFonts w:ascii="Arial" w:hAnsi="Arial" w:cs="Arial"/>
          <w:b/>
          <w:bCs/>
          <w:kern w:val="0"/>
          <w:sz w:val="20"/>
          <w:szCs w:val="20"/>
        </w:rPr>
        <w:t xml:space="preserve">La profondeur de la lame et les leviers de verrouillage et de réglage du biseau doivent être solides et stables avant de réaliser la coupe. </w:t>
      </w:r>
      <w:r w:rsidRPr="002A4B17">
        <w:rPr>
          <w:rFonts w:ascii="Arial" w:hAnsi="Arial" w:cs="Arial"/>
          <w:bCs/>
          <w:i/>
          <w:iCs/>
          <w:kern w:val="0"/>
          <w:sz w:val="20"/>
          <w:szCs w:val="20"/>
        </w:rPr>
        <w:t>Si l’ajustement de la lame</w:t>
      </w:r>
      <w:r w:rsidRPr="002A4B17">
        <w:rPr>
          <w:rFonts w:ascii="Arial" w:hAnsi="Arial" w:cs="Arial"/>
          <w:bCs/>
          <w:kern w:val="0"/>
          <w:sz w:val="20"/>
          <w:szCs w:val="20"/>
        </w:rPr>
        <w:t xml:space="preserve"> </w:t>
      </w:r>
      <w:r w:rsidRPr="002A4B17">
        <w:rPr>
          <w:rFonts w:ascii="Arial" w:hAnsi="Arial" w:cs="Arial"/>
          <w:bCs/>
          <w:i/>
          <w:iCs/>
          <w:kern w:val="0"/>
          <w:sz w:val="20"/>
          <w:szCs w:val="20"/>
        </w:rPr>
        <w:t>dérive pendant la coupe, cela peut provoquer un grippage et un recul.</w:t>
      </w:r>
    </w:p>
    <w:p w:rsidR="00DE4499" w:rsidRDefault="002A4B17" w:rsidP="002A4B17">
      <w:pPr>
        <w:autoSpaceDE w:val="0"/>
        <w:autoSpaceDN w:val="0"/>
        <w:adjustRightInd w:val="0"/>
        <w:rPr>
          <w:rFonts w:ascii="Arial" w:hAnsi="Arial" w:cs="Arial"/>
          <w:bCs/>
          <w:i/>
          <w:iCs/>
          <w:kern w:val="0"/>
          <w:sz w:val="20"/>
          <w:szCs w:val="20"/>
        </w:rPr>
      </w:pPr>
      <w:r w:rsidRPr="00C028C3">
        <w:rPr>
          <w:rFonts w:ascii="Arial" w:hAnsi="Arial" w:cs="Arial"/>
          <w:b/>
          <w:kern w:val="0"/>
          <w:sz w:val="20"/>
          <w:szCs w:val="20"/>
        </w:rPr>
        <w:t xml:space="preserve">g) </w:t>
      </w:r>
      <w:r w:rsidRPr="00C028C3">
        <w:rPr>
          <w:rFonts w:ascii="Arial" w:hAnsi="Arial" w:cs="Arial"/>
          <w:b/>
          <w:bCs/>
          <w:kern w:val="0"/>
          <w:sz w:val="20"/>
          <w:szCs w:val="20"/>
        </w:rPr>
        <w:t xml:space="preserve">Soyez d’autant plus prudent lorsque vous faites une coupe plongeante dans des parois existantes ou dans d’autres zones sans visibilité. </w:t>
      </w:r>
      <w:r w:rsidRPr="002A4B17">
        <w:rPr>
          <w:rFonts w:ascii="Arial" w:hAnsi="Arial" w:cs="Arial"/>
          <w:bCs/>
          <w:i/>
          <w:iCs/>
          <w:kern w:val="0"/>
          <w:sz w:val="20"/>
          <w:szCs w:val="20"/>
        </w:rPr>
        <w:t>La lame saillante peut couper des objets qui peuvent entraîner un recul.</w:t>
      </w:r>
    </w:p>
    <w:p w:rsidR="00371F6E" w:rsidRDefault="00371F6E" w:rsidP="00371F6E">
      <w:pPr>
        <w:autoSpaceDE w:val="0"/>
        <w:autoSpaceDN w:val="0"/>
        <w:adjustRightInd w:val="0"/>
        <w:rPr>
          <w:rFonts w:ascii="Arial" w:hAnsi="Arial" w:cs="Arial"/>
          <w:b/>
          <w:bCs/>
          <w:kern w:val="0"/>
          <w:sz w:val="20"/>
          <w:szCs w:val="20"/>
        </w:rPr>
      </w:pPr>
    </w:p>
    <w:p w:rsidR="002A4B17" w:rsidRPr="00C028C3" w:rsidRDefault="002A4B17" w:rsidP="00371F6E">
      <w:pPr>
        <w:autoSpaceDE w:val="0"/>
        <w:autoSpaceDN w:val="0"/>
        <w:adjustRightInd w:val="0"/>
        <w:rPr>
          <w:rFonts w:ascii="Arial" w:hAnsi="Arial" w:cs="Arial"/>
          <w:b/>
          <w:bCs/>
          <w:kern w:val="0"/>
          <w:sz w:val="20"/>
          <w:szCs w:val="20"/>
          <w:u w:val="single"/>
        </w:rPr>
      </w:pPr>
      <w:r w:rsidRPr="00C028C3">
        <w:rPr>
          <w:rFonts w:ascii="Arial" w:hAnsi="Arial" w:cs="Arial"/>
          <w:b/>
          <w:bCs/>
          <w:kern w:val="0"/>
          <w:sz w:val="20"/>
          <w:szCs w:val="20"/>
          <w:u w:val="single"/>
        </w:rPr>
        <w:t xml:space="preserve">Instructions de sécurité </w:t>
      </w:r>
      <w:r w:rsidR="00371F6E">
        <w:rPr>
          <w:rFonts w:ascii="Arial" w:hAnsi="Arial" w:cs="Arial"/>
          <w:b/>
          <w:bCs/>
          <w:kern w:val="0"/>
          <w:sz w:val="20"/>
          <w:szCs w:val="20"/>
          <w:u w:val="single"/>
        </w:rPr>
        <w:t>additionnelles pour les scies</w:t>
      </w:r>
    </w:p>
    <w:p w:rsidR="002A4B17" w:rsidRPr="00C028C3" w:rsidRDefault="002A4B17" w:rsidP="002A4B17">
      <w:pPr>
        <w:autoSpaceDE w:val="0"/>
        <w:autoSpaceDN w:val="0"/>
        <w:adjustRightInd w:val="0"/>
        <w:rPr>
          <w:rFonts w:ascii="Arial" w:hAnsi="Arial" w:cs="Arial"/>
          <w:b/>
          <w:bCs/>
          <w:kern w:val="0"/>
          <w:sz w:val="20"/>
          <w:szCs w:val="20"/>
        </w:rPr>
      </w:pPr>
      <w:r w:rsidRPr="00C028C3">
        <w:rPr>
          <w:rFonts w:ascii="Arial" w:hAnsi="Arial" w:cs="Arial"/>
          <w:b/>
          <w:kern w:val="0"/>
          <w:sz w:val="20"/>
          <w:szCs w:val="20"/>
        </w:rPr>
        <w:t xml:space="preserve">a) </w:t>
      </w:r>
      <w:r w:rsidRPr="00C028C3">
        <w:rPr>
          <w:rFonts w:ascii="Arial" w:hAnsi="Arial" w:cs="Arial"/>
          <w:b/>
          <w:bCs/>
          <w:kern w:val="0"/>
          <w:sz w:val="20"/>
          <w:szCs w:val="20"/>
        </w:rPr>
        <w:t xml:space="preserve">Vérifiez que le protecteur inférieur soit bien fermé avant chaque utilisation. Ne mettez pas la scie en marche si le protecteur inférieur ne se déplace pas librement et ne se ferme pas instantanément. Ne serrez jamais ou n’attachez jamais le protecteur inférieur en position ouverte. </w:t>
      </w:r>
      <w:r w:rsidRPr="00371F6E">
        <w:rPr>
          <w:rFonts w:ascii="Arial" w:hAnsi="Arial" w:cs="Arial"/>
          <w:bCs/>
          <w:i/>
          <w:iCs/>
          <w:kern w:val="0"/>
          <w:sz w:val="20"/>
          <w:szCs w:val="20"/>
        </w:rPr>
        <w:t>Si la scie tombe accidentellement, le</w:t>
      </w:r>
      <w:r w:rsidRPr="00371F6E">
        <w:rPr>
          <w:rFonts w:ascii="Arial" w:hAnsi="Arial" w:cs="Arial"/>
          <w:bCs/>
          <w:kern w:val="0"/>
          <w:sz w:val="20"/>
          <w:szCs w:val="20"/>
        </w:rPr>
        <w:t xml:space="preserve"> </w:t>
      </w:r>
      <w:r w:rsidRPr="00371F6E">
        <w:rPr>
          <w:rFonts w:ascii="Arial" w:hAnsi="Arial" w:cs="Arial"/>
          <w:bCs/>
          <w:i/>
          <w:iCs/>
          <w:kern w:val="0"/>
          <w:sz w:val="20"/>
          <w:szCs w:val="20"/>
        </w:rPr>
        <w:t>protecteur inférieur peut se tordre. Soulevez le protecteur inférieur avec la poignée</w:t>
      </w:r>
      <w:r w:rsidRPr="00371F6E">
        <w:rPr>
          <w:rFonts w:ascii="Arial" w:hAnsi="Arial" w:cs="Arial"/>
          <w:bCs/>
          <w:kern w:val="0"/>
          <w:sz w:val="20"/>
          <w:szCs w:val="20"/>
        </w:rPr>
        <w:t xml:space="preserve"> </w:t>
      </w:r>
      <w:r w:rsidRPr="00371F6E">
        <w:rPr>
          <w:rFonts w:ascii="Arial" w:hAnsi="Arial" w:cs="Arial"/>
          <w:bCs/>
          <w:i/>
          <w:iCs/>
          <w:kern w:val="0"/>
          <w:sz w:val="20"/>
          <w:szCs w:val="20"/>
        </w:rPr>
        <w:t>rétractive et assurez-vous qu’il bouge librement et n’est pas en contact avec la lame ou</w:t>
      </w:r>
      <w:r w:rsidRPr="00371F6E">
        <w:rPr>
          <w:rFonts w:ascii="Arial" w:hAnsi="Arial" w:cs="Arial"/>
          <w:bCs/>
          <w:kern w:val="0"/>
          <w:sz w:val="20"/>
          <w:szCs w:val="20"/>
        </w:rPr>
        <w:t xml:space="preserve"> </w:t>
      </w:r>
      <w:r w:rsidRPr="00371F6E">
        <w:rPr>
          <w:rFonts w:ascii="Arial" w:hAnsi="Arial" w:cs="Arial"/>
          <w:bCs/>
          <w:i/>
          <w:iCs/>
          <w:kern w:val="0"/>
          <w:sz w:val="20"/>
          <w:szCs w:val="20"/>
        </w:rPr>
        <w:t>toute autre partie, à tous les angles et profondeurs de coupe.</w:t>
      </w:r>
    </w:p>
    <w:p w:rsidR="002A4B17" w:rsidRPr="00371F6E" w:rsidRDefault="002A4B17" w:rsidP="00371F6E">
      <w:pPr>
        <w:autoSpaceDE w:val="0"/>
        <w:autoSpaceDN w:val="0"/>
        <w:adjustRightInd w:val="0"/>
        <w:rPr>
          <w:rFonts w:ascii="Arial" w:hAnsi="Arial" w:cs="Arial"/>
          <w:bCs/>
          <w:kern w:val="0"/>
          <w:sz w:val="16"/>
          <w:szCs w:val="16"/>
        </w:rPr>
      </w:pPr>
      <w:r w:rsidRPr="00C028C3">
        <w:rPr>
          <w:rFonts w:ascii="Arial" w:hAnsi="Arial" w:cs="Arial"/>
          <w:b/>
          <w:kern w:val="0"/>
          <w:sz w:val="20"/>
          <w:szCs w:val="20"/>
        </w:rPr>
        <w:t xml:space="preserve">b) </w:t>
      </w:r>
      <w:r w:rsidRPr="00C028C3">
        <w:rPr>
          <w:rFonts w:ascii="Arial" w:hAnsi="Arial" w:cs="Arial"/>
          <w:b/>
          <w:bCs/>
          <w:kern w:val="0"/>
          <w:sz w:val="20"/>
          <w:szCs w:val="20"/>
        </w:rPr>
        <w:t xml:space="preserve">Vérifiez le fonctionnement du ressort du protecteur inférieur. Si le protecteur et le ressort ne fonctionnent pas correctement, ils doivent être révisés avant utilisation. </w:t>
      </w:r>
      <w:r w:rsidRPr="00371F6E">
        <w:rPr>
          <w:rFonts w:ascii="Arial" w:hAnsi="Arial" w:cs="Arial"/>
          <w:bCs/>
          <w:i/>
          <w:iCs/>
          <w:kern w:val="0"/>
          <w:sz w:val="20"/>
          <w:szCs w:val="20"/>
        </w:rPr>
        <w:t>Le protecteur inférieur peut fonctionner lentement en raison d’éléments endommagés, de</w:t>
      </w:r>
      <w:r w:rsidRPr="00371F6E">
        <w:rPr>
          <w:rFonts w:ascii="Arial" w:hAnsi="Arial" w:cs="Arial"/>
          <w:bCs/>
          <w:kern w:val="0"/>
          <w:sz w:val="20"/>
          <w:szCs w:val="20"/>
        </w:rPr>
        <w:t xml:space="preserve"> </w:t>
      </w:r>
      <w:r w:rsidRPr="00371F6E">
        <w:rPr>
          <w:rFonts w:ascii="Arial" w:hAnsi="Arial" w:cs="Arial"/>
          <w:bCs/>
          <w:i/>
          <w:iCs/>
          <w:kern w:val="0"/>
          <w:sz w:val="20"/>
          <w:szCs w:val="20"/>
        </w:rPr>
        <w:t>débris collants ou de l’accumulation de débris.</w:t>
      </w:r>
    </w:p>
    <w:p w:rsidR="002A4B17" w:rsidRPr="00C028C3" w:rsidRDefault="002A4B17" w:rsidP="004B68B4">
      <w:pPr>
        <w:autoSpaceDE w:val="0"/>
        <w:autoSpaceDN w:val="0"/>
        <w:adjustRightInd w:val="0"/>
        <w:rPr>
          <w:rFonts w:ascii="Arial" w:hAnsi="Arial" w:cs="Arial"/>
          <w:b/>
          <w:bCs/>
          <w:kern w:val="0"/>
          <w:sz w:val="20"/>
          <w:szCs w:val="20"/>
        </w:rPr>
      </w:pPr>
      <w:r w:rsidRPr="00C028C3">
        <w:rPr>
          <w:rFonts w:ascii="Arial" w:hAnsi="Arial" w:cs="Arial"/>
          <w:b/>
          <w:kern w:val="0"/>
          <w:sz w:val="20"/>
          <w:szCs w:val="20"/>
        </w:rPr>
        <w:t xml:space="preserve">c) </w:t>
      </w:r>
      <w:r w:rsidRPr="00C028C3">
        <w:rPr>
          <w:rFonts w:ascii="Arial" w:hAnsi="Arial" w:cs="Arial"/>
          <w:b/>
          <w:bCs/>
          <w:kern w:val="0"/>
          <w:sz w:val="20"/>
          <w:szCs w:val="20"/>
        </w:rPr>
        <w:t>Le protecteur inférieur peut revenir se loger manuellement uniquement pour les coupes particulières telles que les coupes plongeantes</w:t>
      </w:r>
      <w:r w:rsidR="004B68B4">
        <w:rPr>
          <w:rFonts w:ascii="Arial" w:hAnsi="Arial" w:cs="Arial"/>
          <w:b/>
          <w:bCs/>
          <w:kern w:val="0"/>
          <w:sz w:val="20"/>
          <w:szCs w:val="20"/>
        </w:rPr>
        <w:t xml:space="preserve"> </w:t>
      </w:r>
      <w:r w:rsidRPr="00C028C3">
        <w:rPr>
          <w:rFonts w:ascii="Arial" w:hAnsi="Arial" w:cs="Arial"/>
          <w:b/>
          <w:bCs/>
          <w:kern w:val="0"/>
          <w:sz w:val="20"/>
          <w:szCs w:val="20"/>
        </w:rPr>
        <w:t xml:space="preserve">et les coupes complexes. Soulevez le protecteur inférieur par la poignée rétractive et dès que la lame entre dans le matériau, le protecteur inférieur doit être relâché. </w:t>
      </w:r>
      <w:r w:rsidRPr="00371F6E">
        <w:rPr>
          <w:rFonts w:ascii="Arial" w:hAnsi="Arial" w:cs="Arial"/>
          <w:bCs/>
          <w:i/>
          <w:iCs/>
          <w:kern w:val="0"/>
          <w:sz w:val="20"/>
          <w:szCs w:val="20"/>
        </w:rPr>
        <w:t>Pour toutes les</w:t>
      </w:r>
      <w:r w:rsidRPr="00371F6E">
        <w:rPr>
          <w:rFonts w:ascii="Arial" w:hAnsi="Arial" w:cs="Arial"/>
          <w:bCs/>
          <w:kern w:val="0"/>
          <w:sz w:val="20"/>
          <w:szCs w:val="20"/>
        </w:rPr>
        <w:t xml:space="preserve"> </w:t>
      </w:r>
      <w:r w:rsidRPr="00371F6E">
        <w:rPr>
          <w:rFonts w:ascii="Arial" w:hAnsi="Arial" w:cs="Arial"/>
          <w:bCs/>
          <w:i/>
          <w:iCs/>
          <w:kern w:val="0"/>
          <w:sz w:val="20"/>
          <w:szCs w:val="20"/>
        </w:rPr>
        <w:t xml:space="preserve">autres découpes, il </w:t>
      </w:r>
      <w:r w:rsidRPr="00371F6E">
        <w:rPr>
          <w:rFonts w:ascii="Arial" w:hAnsi="Arial" w:cs="Arial"/>
          <w:bCs/>
          <w:i/>
          <w:iCs/>
          <w:kern w:val="0"/>
          <w:sz w:val="20"/>
          <w:szCs w:val="20"/>
        </w:rPr>
        <w:lastRenderedPageBreak/>
        <w:t>convient que le protecteur inférieur fonctionne automatiquement.</w:t>
      </w:r>
    </w:p>
    <w:p w:rsidR="002A4B17" w:rsidRPr="00371F6E" w:rsidRDefault="002A4B17" w:rsidP="002A4B17">
      <w:pPr>
        <w:autoSpaceDE w:val="0"/>
        <w:autoSpaceDN w:val="0"/>
        <w:adjustRightInd w:val="0"/>
        <w:rPr>
          <w:rFonts w:ascii="Arial" w:hAnsi="Arial" w:cs="Arial"/>
          <w:bCs/>
          <w:kern w:val="0"/>
          <w:sz w:val="20"/>
          <w:szCs w:val="20"/>
        </w:rPr>
      </w:pPr>
      <w:r w:rsidRPr="00C028C3">
        <w:rPr>
          <w:rFonts w:ascii="Arial" w:hAnsi="Arial" w:cs="Arial"/>
          <w:b/>
          <w:kern w:val="0"/>
          <w:sz w:val="20"/>
          <w:szCs w:val="20"/>
        </w:rPr>
        <w:t xml:space="preserve">d) </w:t>
      </w:r>
      <w:r w:rsidRPr="00C028C3">
        <w:rPr>
          <w:rFonts w:ascii="Arial" w:hAnsi="Arial" w:cs="Arial"/>
          <w:b/>
          <w:bCs/>
          <w:kern w:val="0"/>
          <w:sz w:val="20"/>
          <w:szCs w:val="20"/>
        </w:rPr>
        <w:t xml:space="preserve">Vérifiez toujours que le protecteur inférieur recouvre la lame avant de poser la scie sur un établi ou sur le sol. </w:t>
      </w:r>
      <w:r w:rsidRPr="00371F6E">
        <w:rPr>
          <w:rFonts w:ascii="Arial" w:hAnsi="Arial" w:cs="Arial"/>
          <w:bCs/>
          <w:i/>
          <w:iCs/>
          <w:kern w:val="0"/>
          <w:sz w:val="20"/>
          <w:szCs w:val="20"/>
        </w:rPr>
        <w:t>Une lame non protégée et continuant à fonctionner par inertie</w:t>
      </w:r>
      <w:r w:rsidRPr="00371F6E">
        <w:rPr>
          <w:rFonts w:ascii="Arial" w:hAnsi="Arial" w:cs="Arial"/>
          <w:bCs/>
          <w:kern w:val="0"/>
          <w:sz w:val="20"/>
          <w:szCs w:val="20"/>
        </w:rPr>
        <w:t xml:space="preserve"> </w:t>
      </w:r>
      <w:r w:rsidRPr="00371F6E">
        <w:rPr>
          <w:rFonts w:ascii="Arial" w:hAnsi="Arial" w:cs="Arial"/>
          <w:bCs/>
          <w:i/>
          <w:iCs/>
          <w:kern w:val="0"/>
          <w:sz w:val="20"/>
          <w:szCs w:val="20"/>
        </w:rPr>
        <w:t>entraînera la scie en arrière, et coupera alors tout ce qui se trouve sur sa trajectoire. Soyez conscient du temps nécessaire à la lame pour s’arrêter après que l’interrupteur est</w:t>
      </w:r>
      <w:r w:rsidRPr="00371F6E">
        <w:rPr>
          <w:rFonts w:ascii="Arial" w:hAnsi="Arial" w:cs="Arial"/>
          <w:bCs/>
          <w:kern w:val="0"/>
          <w:sz w:val="20"/>
          <w:szCs w:val="20"/>
        </w:rPr>
        <w:t xml:space="preserve"> </w:t>
      </w:r>
      <w:r w:rsidRPr="00371F6E">
        <w:rPr>
          <w:rFonts w:ascii="Arial" w:hAnsi="Arial" w:cs="Arial"/>
          <w:bCs/>
          <w:i/>
          <w:iCs/>
          <w:kern w:val="0"/>
          <w:sz w:val="20"/>
          <w:szCs w:val="20"/>
        </w:rPr>
        <w:t>relâché.</w:t>
      </w:r>
    </w:p>
    <w:p w:rsidR="002A4B17" w:rsidRPr="00C028C3" w:rsidRDefault="002A4B17" w:rsidP="002A4B17">
      <w:pPr>
        <w:autoSpaceDE w:val="0"/>
        <w:autoSpaceDN w:val="0"/>
        <w:adjustRightInd w:val="0"/>
        <w:rPr>
          <w:rFonts w:ascii="Arial" w:hAnsi="Arial" w:cs="Arial"/>
          <w:b/>
          <w:i/>
          <w:iCs/>
          <w:kern w:val="0"/>
          <w:sz w:val="20"/>
          <w:szCs w:val="20"/>
        </w:rPr>
      </w:pPr>
    </w:p>
    <w:p w:rsidR="002A4B17" w:rsidRDefault="002A4B17" w:rsidP="002A4B17">
      <w:pPr>
        <w:autoSpaceDE w:val="0"/>
        <w:autoSpaceDN w:val="0"/>
        <w:adjustRightInd w:val="0"/>
        <w:rPr>
          <w:rFonts w:ascii="Arial" w:hAnsi="Arial" w:cs="Arial"/>
          <w:b/>
          <w:bCs/>
          <w:kern w:val="0"/>
          <w:sz w:val="20"/>
          <w:szCs w:val="20"/>
        </w:rPr>
      </w:pPr>
    </w:p>
    <w:p w:rsidR="00A24262" w:rsidRPr="00A24262" w:rsidRDefault="00A24262" w:rsidP="002A4B17">
      <w:pPr>
        <w:autoSpaceDE w:val="0"/>
        <w:autoSpaceDN w:val="0"/>
        <w:adjustRightInd w:val="0"/>
        <w:rPr>
          <w:rFonts w:ascii="Arial" w:hAnsi="Arial" w:cs="Arial"/>
          <w:b/>
          <w:bCs/>
          <w:kern w:val="0"/>
          <w:sz w:val="20"/>
          <w:szCs w:val="20"/>
          <w:u w:val="single"/>
        </w:rPr>
      </w:pPr>
      <w:r w:rsidRPr="00A24262">
        <w:rPr>
          <w:rFonts w:ascii="Arial" w:hAnsi="Arial" w:cs="Arial"/>
          <w:b/>
          <w:bCs/>
          <w:kern w:val="0"/>
          <w:sz w:val="20"/>
          <w:szCs w:val="20"/>
          <w:u w:val="single"/>
        </w:rPr>
        <w:t>Symboles</w:t>
      </w:r>
    </w:p>
    <w:p w:rsidR="00A24262" w:rsidRDefault="00A24262">
      <w:pPr>
        <w:autoSpaceDE w:val="0"/>
        <w:autoSpaceDN w:val="0"/>
        <w:adjustRightInd w:val="0"/>
        <w:rPr>
          <w:rFonts w:ascii="Arial" w:hAnsi="Arial" w:cs="Arial"/>
          <w:b/>
          <w:bCs/>
          <w:kern w:val="0"/>
          <w:sz w:val="20"/>
          <w:szCs w:val="20"/>
        </w:rPr>
      </w:pPr>
    </w:p>
    <w:tbl>
      <w:tblPr>
        <w:tblW w:w="0" w:type="auto"/>
        <w:tblInd w:w="108" w:type="dxa"/>
        <w:tblLayout w:type="fixed"/>
        <w:tblLook w:val="0000" w:firstRow="0" w:lastRow="0" w:firstColumn="0" w:lastColumn="0" w:noHBand="0" w:noVBand="0"/>
      </w:tblPr>
      <w:tblGrid>
        <w:gridCol w:w="966"/>
        <w:gridCol w:w="5366"/>
      </w:tblGrid>
      <w:tr w:rsidR="00A24262" w:rsidRPr="005E1B44" w:rsidTr="000D56C3">
        <w:trPr>
          <w:trHeight w:hRule="exact" w:val="731"/>
        </w:trPr>
        <w:tc>
          <w:tcPr>
            <w:tcW w:w="966" w:type="dxa"/>
          </w:tcPr>
          <w:p w:rsidR="00A24262" w:rsidRPr="005E1B44" w:rsidRDefault="00A24262" w:rsidP="000D56C3">
            <w:pPr>
              <w:rPr>
                <w:rFonts w:ascii="Arial" w:hAnsi="Arial" w:cs="Arial"/>
                <w:sz w:val="20"/>
                <w:szCs w:val="20"/>
              </w:rPr>
            </w:pPr>
            <w:r w:rsidRPr="005E1B44">
              <w:rPr>
                <w:rFonts w:ascii="Arial" w:hAnsi="Arial" w:cs="Arial"/>
                <w:b/>
                <w:noProof/>
                <w:sz w:val="20"/>
                <w:szCs w:val="20"/>
                <w:lang w:val="en-US" w:eastAsia="zh-CN"/>
              </w:rPr>
              <w:drawing>
                <wp:inline distT="0" distB="0" distL="0" distR="0">
                  <wp:extent cx="314325" cy="304800"/>
                  <wp:effectExtent l="0" t="0" r="9525" b="0"/>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5366" w:type="dxa"/>
          </w:tcPr>
          <w:p w:rsidR="00A24262" w:rsidRPr="005E1B44" w:rsidRDefault="00A24262" w:rsidP="000D56C3">
            <w:pPr>
              <w:pStyle w:val="Textebrut"/>
              <w:rPr>
                <w:rFonts w:ascii="Arial" w:hAnsi="Arial" w:cs="Arial"/>
                <w:snapToGrid/>
                <w:kern w:val="2"/>
                <w:sz w:val="20"/>
                <w:szCs w:val="20"/>
                <w:lang w:val="fr-FR" w:eastAsia="zh-CN"/>
              </w:rPr>
            </w:pPr>
            <w:r w:rsidRPr="005E1B44">
              <w:rPr>
                <w:rFonts w:ascii="Arial" w:hAnsi="Arial" w:cs="Arial"/>
                <w:snapToGrid/>
                <w:kern w:val="2"/>
                <w:sz w:val="20"/>
                <w:szCs w:val="20"/>
                <w:lang w:val="fr-FR" w:eastAsia="zh-CN"/>
              </w:rPr>
              <w:t>Lire le manuel d’instructions</w:t>
            </w:r>
          </w:p>
        </w:tc>
      </w:tr>
      <w:tr w:rsidR="00A24262" w:rsidRPr="005E1B44" w:rsidTr="000D56C3">
        <w:trPr>
          <w:trHeight w:hRule="exact" w:val="725"/>
        </w:trPr>
        <w:tc>
          <w:tcPr>
            <w:tcW w:w="966" w:type="dxa"/>
          </w:tcPr>
          <w:p w:rsidR="00A24262" w:rsidRPr="005E1B44" w:rsidRDefault="00A24262" w:rsidP="000D56C3">
            <w:pPr>
              <w:rPr>
                <w:rFonts w:ascii="Arial" w:hAnsi="Arial" w:cs="Arial"/>
                <w:sz w:val="20"/>
                <w:szCs w:val="20"/>
              </w:rPr>
            </w:pPr>
            <w:r w:rsidRPr="005E1B44">
              <w:rPr>
                <w:rFonts w:ascii="Arial" w:hAnsi="Arial" w:cs="Arial"/>
                <w:noProof/>
                <w:sz w:val="20"/>
                <w:szCs w:val="20"/>
                <w:lang w:val="en-US" w:eastAsia="zh-CN"/>
              </w:rPr>
              <w:drawing>
                <wp:inline distT="0" distB="0" distL="0" distR="0">
                  <wp:extent cx="314325" cy="323850"/>
                  <wp:effectExtent l="0" t="0" r="9525" b="0"/>
                  <wp:docPr id="11" name="Picture 11" descr="耳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耳罩"/>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p>
        </w:tc>
        <w:tc>
          <w:tcPr>
            <w:tcW w:w="5366" w:type="dxa"/>
          </w:tcPr>
          <w:p w:rsidR="00A24262" w:rsidRPr="005E1B44" w:rsidRDefault="00A24262" w:rsidP="000D56C3">
            <w:pPr>
              <w:autoSpaceDN w:val="0"/>
              <w:spacing w:line="480" w:lineRule="auto"/>
              <w:rPr>
                <w:rFonts w:ascii="Arial" w:hAnsi="Arial" w:cs="Arial"/>
                <w:iCs/>
                <w:snapToGrid w:val="0"/>
                <w:kern w:val="0"/>
                <w:sz w:val="20"/>
                <w:szCs w:val="20"/>
              </w:rPr>
            </w:pPr>
            <w:r w:rsidRPr="005E1B44">
              <w:rPr>
                <w:rFonts w:ascii="Arial" w:hAnsi="Arial" w:cs="Arial"/>
                <w:sz w:val="20"/>
                <w:szCs w:val="20"/>
              </w:rPr>
              <w:t>Porter une protection auditive</w:t>
            </w:r>
          </w:p>
        </w:tc>
      </w:tr>
      <w:tr w:rsidR="00A24262" w:rsidRPr="005E1B44" w:rsidTr="000D56C3">
        <w:trPr>
          <w:trHeight w:hRule="exact" w:val="705"/>
        </w:trPr>
        <w:tc>
          <w:tcPr>
            <w:tcW w:w="966" w:type="dxa"/>
          </w:tcPr>
          <w:p w:rsidR="00A24262" w:rsidRPr="005E1B44" w:rsidRDefault="00A24262" w:rsidP="000D56C3">
            <w:pPr>
              <w:rPr>
                <w:rFonts w:ascii="Arial" w:hAnsi="Arial" w:cs="Arial"/>
                <w:sz w:val="20"/>
                <w:szCs w:val="20"/>
              </w:rPr>
            </w:pPr>
            <w:r w:rsidRPr="005E1B44">
              <w:rPr>
                <w:rFonts w:ascii="Arial" w:hAnsi="Arial" w:cs="Arial"/>
                <w:noProof/>
                <w:sz w:val="20"/>
                <w:szCs w:val="20"/>
                <w:lang w:val="en-US" w:eastAsia="zh-CN"/>
              </w:rPr>
              <w:drawing>
                <wp:inline distT="0" distB="0" distL="0" distR="0">
                  <wp:extent cx="314325" cy="314325"/>
                  <wp:effectExtent l="0" t="0" r="9525" b="9525"/>
                  <wp:docPr id="10" name="Picture 10" descr="眼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眼镜"/>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5366" w:type="dxa"/>
          </w:tcPr>
          <w:p w:rsidR="00A24262" w:rsidRPr="005E1B44" w:rsidRDefault="00A24262" w:rsidP="000D56C3">
            <w:pPr>
              <w:pStyle w:val="Textebrut"/>
              <w:spacing w:line="480" w:lineRule="auto"/>
              <w:rPr>
                <w:rFonts w:ascii="Arial" w:hAnsi="Arial" w:cs="Arial"/>
                <w:snapToGrid/>
                <w:kern w:val="2"/>
                <w:sz w:val="20"/>
                <w:szCs w:val="20"/>
                <w:lang w:val="fr-FR" w:eastAsia="zh-CN"/>
              </w:rPr>
            </w:pPr>
            <w:r w:rsidRPr="005E1B44">
              <w:rPr>
                <w:rFonts w:ascii="Arial" w:hAnsi="Arial" w:cs="Arial"/>
                <w:snapToGrid/>
                <w:kern w:val="2"/>
                <w:sz w:val="20"/>
                <w:szCs w:val="20"/>
                <w:lang w:val="fr-FR" w:eastAsia="zh-CN"/>
              </w:rPr>
              <w:t>Porter une protection oculaire</w:t>
            </w:r>
          </w:p>
        </w:tc>
      </w:tr>
      <w:tr w:rsidR="00A24262" w:rsidRPr="005E1B44" w:rsidTr="000D56C3">
        <w:trPr>
          <w:trHeight w:hRule="exact" w:val="727"/>
        </w:trPr>
        <w:tc>
          <w:tcPr>
            <w:tcW w:w="966" w:type="dxa"/>
          </w:tcPr>
          <w:p w:rsidR="00A24262" w:rsidRPr="005E1B44" w:rsidRDefault="00A24262" w:rsidP="000D56C3">
            <w:pPr>
              <w:rPr>
                <w:rFonts w:ascii="Arial" w:hAnsi="Arial" w:cs="Arial"/>
                <w:sz w:val="20"/>
                <w:szCs w:val="20"/>
              </w:rPr>
            </w:pPr>
            <w:r w:rsidRPr="005E1B44">
              <w:rPr>
                <w:rFonts w:ascii="Arial" w:hAnsi="Arial" w:cs="Arial"/>
                <w:noProof/>
                <w:sz w:val="20"/>
                <w:szCs w:val="20"/>
                <w:lang w:val="en-US" w:eastAsia="zh-CN"/>
              </w:rPr>
              <w:drawing>
                <wp:inline distT="0" distB="0" distL="0" distR="0">
                  <wp:extent cx="314325" cy="314325"/>
                  <wp:effectExtent l="0" t="0" r="9525" b="9525"/>
                  <wp:docPr id="9" name="Picture 9" descr="口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口罩"/>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5366" w:type="dxa"/>
          </w:tcPr>
          <w:p w:rsidR="00A24262" w:rsidRPr="005E1B44" w:rsidRDefault="00A24262" w:rsidP="000D56C3">
            <w:pPr>
              <w:pStyle w:val="Textebrut"/>
              <w:spacing w:line="480" w:lineRule="auto"/>
              <w:rPr>
                <w:rFonts w:ascii="Arial" w:hAnsi="Arial" w:cs="Arial"/>
                <w:snapToGrid/>
                <w:kern w:val="2"/>
                <w:sz w:val="20"/>
                <w:szCs w:val="20"/>
                <w:lang w:val="fr-FR" w:eastAsia="zh-CN"/>
              </w:rPr>
            </w:pPr>
            <w:r w:rsidRPr="005E1B44">
              <w:rPr>
                <w:rFonts w:ascii="Arial" w:hAnsi="Arial" w:cs="Arial"/>
                <w:snapToGrid/>
                <w:kern w:val="2"/>
                <w:sz w:val="20"/>
                <w:szCs w:val="20"/>
                <w:lang w:val="fr-FR" w:eastAsia="zh-CN"/>
              </w:rPr>
              <w:t>Porter une protection respiratoire</w:t>
            </w:r>
          </w:p>
        </w:tc>
      </w:tr>
    </w:tbl>
    <w:p w:rsidR="00A24262" w:rsidRDefault="00A24262" w:rsidP="00A24262">
      <w:pPr>
        <w:pStyle w:val="Corpsdetexte"/>
        <w:rPr>
          <w:rFonts w:ascii="Arial" w:hAnsi="Arial" w:cs="Arial"/>
          <w:b w:val="0"/>
          <w:bCs/>
          <w:sz w:val="20"/>
          <w:szCs w:val="20"/>
          <w:lang w:val="fr-FR"/>
        </w:rPr>
      </w:pPr>
      <w:r w:rsidRPr="005E1B44">
        <w:rPr>
          <w:rFonts w:ascii="Arial" w:hAnsi="Arial" w:cs="Arial"/>
          <w:noProof/>
          <w:color w:val="000080"/>
          <w:sz w:val="20"/>
          <w:szCs w:val="20"/>
        </w:rPr>
        <w:drawing>
          <wp:inline distT="0" distB="0" distL="0" distR="0">
            <wp:extent cx="3048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E1B44">
        <w:rPr>
          <w:rFonts w:ascii="Arial" w:hAnsi="Arial" w:cs="Arial"/>
          <w:color w:val="000080"/>
          <w:sz w:val="20"/>
          <w:szCs w:val="20"/>
          <w:lang w:val="fr-FR"/>
        </w:rPr>
        <w:tab/>
      </w:r>
      <w:r w:rsidRPr="005E1B44">
        <w:rPr>
          <w:rFonts w:ascii="Arial" w:hAnsi="Arial" w:cs="Arial"/>
          <w:b w:val="0"/>
          <w:bCs/>
          <w:sz w:val="20"/>
          <w:szCs w:val="20"/>
          <w:lang w:val="fr-FR"/>
        </w:rPr>
        <w:t>Donner des gants de protection</w:t>
      </w:r>
    </w:p>
    <w:p w:rsidR="005E1B44" w:rsidRPr="005E1B44" w:rsidRDefault="005E1B44" w:rsidP="00A24262">
      <w:pPr>
        <w:pStyle w:val="Corpsdetexte"/>
        <w:rPr>
          <w:rFonts w:ascii="Arial" w:hAnsi="Arial" w:cs="Arial"/>
          <w:b w:val="0"/>
          <w:bCs/>
          <w:sz w:val="20"/>
          <w:szCs w:val="20"/>
          <w:lang w:val="fr-FR"/>
        </w:rPr>
      </w:pPr>
    </w:p>
    <w:p w:rsidR="00A24262" w:rsidRPr="005E1B44" w:rsidRDefault="00A24262" w:rsidP="00A24262">
      <w:pPr>
        <w:rPr>
          <w:rFonts w:ascii="Arial" w:hAnsi="Arial" w:cs="Arial"/>
          <w:sz w:val="20"/>
          <w:szCs w:val="20"/>
        </w:rPr>
      </w:pPr>
      <w:r w:rsidRPr="005E1B44">
        <w:rPr>
          <w:noProof/>
          <w:lang w:val="en-US" w:eastAsia="zh-CN"/>
        </w:rPr>
        <w:drawing>
          <wp:inline distT="0" distB="0" distL="0" distR="0">
            <wp:extent cx="276225" cy="276225"/>
            <wp:effectExtent l="0" t="0" r="9525" b="9525"/>
            <wp:docPr id="6" name="Picture 6"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E1B44">
        <w:rPr>
          <w:rFonts w:ascii="Arial" w:hAnsi="Arial" w:cs="Arial"/>
          <w:sz w:val="20"/>
          <w:szCs w:val="20"/>
        </w:rPr>
        <w:t xml:space="preserve">   Protection </w:t>
      </w:r>
      <w:r w:rsidR="0054436E">
        <w:rPr>
          <w:rFonts w:ascii="Arial" w:hAnsi="Arial" w:cs="Arial"/>
          <w:sz w:val="20"/>
          <w:szCs w:val="20"/>
        </w:rPr>
        <w:t xml:space="preserve">de </w:t>
      </w:r>
      <w:r w:rsidRPr="005E1B44">
        <w:rPr>
          <w:rFonts w:ascii="Arial" w:hAnsi="Arial" w:cs="Arial"/>
          <w:sz w:val="20"/>
          <w:szCs w:val="20"/>
        </w:rPr>
        <w:t xml:space="preserve">classe II </w:t>
      </w:r>
    </w:p>
    <w:p w:rsidR="00A24262" w:rsidRPr="002277C0" w:rsidRDefault="00A24262">
      <w:pPr>
        <w:autoSpaceDE w:val="0"/>
        <w:autoSpaceDN w:val="0"/>
        <w:adjustRightInd w:val="0"/>
        <w:rPr>
          <w:rFonts w:ascii="Arial" w:hAnsi="Arial" w:cs="Arial"/>
          <w:b/>
          <w:bCs/>
          <w:kern w:val="0"/>
          <w:sz w:val="20"/>
          <w:szCs w:val="20"/>
        </w:rPr>
      </w:pPr>
    </w:p>
    <w:p w:rsidR="006B64CC" w:rsidRPr="002277C0" w:rsidRDefault="006B64CC">
      <w:pPr>
        <w:autoSpaceDE w:val="0"/>
        <w:autoSpaceDN w:val="0"/>
        <w:adjustRightInd w:val="0"/>
        <w:rPr>
          <w:rFonts w:ascii="Arial" w:hAnsi="Arial" w:cs="Arial"/>
          <w:b/>
          <w:bCs/>
          <w:kern w:val="0"/>
          <w:sz w:val="20"/>
          <w:szCs w:val="20"/>
        </w:rPr>
      </w:pPr>
    </w:p>
    <w:p w:rsidR="002277C0" w:rsidRDefault="0054436E" w:rsidP="002277C0">
      <w:pPr>
        <w:autoSpaceDE w:val="0"/>
        <w:autoSpaceDN w:val="0"/>
        <w:adjustRightInd w:val="0"/>
        <w:rPr>
          <w:rFonts w:ascii="Arial" w:hAnsi="Arial" w:cs="Arial"/>
          <w:b/>
          <w:bCs/>
          <w:kern w:val="0"/>
          <w:sz w:val="20"/>
          <w:szCs w:val="20"/>
          <w:u w:val="single"/>
        </w:rPr>
      </w:pPr>
      <w:r w:rsidRPr="002277C0">
        <w:rPr>
          <w:rFonts w:ascii="Arial" w:hAnsi="Arial" w:cs="Arial"/>
          <w:b/>
          <w:bCs/>
          <w:kern w:val="0"/>
          <w:sz w:val="20"/>
          <w:szCs w:val="20"/>
          <w:u w:val="single"/>
        </w:rPr>
        <w:t xml:space="preserve">Utilisation </w:t>
      </w:r>
      <w:r w:rsidRPr="0054436E">
        <w:rPr>
          <w:rFonts w:ascii="Arial" w:hAnsi="Arial" w:cs="Arial"/>
          <w:b/>
          <w:bCs/>
          <w:kern w:val="0"/>
          <w:sz w:val="20"/>
          <w:szCs w:val="20"/>
          <w:u w:val="single"/>
        </w:rPr>
        <w:t>prévue</w:t>
      </w:r>
      <w:r w:rsidRPr="002277C0">
        <w:rPr>
          <w:rFonts w:ascii="Arial" w:hAnsi="Arial" w:cs="Arial"/>
          <w:b/>
          <w:bCs/>
          <w:kern w:val="0"/>
          <w:sz w:val="20"/>
          <w:szCs w:val="20"/>
          <w:u w:val="single"/>
        </w:rPr>
        <w:t xml:space="preserve"> </w:t>
      </w:r>
    </w:p>
    <w:p w:rsidR="002277C0" w:rsidRPr="002277C0" w:rsidRDefault="002277C0" w:rsidP="00CE0253">
      <w:pPr>
        <w:autoSpaceDE w:val="0"/>
        <w:autoSpaceDN w:val="0"/>
        <w:adjustRightInd w:val="0"/>
        <w:rPr>
          <w:rFonts w:ascii="Arial" w:hAnsi="Arial" w:cs="Arial"/>
          <w:b/>
          <w:bCs/>
          <w:kern w:val="0"/>
          <w:sz w:val="20"/>
          <w:szCs w:val="20"/>
          <w:u w:val="single"/>
        </w:rPr>
      </w:pPr>
      <w:r w:rsidRPr="00FA2854">
        <w:rPr>
          <w:rFonts w:ascii="Arial" w:hAnsi="Arial" w:cs="Arial"/>
          <w:sz w:val="20"/>
          <w:szCs w:val="20"/>
        </w:rPr>
        <w:t xml:space="preserve">Cet outil est conçu pour couper du bois </w:t>
      </w:r>
      <w:r w:rsidR="00670CD1">
        <w:rPr>
          <w:rFonts w:ascii="Arial" w:hAnsi="Arial" w:cs="Arial"/>
          <w:sz w:val="20"/>
          <w:szCs w:val="20"/>
        </w:rPr>
        <w:t>adaptable cette</w:t>
      </w:r>
      <w:r w:rsidRPr="00FA2854">
        <w:rPr>
          <w:rFonts w:ascii="Arial" w:hAnsi="Arial" w:cs="Arial"/>
          <w:sz w:val="20"/>
          <w:szCs w:val="20"/>
        </w:rPr>
        <w:t xml:space="preserve"> machine.</w:t>
      </w:r>
      <w:r w:rsidR="00CE0253">
        <w:rPr>
          <w:rFonts w:ascii="Arial" w:hAnsi="Arial" w:cs="Arial"/>
          <w:kern w:val="0"/>
          <w:sz w:val="20"/>
          <w:szCs w:val="20"/>
        </w:rPr>
        <w:t xml:space="preserve"> </w:t>
      </w:r>
      <w:r w:rsidRPr="00FA2854">
        <w:rPr>
          <w:rFonts w:ascii="Arial" w:hAnsi="Arial" w:cs="Arial"/>
          <w:sz w:val="20"/>
          <w:szCs w:val="20"/>
        </w:rPr>
        <w:t>N'utilisez que des lames de scie adaptées à la machine et n'utilisez pas de</w:t>
      </w:r>
      <w:r w:rsidR="00670CD1">
        <w:rPr>
          <w:rFonts w:ascii="Arial" w:hAnsi="Arial" w:cs="Arial"/>
          <w:sz w:val="20"/>
          <w:szCs w:val="20"/>
        </w:rPr>
        <w:t>s</w:t>
      </w:r>
      <w:r w:rsidRPr="00FA2854">
        <w:rPr>
          <w:rFonts w:ascii="Arial" w:hAnsi="Arial" w:cs="Arial"/>
          <w:sz w:val="20"/>
          <w:szCs w:val="20"/>
        </w:rPr>
        <w:t xml:space="preserve"> disques de coupe.</w:t>
      </w:r>
    </w:p>
    <w:p w:rsidR="001A377F" w:rsidRDefault="001A377F">
      <w:pPr>
        <w:widowControl/>
        <w:jc w:val="left"/>
        <w:rPr>
          <w:rFonts w:ascii="Arial" w:hAnsi="Arial" w:cs="Arial"/>
          <w:b/>
          <w:bCs/>
          <w:kern w:val="0"/>
          <w:sz w:val="20"/>
          <w:szCs w:val="20"/>
        </w:rPr>
      </w:pPr>
      <w:r>
        <w:rPr>
          <w:rFonts w:ascii="Arial" w:hAnsi="Arial" w:cs="Arial"/>
          <w:b/>
          <w:bCs/>
          <w:kern w:val="0"/>
          <w:sz w:val="20"/>
          <w:szCs w:val="20"/>
        </w:rPr>
        <w:br w:type="page"/>
      </w:r>
    </w:p>
    <w:p w:rsidR="007130FD" w:rsidRPr="007130FD" w:rsidRDefault="007130FD" w:rsidP="007130FD">
      <w:pPr>
        <w:pStyle w:val="Paragraphedeliste"/>
        <w:numPr>
          <w:ilvl w:val="0"/>
          <w:numId w:val="1"/>
        </w:numPr>
        <w:pBdr>
          <w:bottom w:val="single" w:sz="4" w:space="1" w:color="auto"/>
        </w:pBdr>
        <w:rPr>
          <w:rFonts w:ascii="Arial" w:hAnsi="Arial" w:cs="Arial"/>
          <w:b/>
          <w:bCs/>
          <w:sz w:val="20"/>
          <w:szCs w:val="20"/>
        </w:rPr>
      </w:pPr>
      <w:r w:rsidRPr="007130FD">
        <w:rPr>
          <w:rFonts w:ascii="Arial" w:hAnsi="Arial" w:cs="Arial"/>
          <w:b/>
          <w:bCs/>
          <w:sz w:val="20"/>
          <w:szCs w:val="20"/>
        </w:rPr>
        <w:lastRenderedPageBreak/>
        <w:t xml:space="preserve">VOTRE PRODUIT </w:t>
      </w:r>
    </w:p>
    <w:p w:rsidR="00D53F43" w:rsidRDefault="00D53F43" w:rsidP="00D53F43">
      <w:pPr>
        <w:rPr>
          <w:rFonts w:ascii="Arial" w:hAnsi="Arial" w:cs="Arial"/>
          <w:sz w:val="20"/>
          <w:szCs w:val="20"/>
        </w:rPr>
      </w:pPr>
    </w:p>
    <w:p w:rsidR="00D53F43" w:rsidRPr="00D53F43" w:rsidRDefault="00D53F43" w:rsidP="00D53F43">
      <w:pPr>
        <w:pStyle w:val="Paragraphedeliste"/>
        <w:numPr>
          <w:ilvl w:val="0"/>
          <w:numId w:val="10"/>
        </w:numPr>
        <w:rPr>
          <w:rFonts w:ascii="Arial" w:hAnsi="Arial" w:cs="Arial"/>
          <w:b/>
          <w:bCs/>
          <w:sz w:val="20"/>
          <w:szCs w:val="20"/>
          <w:u w:val="single"/>
        </w:rPr>
      </w:pPr>
      <w:r w:rsidRPr="00D53F43">
        <w:rPr>
          <w:rFonts w:ascii="Arial" w:hAnsi="Arial" w:cs="Arial"/>
          <w:b/>
          <w:bCs/>
          <w:sz w:val="20"/>
          <w:szCs w:val="20"/>
          <w:u w:val="single"/>
        </w:rPr>
        <w:t>Description</w:t>
      </w:r>
    </w:p>
    <w:p w:rsidR="00EB4D2F" w:rsidRDefault="00E942F9" w:rsidP="007130FD">
      <w:pPr>
        <w:ind w:firstLine="420"/>
        <w:rPr>
          <w:rFonts w:ascii="Arial" w:hAnsi="Arial" w:cs="Arial"/>
          <w:sz w:val="20"/>
          <w:szCs w:val="20"/>
        </w:rPr>
      </w:pPr>
      <w:r>
        <w:rPr>
          <w:rFonts w:ascii="Arial" w:hAnsi="Arial" w:cs="Arial"/>
          <w:noProof/>
          <w:sz w:val="20"/>
          <w:szCs w:val="20"/>
          <w:lang w:val="en-US" w:eastAsia="zh-CN"/>
        </w:rPr>
        <w:drawing>
          <wp:inline distT="0" distB="0" distL="0" distR="0">
            <wp:extent cx="5274310" cy="511005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5110058"/>
                    </a:xfrm>
                    <a:prstGeom prst="rect">
                      <a:avLst/>
                    </a:prstGeom>
                    <a:noFill/>
                    <a:ln>
                      <a:noFill/>
                    </a:ln>
                  </pic:spPr>
                </pic:pic>
              </a:graphicData>
            </a:graphic>
          </wp:inline>
        </w:drawing>
      </w:r>
    </w:p>
    <w:p w:rsidR="00EB4D2F" w:rsidRDefault="00EB4D2F" w:rsidP="007130FD">
      <w:pPr>
        <w:ind w:firstLine="420"/>
        <w:rPr>
          <w:rFonts w:ascii="Arial" w:hAnsi="Arial" w:cs="Arial"/>
          <w:sz w:val="20"/>
          <w:szCs w:val="20"/>
        </w:rPr>
      </w:pPr>
    </w:p>
    <w:p w:rsidR="00EB4D2F" w:rsidRDefault="00EB4D2F" w:rsidP="007130FD">
      <w:pPr>
        <w:ind w:firstLine="420"/>
        <w:rPr>
          <w:rFonts w:ascii="Arial" w:hAnsi="Arial" w:cs="Arial"/>
          <w:sz w:val="20"/>
          <w:szCs w:val="20"/>
        </w:rPr>
      </w:pPr>
    </w:p>
    <w:p w:rsidR="00EB4D2F" w:rsidRDefault="00E942F9" w:rsidP="007130FD">
      <w:pPr>
        <w:ind w:firstLine="420"/>
        <w:rPr>
          <w:rFonts w:ascii="Arial" w:hAnsi="Arial" w:cs="Arial"/>
          <w:sz w:val="20"/>
          <w:szCs w:val="20"/>
        </w:rPr>
      </w:pPr>
      <w:r>
        <w:rPr>
          <w:rFonts w:ascii="Arial" w:hAnsi="Arial" w:cs="Arial"/>
          <w:noProof/>
          <w:sz w:val="20"/>
          <w:szCs w:val="20"/>
          <w:lang w:val="en-US" w:eastAsia="zh-CN"/>
        </w:rPr>
        <w:drawing>
          <wp:inline distT="0" distB="0" distL="0" distR="0">
            <wp:extent cx="2838450" cy="1857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8450" cy="1857375"/>
                    </a:xfrm>
                    <a:prstGeom prst="rect">
                      <a:avLst/>
                    </a:prstGeom>
                    <a:noFill/>
                    <a:ln>
                      <a:noFill/>
                    </a:ln>
                  </pic:spPr>
                </pic:pic>
              </a:graphicData>
            </a:graphic>
          </wp:inline>
        </w:drawing>
      </w:r>
    </w:p>
    <w:p w:rsidR="00EB4D2F" w:rsidRDefault="00EB4D2F" w:rsidP="007130FD">
      <w:pPr>
        <w:ind w:firstLine="420"/>
        <w:rPr>
          <w:rFonts w:ascii="Arial" w:hAnsi="Arial" w:cs="Arial"/>
          <w:sz w:val="20"/>
          <w:szCs w:val="20"/>
        </w:rPr>
      </w:pPr>
    </w:p>
    <w:p w:rsidR="00EB4D2F" w:rsidRDefault="00EB4D2F" w:rsidP="007130FD">
      <w:pPr>
        <w:ind w:firstLine="420"/>
        <w:rPr>
          <w:rFonts w:ascii="Arial" w:hAnsi="Arial" w:cs="Arial"/>
          <w:sz w:val="20"/>
          <w:szCs w:val="20"/>
        </w:rPr>
      </w:pPr>
    </w:p>
    <w:p w:rsidR="00EB4D2F" w:rsidRDefault="00E942F9" w:rsidP="007130FD">
      <w:pPr>
        <w:ind w:firstLine="420"/>
        <w:rPr>
          <w:rFonts w:ascii="Arial" w:hAnsi="Arial" w:cs="Arial"/>
          <w:sz w:val="20"/>
          <w:szCs w:val="20"/>
        </w:rPr>
      </w:pPr>
      <w:r>
        <w:rPr>
          <w:rFonts w:ascii="Arial" w:hAnsi="Arial" w:cs="Arial"/>
          <w:noProof/>
          <w:sz w:val="20"/>
          <w:szCs w:val="20"/>
          <w:lang w:val="en-US" w:eastAsia="zh-CN"/>
        </w:rPr>
        <w:lastRenderedPageBreak/>
        <w:drawing>
          <wp:inline distT="0" distB="0" distL="0" distR="0">
            <wp:extent cx="5274310" cy="173979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4310" cy="1739790"/>
                    </a:xfrm>
                    <a:prstGeom prst="rect">
                      <a:avLst/>
                    </a:prstGeom>
                    <a:noFill/>
                    <a:ln>
                      <a:noFill/>
                    </a:ln>
                  </pic:spPr>
                </pic:pic>
              </a:graphicData>
            </a:graphic>
          </wp:inline>
        </w:drawing>
      </w:r>
    </w:p>
    <w:p w:rsidR="00E942F9" w:rsidRDefault="00E942F9" w:rsidP="007130FD">
      <w:pPr>
        <w:ind w:firstLine="4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495"/>
        <w:gridCol w:w="735"/>
        <w:gridCol w:w="3416"/>
      </w:tblGrid>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w:t>
            </w:r>
          </w:p>
        </w:tc>
        <w:tc>
          <w:tcPr>
            <w:tcW w:w="3766" w:type="dxa"/>
          </w:tcPr>
          <w:p w:rsidR="00A236D1" w:rsidRPr="004E6F25" w:rsidRDefault="00A236D1"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Base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17</w:t>
            </w:r>
          </w:p>
        </w:tc>
        <w:tc>
          <w:tcPr>
            <w:tcW w:w="3672" w:type="dxa"/>
          </w:tcPr>
          <w:p w:rsidR="00A236D1" w:rsidRPr="004E6F25" w:rsidRDefault="00AE1E4F"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Protection inferieure</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w:t>
            </w:r>
          </w:p>
        </w:tc>
        <w:tc>
          <w:tcPr>
            <w:tcW w:w="3766" w:type="dxa"/>
          </w:tcPr>
          <w:p w:rsidR="00A236D1" w:rsidRPr="004E6F25" w:rsidRDefault="00A236D1"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Plan de travail</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18</w:t>
            </w:r>
          </w:p>
        </w:tc>
        <w:tc>
          <w:tcPr>
            <w:tcW w:w="3672" w:type="dxa"/>
          </w:tcPr>
          <w:p w:rsidR="00A236D1" w:rsidRPr="004E6F25" w:rsidRDefault="00AE1E4F"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 xml:space="preserve">Couvercle de la scie </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3</w:t>
            </w:r>
          </w:p>
        </w:tc>
        <w:tc>
          <w:tcPr>
            <w:tcW w:w="3766" w:type="dxa"/>
          </w:tcPr>
          <w:p w:rsidR="00A236D1" w:rsidRPr="004E6F25" w:rsidRDefault="00A236D1"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Lame de scie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19</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 xml:space="preserve">Vis de réglage parallèle </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4</w:t>
            </w:r>
          </w:p>
        </w:tc>
        <w:tc>
          <w:tcPr>
            <w:tcW w:w="3766" w:type="dxa"/>
          </w:tcPr>
          <w:p w:rsidR="00A236D1" w:rsidRPr="004E6F25" w:rsidRDefault="00A236D1"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Base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20</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Marquage hors ligne</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5</w:t>
            </w:r>
          </w:p>
        </w:tc>
        <w:tc>
          <w:tcPr>
            <w:tcW w:w="3766"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Pr>
                <w:rFonts w:ascii="Arial" w:hAnsi="Arial" w:cs="Arial"/>
                <w:sz w:val="20"/>
                <w:szCs w:val="20"/>
              </w:rPr>
              <w:t>E</w:t>
            </w:r>
            <w:r w:rsidR="00A236D1" w:rsidRPr="004E6F25">
              <w:rPr>
                <w:rFonts w:ascii="Arial" w:hAnsi="Arial" w:cs="Arial"/>
                <w:sz w:val="20"/>
                <w:szCs w:val="20"/>
              </w:rPr>
              <w:t>crous</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21</w:t>
            </w:r>
          </w:p>
        </w:tc>
        <w:tc>
          <w:tcPr>
            <w:tcW w:w="3672" w:type="dxa"/>
          </w:tcPr>
          <w:p w:rsidR="00A236D1" w:rsidRPr="004E6F25" w:rsidRDefault="004E6F25" w:rsidP="004E6F25">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Echelle avant à 45º inclinée</w:t>
            </w:r>
          </w:p>
        </w:tc>
      </w:tr>
      <w:tr w:rsidR="004E6F25" w:rsidRPr="00A236D1"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6</w:t>
            </w:r>
          </w:p>
        </w:tc>
        <w:tc>
          <w:tcPr>
            <w:tcW w:w="3766" w:type="dxa"/>
          </w:tcPr>
          <w:p w:rsidR="00A236D1" w:rsidRPr="004E6F25" w:rsidRDefault="00A236D1"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Profondeur de coupe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22</w:t>
            </w:r>
          </w:p>
        </w:tc>
        <w:tc>
          <w:tcPr>
            <w:tcW w:w="3672" w:type="dxa"/>
          </w:tcPr>
          <w:p w:rsidR="00A236D1" w:rsidRPr="004E6F25" w:rsidRDefault="004E6F25" w:rsidP="004E6F25">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Echelle avant non inclinée</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7</w:t>
            </w:r>
          </w:p>
        </w:tc>
        <w:tc>
          <w:tcPr>
            <w:tcW w:w="3766" w:type="dxa"/>
          </w:tcPr>
          <w:p w:rsidR="00A236D1" w:rsidRPr="004E6F25" w:rsidRDefault="00A236D1"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Guide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23</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 xml:space="preserve">Clé polygonale </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8</w:t>
            </w:r>
          </w:p>
        </w:tc>
        <w:tc>
          <w:tcPr>
            <w:tcW w:w="3766" w:type="dxa"/>
          </w:tcPr>
          <w:p w:rsidR="00A236D1" w:rsidRPr="004E6F25" w:rsidRDefault="00ED1B2B"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 xml:space="preserve">Position de coupe </w:t>
            </w:r>
            <w:r w:rsidR="00137223" w:rsidRPr="004E6F25">
              <w:rPr>
                <w:rFonts w:ascii="Arial" w:hAnsi="Arial" w:cs="Arial"/>
                <w:sz w:val="20"/>
                <w:szCs w:val="20"/>
              </w:rPr>
              <w:t>à</w:t>
            </w:r>
            <w:r w:rsidR="00A236D1" w:rsidRPr="004E6F25">
              <w:rPr>
                <w:rFonts w:ascii="Arial" w:hAnsi="Arial" w:cs="Arial"/>
                <w:sz w:val="20"/>
                <w:szCs w:val="20"/>
              </w:rPr>
              <w:t xml:space="preserve"> 45°</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24</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Boulon</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9</w:t>
            </w:r>
          </w:p>
        </w:tc>
        <w:tc>
          <w:tcPr>
            <w:tcW w:w="3766" w:type="dxa"/>
          </w:tcPr>
          <w:p w:rsidR="00A236D1" w:rsidRPr="004E6F25" w:rsidRDefault="00623133"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Boulons</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25</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Pr>
                <w:rFonts w:ascii="Arial" w:hAnsi="Arial" w:cs="Arial"/>
                <w:sz w:val="20"/>
                <w:szCs w:val="20"/>
              </w:rPr>
              <w:t>Serré</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10</w:t>
            </w:r>
          </w:p>
        </w:tc>
        <w:tc>
          <w:tcPr>
            <w:tcW w:w="3766" w:type="dxa"/>
          </w:tcPr>
          <w:p w:rsidR="00A236D1" w:rsidRPr="004E6F25" w:rsidRDefault="00623133"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Echelle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26</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Pr>
                <w:rFonts w:ascii="Arial" w:hAnsi="Arial" w:cs="Arial"/>
                <w:sz w:val="20"/>
                <w:szCs w:val="20"/>
              </w:rPr>
              <w:t>Desserré</w:t>
            </w:r>
            <w:r w:rsidRPr="004E6F25">
              <w:rPr>
                <w:rFonts w:ascii="Arial" w:hAnsi="Arial" w:cs="Arial"/>
                <w:sz w:val="20"/>
                <w:szCs w:val="20"/>
              </w:rPr>
              <w:t xml:space="preserve"> </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11</w:t>
            </w:r>
          </w:p>
        </w:tc>
        <w:tc>
          <w:tcPr>
            <w:tcW w:w="3766" w:type="dxa"/>
          </w:tcPr>
          <w:p w:rsidR="00A236D1" w:rsidRPr="004E6F25" w:rsidRDefault="00623133"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Vis</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27</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 xml:space="preserve">Levier de verrouillage </w:t>
            </w:r>
            <w:r>
              <w:rPr>
                <w:rFonts w:ascii="Arial" w:hAnsi="Arial" w:cs="Arial"/>
                <w:sz w:val="20"/>
                <w:szCs w:val="20"/>
              </w:rPr>
              <w:t>appuyé</w:t>
            </w:r>
            <w:r w:rsidRPr="004E6F25">
              <w:rPr>
                <w:rFonts w:ascii="Arial" w:hAnsi="Arial" w:cs="Arial"/>
                <w:sz w:val="20"/>
                <w:szCs w:val="20"/>
              </w:rPr>
              <w:t xml:space="preserve"> </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12</w:t>
            </w:r>
          </w:p>
        </w:tc>
        <w:tc>
          <w:tcPr>
            <w:tcW w:w="3766" w:type="dxa"/>
          </w:tcPr>
          <w:p w:rsidR="00A236D1" w:rsidRPr="004E6F25" w:rsidRDefault="00623133"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 xml:space="preserve">Partie de la </w:t>
            </w:r>
            <w:r w:rsidR="004E6F25" w:rsidRPr="004E6F25">
              <w:rPr>
                <w:rFonts w:ascii="Arial" w:hAnsi="Arial" w:cs="Arial"/>
                <w:sz w:val="20"/>
                <w:szCs w:val="20"/>
              </w:rPr>
              <w:t>charnière</w:t>
            </w:r>
            <w:r w:rsidRPr="004E6F25">
              <w:rPr>
                <w:rFonts w:ascii="Arial" w:hAnsi="Arial" w:cs="Arial"/>
                <w:sz w:val="20"/>
                <w:szCs w:val="20"/>
              </w:rPr>
              <w:t xml:space="preserve"> </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28</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Rondelle</w:t>
            </w:r>
            <w:r w:rsidR="00A236D1" w:rsidRPr="004E6F25">
              <w:rPr>
                <w:rFonts w:ascii="Arial" w:hAnsi="Arial" w:cs="Arial"/>
                <w:sz w:val="20"/>
                <w:szCs w:val="20"/>
              </w:rPr>
              <w:t xml:space="preserve"> (B)</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13</w:t>
            </w:r>
          </w:p>
        </w:tc>
        <w:tc>
          <w:tcPr>
            <w:tcW w:w="3766" w:type="dxa"/>
          </w:tcPr>
          <w:p w:rsidR="00A236D1" w:rsidRPr="004E6F25" w:rsidRDefault="007B3CF7"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Vis du manche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29</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Rondelle</w:t>
            </w:r>
            <w:r w:rsidR="00A236D1" w:rsidRPr="004E6F25">
              <w:rPr>
                <w:rFonts w:ascii="Arial" w:hAnsi="Arial" w:cs="Arial"/>
                <w:sz w:val="20"/>
                <w:szCs w:val="20"/>
              </w:rPr>
              <w:t xml:space="preserve"> (A)</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14</w:t>
            </w:r>
          </w:p>
        </w:tc>
        <w:tc>
          <w:tcPr>
            <w:tcW w:w="3766" w:type="dxa"/>
          </w:tcPr>
          <w:p w:rsidR="00A236D1" w:rsidRPr="004E6F25" w:rsidRDefault="007B3CF7"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Manche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30</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Broche</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15</w:t>
            </w:r>
          </w:p>
        </w:tc>
        <w:tc>
          <w:tcPr>
            <w:tcW w:w="3766" w:type="dxa"/>
          </w:tcPr>
          <w:p w:rsidR="00A236D1" w:rsidRPr="004E6F25" w:rsidRDefault="008013F6" w:rsidP="000D56C3">
            <w:pPr>
              <w:spacing w:after="200" w:line="276" w:lineRule="auto"/>
              <w:rPr>
                <w:rFonts w:ascii="Arial" w:hAnsi="Arial" w:cs="Arial"/>
                <w:sz w:val="20"/>
                <w:szCs w:val="20"/>
              </w:rPr>
            </w:pPr>
            <w:r>
              <w:rPr>
                <w:rFonts w:ascii="Arial" w:hAnsi="Arial" w:cs="Arial"/>
                <w:sz w:val="20"/>
                <w:szCs w:val="20"/>
              </w:rPr>
              <w:t>M</w:t>
            </w:r>
            <w:r w:rsidR="007B3CF7" w:rsidRPr="004E6F25">
              <w:rPr>
                <w:rFonts w:ascii="Arial" w:hAnsi="Arial" w:cs="Arial"/>
                <w:sz w:val="20"/>
                <w:szCs w:val="20"/>
              </w:rPr>
              <w:t>arquage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31</w:t>
            </w:r>
          </w:p>
        </w:tc>
        <w:tc>
          <w:tcPr>
            <w:tcW w:w="3672" w:type="dxa"/>
          </w:tcPr>
          <w:p w:rsidR="00A236D1" w:rsidRPr="004E6F25" w:rsidRDefault="004E6F25"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Limite d’usure</w:t>
            </w:r>
          </w:p>
        </w:tc>
      </w:tr>
      <w:tr w:rsidR="004E6F25" w:rsidRPr="00A74EE2" w:rsidTr="000D56C3">
        <w:tc>
          <w:tcPr>
            <w:tcW w:w="675"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16</w:t>
            </w:r>
          </w:p>
        </w:tc>
        <w:tc>
          <w:tcPr>
            <w:tcW w:w="3766" w:type="dxa"/>
          </w:tcPr>
          <w:p w:rsidR="00A236D1" w:rsidRPr="004E6F25" w:rsidRDefault="00A236D1" w:rsidP="000D56C3">
            <w:pPr>
              <w:autoSpaceDE w:val="0"/>
              <w:autoSpaceDN w:val="0"/>
              <w:adjustRightInd w:val="0"/>
              <w:spacing w:after="200" w:line="276" w:lineRule="auto"/>
              <w:jc w:val="left"/>
              <w:rPr>
                <w:rFonts w:ascii="Arial" w:hAnsi="Arial" w:cs="Arial"/>
                <w:sz w:val="20"/>
                <w:szCs w:val="20"/>
              </w:rPr>
            </w:pPr>
            <w:r w:rsidRPr="004E6F25">
              <w:rPr>
                <w:rFonts w:ascii="Arial" w:hAnsi="Arial" w:cs="Arial"/>
                <w:sz w:val="20"/>
                <w:szCs w:val="20"/>
              </w:rPr>
              <w:t>Base</w:t>
            </w:r>
          </w:p>
        </w:tc>
        <w:tc>
          <w:tcPr>
            <w:tcW w:w="770" w:type="dxa"/>
          </w:tcPr>
          <w:p w:rsidR="00A236D1" w:rsidRPr="004E6F25" w:rsidRDefault="00A236D1" w:rsidP="000D56C3">
            <w:pPr>
              <w:pStyle w:val="Corpsdetexte"/>
              <w:spacing w:after="200" w:line="276" w:lineRule="auto"/>
              <w:rPr>
                <w:rFonts w:ascii="Arial" w:hAnsi="Arial" w:cs="Arial"/>
                <w:sz w:val="20"/>
                <w:szCs w:val="20"/>
                <w:lang w:val="fr-FR"/>
              </w:rPr>
            </w:pPr>
            <w:r w:rsidRPr="004E6F25">
              <w:rPr>
                <w:rFonts w:ascii="Arial" w:hAnsi="Arial" w:cs="Arial"/>
                <w:sz w:val="20"/>
                <w:szCs w:val="20"/>
                <w:lang w:val="fr-FR"/>
              </w:rPr>
              <w:t>32</w:t>
            </w:r>
          </w:p>
        </w:tc>
        <w:tc>
          <w:tcPr>
            <w:tcW w:w="3672" w:type="dxa"/>
          </w:tcPr>
          <w:p w:rsidR="00A236D1" w:rsidRPr="004E6F25" w:rsidRDefault="008013F6" w:rsidP="000D56C3">
            <w:pPr>
              <w:autoSpaceDE w:val="0"/>
              <w:autoSpaceDN w:val="0"/>
              <w:adjustRightInd w:val="0"/>
              <w:spacing w:after="200" w:line="276" w:lineRule="auto"/>
              <w:jc w:val="left"/>
              <w:rPr>
                <w:rFonts w:ascii="Arial" w:hAnsi="Arial" w:cs="Arial"/>
                <w:sz w:val="20"/>
                <w:szCs w:val="20"/>
              </w:rPr>
            </w:pPr>
            <w:r>
              <w:rPr>
                <w:rFonts w:ascii="Arial" w:hAnsi="Arial" w:cs="Arial"/>
                <w:sz w:val="20"/>
                <w:szCs w:val="20"/>
              </w:rPr>
              <w:t>Charbons</w:t>
            </w:r>
          </w:p>
        </w:tc>
      </w:tr>
    </w:tbl>
    <w:p w:rsidR="00EB4D2F" w:rsidRDefault="00EB4D2F" w:rsidP="007130FD">
      <w:pPr>
        <w:ind w:firstLine="420"/>
        <w:rPr>
          <w:rFonts w:ascii="Arial" w:hAnsi="Arial" w:cs="Arial"/>
          <w:sz w:val="20"/>
          <w:szCs w:val="20"/>
        </w:rPr>
      </w:pPr>
    </w:p>
    <w:p w:rsidR="00EB4D2F" w:rsidRDefault="00EB4D2F" w:rsidP="007130FD">
      <w:pPr>
        <w:ind w:firstLine="420"/>
        <w:rPr>
          <w:rFonts w:ascii="Arial" w:hAnsi="Arial" w:cs="Arial"/>
          <w:sz w:val="20"/>
          <w:szCs w:val="20"/>
        </w:rPr>
      </w:pPr>
    </w:p>
    <w:p w:rsidR="00EB4D2F" w:rsidRPr="00B418BB" w:rsidRDefault="00D4073D" w:rsidP="0027044E">
      <w:pPr>
        <w:pStyle w:val="Paragraphedeliste"/>
        <w:numPr>
          <w:ilvl w:val="0"/>
          <w:numId w:val="10"/>
        </w:numPr>
        <w:rPr>
          <w:rFonts w:ascii="Arial" w:hAnsi="Arial" w:cs="Arial"/>
          <w:b/>
          <w:bCs/>
          <w:sz w:val="20"/>
          <w:szCs w:val="20"/>
          <w:u w:val="single"/>
          <w:lang w:val="fr-FR"/>
        </w:rPr>
      </w:pPr>
      <w:r w:rsidRPr="00B418BB">
        <w:rPr>
          <w:rFonts w:ascii="Arial" w:hAnsi="Arial" w:cs="Arial"/>
          <w:b/>
          <w:bCs/>
          <w:sz w:val="20"/>
          <w:szCs w:val="20"/>
          <w:u w:val="single"/>
          <w:lang w:val="fr-FR"/>
        </w:rPr>
        <w:t>Spécifications</w:t>
      </w:r>
      <w:r w:rsidR="0027044E" w:rsidRPr="00B418BB">
        <w:rPr>
          <w:rFonts w:ascii="Arial" w:hAnsi="Arial" w:cs="Arial"/>
          <w:b/>
          <w:bCs/>
          <w:sz w:val="20"/>
          <w:szCs w:val="20"/>
          <w:u w:val="single"/>
          <w:lang w:val="fr-FR"/>
        </w:rPr>
        <w:t xml:space="preserve"> techniques</w:t>
      </w:r>
    </w:p>
    <w:p w:rsidR="00EB4D2F" w:rsidRPr="00B418BB" w:rsidRDefault="00EB4D2F" w:rsidP="007130FD">
      <w:pPr>
        <w:ind w:firstLine="42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6"/>
        <w:gridCol w:w="3899"/>
      </w:tblGrid>
      <w:tr w:rsidR="006335B0" w:rsidRPr="00B418BB" w:rsidTr="00D4073D">
        <w:trPr>
          <w:trHeight w:val="361"/>
          <w:jc w:val="center"/>
        </w:trPr>
        <w:tc>
          <w:tcPr>
            <w:tcW w:w="2966" w:type="dxa"/>
            <w:tcBorders>
              <w:top w:val="single" w:sz="4" w:space="0" w:color="auto"/>
              <w:left w:val="single" w:sz="4" w:space="0" w:color="auto"/>
              <w:bottom w:val="single" w:sz="4" w:space="0" w:color="auto"/>
              <w:right w:val="single" w:sz="4" w:space="0" w:color="auto"/>
            </w:tcBorders>
            <w:vAlign w:val="center"/>
          </w:tcPr>
          <w:p w:rsidR="006335B0" w:rsidRPr="00B418BB" w:rsidRDefault="00B418BB" w:rsidP="00E942F9">
            <w:pPr>
              <w:jc w:val="left"/>
              <w:rPr>
                <w:rFonts w:ascii="Arial" w:hAnsi="Arial" w:cs="Arial"/>
                <w:sz w:val="20"/>
                <w:szCs w:val="20"/>
              </w:rPr>
            </w:pPr>
            <w:r w:rsidRPr="00B418BB">
              <w:rPr>
                <w:rFonts w:ascii="Arial" w:hAnsi="Arial" w:cs="Arial"/>
                <w:sz w:val="20"/>
                <w:szCs w:val="20"/>
              </w:rPr>
              <w:t xml:space="preserve">Tension et </w:t>
            </w:r>
            <w:r w:rsidR="00D4073D" w:rsidRPr="00B418BB">
              <w:rPr>
                <w:rFonts w:ascii="Arial" w:hAnsi="Arial" w:cs="Arial"/>
                <w:sz w:val="20"/>
                <w:szCs w:val="20"/>
              </w:rPr>
              <w:t>fréquence</w:t>
            </w:r>
          </w:p>
        </w:tc>
        <w:tc>
          <w:tcPr>
            <w:tcW w:w="3899" w:type="dxa"/>
            <w:tcBorders>
              <w:top w:val="single" w:sz="4" w:space="0" w:color="auto"/>
              <w:left w:val="single" w:sz="4" w:space="0" w:color="auto"/>
              <w:bottom w:val="single" w:sz="4" w:space="0" w:color="auto"/>
              <w:right w:val="single" w:sz="4" w:space="0" w:color="auto"/>
            </w:tcBorders>
            <w:vAlign w:val="center"/>
          </w:tcPr>
          <w:p w:rsidR="006335B0" w:rsidRPr="00B418BB" w:rsidRDefault="006335B0" w:rsidP="00E942F9">
            <w:pPr>
              <w:jc w:val="left"/>
              <w:rPr>
                <w:rFonts w:ascii="Arial" w:hAnsi="Arial" w:cs="Arial"/>
                <w:sz w:val="20"/>
                <w:szCs w:val="20"/>
              </w:rPr>
            </w:pPr>
            <w:r w:rsidRPr="00B418BB">
              <w:rPr>
                <w:rFonts w:ascii="Arial" w:hAnsi="Arial" w:cs="Arial"/>
                <w:sz w:val="20"/>
                <w:szCs w:val="20"/>
              </w:rPr>
              <w:t>230-240V~50Hz</w:t>
            </w:r>
          </w:p>
        </w:tc>
      </w:tr>
      <w:tr w:rsidR="006335B0" w:rsidRPr="00B418BB" w:rsidTr="00D4073D">
        <w:trPr>
          <w:trHeight w:val="361"/>
          <w:jc w:val="center"/>
        </w:trPr>
        <w:tc>
          <w:tcPr>
            <w:tcW w:w="2966" w:type="dxa"/>
            <w:tcBorders>
              <w:top w:val="single" w:sz="4" w:space="0" w:color="auto"/>
              <w:left w:val="single" w:sz="4" w:space="0" w:color="auto"/>
              <w:bottom w:val="single" w:sz="4" w:space="0" w:color="auto"/>
              <w:right w:val="single" w:sz="4" w:space="0" w:color="auto"/>
            </w:tcBorders>
            <w:vAlign w:val="center"/>
          </w:tcPr>
          <w:p w:rsidR="006335B0" w:rsidRPr="00B418BB" w:rsidRDefault="00B418BB" w:rsidP="00E942F9">
            <w:pPr>
              <w:jc w:val="left"/>
              <w:rPr>
                <w:rFonts w:ascii="Arial" w:hAnsi="Arial" w:cs="Arial"/>
                <w:sz w:val="20"/>
                <w:szCs w:val="20"/>
              </w:rPr>
            </w:pPr>
            <w:r w:rsidRPr="00B418BB">
              <w:rPr>
                <w:rFonts w:ascii="Arial" w:hAnsi="Arial" w:cs="Arial"/>
                <w:sz w:val="20"/>
                <w:szCs w:val="20"/>
              </w:rPr>
              <w:t>Puissance</w:t>
            </w:r>
          </w:p>
        </w:tc>
        <w:tc>
          <w:tcPr>
            <w:tcW w:w="3899" w:type="dxa"/>
            <w:tcBorders>
              <w:top w:val="single" w:sz="4" w:space="0" w:color="auto"/>
              <w:left w:val="single" w:sz="4" w:space="0" w:color="auto"/>
              <w:bottom w:val="single" w:sz="4" w:space="0" w:color="auto"/>
              <w:right w:val="single" w:sz="4" w:space="0" w:color="auto"/>
            </w:tcBorders>
            <w:vAlign w:val="center"/>
          </w:tcPr>
          <w:p w:rsidR="006335B0" w:rsidRPr="00B418BB" w:rsidRDefault="006335B0" w:rsidP="00E942F9">
            <w:pPr>
              <w:jc w:val="left"/>
              <w:rPr>
                <w:rFonts w:ascii="Arial" w:hAnsi="Arial" w:cs="Arial"/>
                <w:sz w:val="20"/>
                <w:szCs w:val="20"/>
              </w:rPr>
            </w:pPr>
            <w:r w:rsidRPr="00B418BB">
              <w:rPr>
                <w:rFonts w:ascii="Arial" w:hAnsi="Arial" w:cs="Arial"/>
                <w:sz w:val="20"/>
                <w:szCs w:val="20"/>
              </w:rPr>
              <w:t>1200W</w:t>
            </w:r>
          </w:p>
        </w:tc>
      </w:tr>
      <w:tr w:rsidR="006335B0" w:rsidRPr="00B418BB" w:rsidTr="00D4073D">
        <w:trPr>
          <w:trHeight w:val="361"/>
          <w:jc w:val="center"/>
        </w:trPr>
        <w:tc>
          <w:tcPr>
            <w:tcW w:w="2966" w:type="dxa"/>
            <w:tcBorders>
              <w:top w:val="single" w:sz="4" w:space="0" w:color="auto"/>
              <w:left w:val="single" w:sz="4" w:space="0" w:color="auto"/>
              <w:bottom w:val="single" w:sz="4" w:space="0" w:color="auto"/>
              <w:right w:val="single" w:sz="4" w:space="0" w:color="auto"/>
            </w:tcBorders>
            <w:vAlign w:val="center"/>
          </w:tcPr>
          <w:p w:rsidR="006335B0" w:rsidRPr="00B418BB" w:rsidRDefault="00B418BB" w:rsidP="00E942F9">
            <w:pPr>
              <w:jc w:val="left"/>
              <w:rPr>
                <w:rFonts w:ascii="Arial" w:hAnsi="Arial" w:cs="Arial"/>
                <w:sz w:val="20"/>
                <w:szCs w:val="20"/>
              </w:rPr>
            </w:pPr>
            <w:r w:rsidRPr="00B418BB">
              <w:rPr>
                <w:rFonts w:ascii="Arial" w:hAnsi="Arial" w:cs="Arial"/>
                <w:sz w:val="20"/>
                <w:szCs w:val="20"/>
              </w:rPr>
              <w:t xml:space="preserve">Vitesse </w:t>
            </w:r>
            <w:r w:rsidR="00137223" w:rsidRPr="00B418BB">
              <w:rPr>
                <w:rFonts w:ascii="Arial" w:hAnsi="Arial" w:cs="Arial"/>
                <w:sz w:val="20"/>
                <w:szCs w:val="20"/>
              </w:rPr>
              <w:t>à</w:t>
            </w:r>
            <w:r w:rsidRPr="00B418BB">
              <w:rPr>
                <w:rFonts w:ascii="Arial" w:hAnsi="Arial" w:cs="Arial"/>
                <w:sz w:val="20"/>
                <w:szCs w:val="20"/>
              </w:rPr>
              <w:t xml:space="preserve"> vide</w:t>
            </w:r>
          </w:p>
        </w:tc>
        <w:tc>
          <w:tcPr>
            <w:tcW w:w="3899" w:type="dxa"/>
            <w:tcBorders>
              <w:top w:val="single" w:sz="4" w:space="0" w:color="auto"/>
              <w:left w:val="single" w:sz="4" w:space="0" w:color="auto"/>
              <w:bottom w:val="single" w:sz="4" w:space="0" w:color="auto"/>
              <w:right w:val="single" w:sz="4" w:space="0" w:color="auto"/>
            </w:tcBorders>
            <w:vAlign w:val="center"/>
          </w:tcPr>
          <w:p w:rsidR="006335B0" w:rsidRPr="00B418BB" w:rsidRDefault="006335B0" w:rsidP="00E942F9">
            <w:pPr>
              <w:jc w:val="left"/>
              <w:rPr>
                <w:rFonts w:ascii="Arial" w:hAnsi="Arial" w:cs="Arial"/>
                <w:sz w:val="20"/>
                <w:szCs w:val="20"/>
              </w:rPr>
            </w:pPr>
            <w:r w:rsidRPr="00B418BB">
              <w:rPr>
                <w:rFonts w:ascii="Arial" w:hAnsi="Arial" w:cs="Arial"/>
                <w:sz w:val="20"/>
                <w:szCs w:val="20"/>
              </w:rPr>
              <w:t>5000/min</w:t>
            </w:r>
          </w:p>
        </w:tc>
      </w:tr>
      <w:tr w:rsidR="006335B0" w:rsidRPr="00B418BB" w:rsidTr="00D4073D">
        <w:trPr>
          <w:trHeight w:val="361"/>
          <w:jc w:val="center"/>
        </w:trPr>
        <w:tc>
          <w:tcPr>
            <w:tcW w:w="2966" w:type="dxa"/>
            <w:tcBorders>
              <w:top w:val="single" w:sz="4" w:space="0" w:color="auto"/>
              <w:left w:val="single" w:sz="4" w:space="0" w:color="auto"/>
              <w:bottom w:val="single" w:sz="4" w:space="0" w:color="auto"/>
              <w:right w:val="single" w:sz="4" w:space="0" w:color="auto"/>
            </w:tcBorders>
            <w:vAlign w:val="center"/>
          </w:tcPr>
          <w:p w:rsidR="006335B0" w:rsidRPr="00B418BB" w:rsidRDefault="00B418BB" w:rsidP="00E942F9">
            <w:pPr>
              <w:jc w:val="left"/>
              <w:rPr>
                <w:rFonts w:ascii="Arial" w:hAnsi="Arial" w:cs="Arial"/>
                <w:sz w:val="20"/>
                <w:szCs w:val="20"/>
              </w:rPr>
            </w:pPr>
            <w:r w:rsidRPr="00B418BB">
              <w:rPr>
                <w:rFonts w:ascii="Arial" w:hAnsi="Arial" w:cs="Arial"/>
                <w:sz w:val="20"/>
                <w:szCs w:val="20"/>
              </w:rPr>
              <w:t>Diamètre de la lame de scie</w:t>
            </w:r>
          </w:p>
        </w:tc>
        <w:tc>
          <w:tcPr>
            <w:tcW w:w="3899" w:type="dxa"/>
            <w:tcBorders>
              <w:top w:val="single" w:sz="4" w:space="0" w:color="auto"/>
              <w:left w:val="single" w:sz="4" w:space="0" w:color="auto"/>
              <w:bottom w:val="single" w:sz="4" w:space="0" w:color="auto"/>
              <w:right w:val="single" w:sz="4" w:space="0" w:color="auto"/>
            </w:tcBorders>
            <w:vAlign w:val="center"/>
          </w:tcPr>
          <w:p w:rsidR="006335B0" w:rsidRPr="00B418BB" w:rsidRDefault="006335B0" w:rsidP="00E942F9">
            <w:pPr>
              <w:jc w:val="left"/>
              <w:rPr>
                <w:rFonts w:ascii="Arial" w:hAnsi="Arial" w:cs="Arial"/>
                <w:sz w:val="20"/>
                <w:szCs w:val="20"/>
              </w:rPr>
            </w:pPr>
            <w:r w:rsidRPr="00B418BB">
              <w:rPr>
                <w:rFonts w:ascii="Arial" w:hAnsi="Arial" w:cs="Arial"/>
                <w:sz w:val="20"/>
                <w:szCs w:val="20"/>
              </w:rPr>
              <w:t>Ø185mm</w:t>
            </w:r>
          </w:p>
        </w:tc>
      </w:tr>
      <w:tr w:rsidR="006335B0" w:rsidRPr="00E942F9" w:rsidTr="00D4073D">
        <w:trPr>
          <w:trHeight w:val="361"/>
          <w:jc w:val="center"/>
        </w:trPr>
        <w:tc>
          <w:tcPr>
            <w:tcW w:w="2966" w:type="dxa"/>
            <w:tcBorders>
              <w:left w:val="single" w:sz="4" w:space="0" w:color="auto"/>
              <w:right w:val="single" w:sz="4" w:space="0" w:color="auto"/>
            </w:tcBorders>
            <w:vAlign w:val="center"/>
          </w:tcPr>
          <w:p w:rsidR="006335B0" w:rsidRPr="00B418BB" w:rsidRDefault="00B418BB" w:rsidP="00E942F9">
            <w:pPr>
              <w:jc w:val="left"/>
              <w:rPr>
                <w:rFonts w:ascii="Arial" w:hAnsi="Arial" w:cs="Arial"/>
                <w:sz w:val="20"/>
                <w:szCs w:val="20"/>
              </w:rPr>
            </w:pPr>
            <w:r w:rsidRPr="00B418BB">
              <w:rPr>
                <w:rFonts w:ascii="Arial" w:hAnsi="Arial" w:cs="Arial"/>
                <w:sz w:val="20"/>
                <w:szCs w:val="20"/>
              </w:rPr>
              <w:t>Niveau de pression sonore</w:t>
            </w:r>
          </w:p>
        </w:tc>
        <w:tc>
          <w:tcPr>
            <w:tcW w:w="3899" w:type="dxa"/>
            <w:tcBorders>
              <w:top w:val="single" w:sz="4" w:space="0" w:color="auto"/>
              <w:left w:val="single" w:sz="4" w:space="0" w:color="auto"/>
              <w:bottom w:val="single" w:sz="4" w:space="0" w:color="auto"/>
              <w:right w:val="single" w:sz="4" w:space="0" w:color="auto"/>
            </w:tcBorders>
            <w:vAlign w:val="center"/>
          </w:tcPr>
          <w:p w:rsidR="006335B0" w:rsidRPr="003D387F" w:rsidRDefault="006335B0" w:rsidP="00E942F9">
            <w:pPr>
              <w:jc w:val="left"/>
              <w:rPr>
                <w:rFonts w:ascii="Arial" w:hAnsi="Arial" w:cs="Arial"/>
                <w:sz w:val="20"/>
                <w:szCs w:val="20"/>
                <w:lang w:val="en-GB"/>
              </w:rPr>
            </w:pPr>
            <w:r w:rsidRPr="003D387F">
              <w:rPr>
                <w:rFonts w:ascii="Arial" w:hAnsi="Arial" w:cs="Arial"/>
                <w:sz w:val="20"/>
                <w:szCs w:val="20"/>
                <w:lang w:val="en-GB"/>
              </w:rPr>
              <w:t>LpA=97 dB(A), K=3dB(A)</w:t>
            </w:r>
          </w:p>
        </w:tc>
      </w:tr>
      <w:tr w:rsidR="006335B0" w:rsidRPr="00E942F9" w:rsidTr="00D4073D">
        <w:trPr>
          <w:trHeight w:val="361"/>
          <w:jc w:val="center"/>
        </w:trPr>
        <w:tc>
          <w:tcPr>
            <w:tcW w:w="2966" w:type="dxa"/>
            <w:tcBorders>
              <w:left w:val="single" w:sz="4" w:space="0" w:color="auto"/>
              <w:right w:val="single" w:sz="4" w:space="0" w:color="auto"/>
            </w:tcBorders>
            <w:vAlign w:val="center"/>
          </w:tcPr>
          <w:p w:rsidR="006335B0" w:rsidRPr="00B418BB" w:rsidRDefault="00B418BB" w:rsidP="00E942F9">
            <w:pPr>
              <w:jc w:val="left"/>
              <w:rPr>
                <w:rFonts w:ascii="Arial" w:hAnsi="Arial" w:cs="Arial"/>
                <w:sz w:val="20"/>
                <w:szCs w:val="20"/>
              </w:rPr>
            </w:pPr>
            <w:r w:rsidRPr="00B418BB">
              <w:rPr>
                <w:rFonts w:ascii="Arial" w:hAnsi="Arial" w:cs="Arial"/>
                <w:sz w:val="20"/>
                <w:szCs w:val="20"/>
              </w:rPr>
              <w:t>Niveau de puissance sonore</w:t>
            </w:r>
          </w:p>
        </w:tc>
        <w:tc>
          <w:tcPr>
            <w:tcW w:w="3899" w:type="dxa"/>
            <w:tcBorders>
              <w:top w:val="single" w:sz="4" w:space="0" w:color="auto"/>
              <w:left w:val="single" w:sz="4" w:space="0" w:color="auto"/>
              <w:bottom w:val="single" w:sz="4" w:space="0" w:color="auto"/>
              <w:right w:val="single" w:sz="4" w:space="0" w:color="auto"/>
            </w:tcBorders>
            <w:vAlign w:val="center"/>
          </w:tcPr>
          <w:p w:rsidR="006335B0" w:rsidRPr="003D387F" w:rsidRDefault="006335B0" w:rsidP="00E942F9">
            <w:pPr>
              <w:jc w:val="left"/>
              <w:rPr>
                <w:rFonts w:ascii="Arial" w:hAnsi="Arial" w:cs="Arial"/>
                <w:sz w:val="20"/>
                <w:szCs w:val="20"/>
                <w:lang w:val="en-GB"/>
              </w:rPr>
            </w:pPr>
            <w:r w:rsidRPr="003D387F">
              <w:rPr>
                <w:rFonts w:ascii="Arial" w:hAnsi="Arial" w:cs="Arial"/>
                <w:sz w:val="20"/>
                <w:szCs w:val="20"/>
                <w:lang w:val="en-GB"/>
              </w:rPr>
              <w:t>LwA=108dB(A), K=3dB(A)</w:t>
            </w:r>
          </w:p>
        </w:tc>
      </w:tr>
      <w:tr w:rsidR="006335B0" w:rsidRPr="00B418BB" w:rsidTr="00D4073D">
        <w:trPr>
          <w:trHeight w:val="361"/>
          <w:jc w:val="center"/>
        </w:trPr>
        <w:tc>
          <w:tcPr>
            <w:tcW w:w="2966" w:type="dxa"/>
            <w:tcBorders>
              <w:left w:val="single" w:sz="4" w:space="0" w:color="auto"/>
              <w:right w:val="single" w:sz="4" w:space="0" w:color="auto"/>
            </w:tcBorders>
            <w:vAlign w:val="center"/>
          </w:tcPr>
          <w:p w:rsidR="006335B0" w:rsidRPr="00B418BB" w:rsidRDefault="006335B0" w:rsidP="000D56C3">
            <w:pPr>
              <w:rPr>
                <w:rFonts w:ascii="Arial" w:hAnsi="Arial" w:cs="Arial"/>
                <w:sz w:val="20"/>
                <w:szCs w:val="20"/>
              </w:rPr>
            </w:pPr>
            <w:r w:rsidRPr="00B418BB">
              <w:rPr>
                <w:rFonts w:ascii="Arial" w:hAnsi="Arial" w:cs="Arial"/>
                <w:sz w:val="20"/>
                <w:szCs w:val="20"/>
              </w:rPr>
              <w:lastRenderedPageBreak/>
              <w:t xml:space="preserve">Vibration </w:t>
            </w:r>
          </w:p>
        </w:tc>
        <w:tc>
          <w:tcPr>
            <w:tcW w:w="3899" w:type="dxa"/>
            <w:tcBorders>
              <w:top w:val="single" w:sz="4" w:space="0" w:color="auto"/>
              <w:left w:val="single" w:sz="4" w:space="0" w:color="auto"/>
              <w:bottom w:val="single" w:sz="4" w:space="0" w:color="auto"/>
              <w:right w:val="single" w:sz="4" w:space="0" w:color="auto"/>
            </w:tcBorders>
            <w:vAlign w:val="center"/>
          </w:tcPr>
          <w:p w:rsidR="006335B0" w:rsidRPr="00B418BB" w:rsidRDefault="006335B0" w:rsidP="000D56C3">
            <w:pPr>
              <w:jc w:val="left"/>
              <w:rPr>
                <w:rFonts w:ascii="Arial" w:hAnsi="Arial" w:cs="Arial"/>
                <w:sz w:val="20"/>
                <w:szCs w:val="20"/>
              </w:rPr>
            </w:pPr>
            <w:r w:rsidRPr="00B418BB">
              <w:rPr>
                <w:rFonts w:ascii="Arial" w:hAnsi="Arial" w:cs="Arial"/>
                <w:sz w:val="20"/>
                <w:szCs w:val="20"/>
              </w:rPr>
              <w:t>4.85m/s</w:t>
            </w:r>
            <w:r w:rsidRPr="00B418BB">
              <w:rPr>
                <w:rFonts w:ascii="Arial" w:hAnsi="Arial" w:cs="Arial"/>
                <w:sz w:val="20"/>
                <w:szCs w:val="20"/>
                <w:vertAlign w:val="superscript"/>
              </w:rPr>
              <w:t>2</w:t>
            </w:r>
            <w:r w:rsidRPr="00B418BB">
              <w:rPr>
                <w:rFonts w:ascii="Arial" w:hAnsi="Arial" w:cs="Arial"/>
                <w:sz w:val="20"/>
                <w:szCs w:val="20"/>
              </w:rPr>
              <w:t>, K=1.5 m/s</w:t>
            </w:r>
            <w:r w:rsidRPr="00B418BB">
              <w:rPr>
                <w:rFonts w:ascii="Arial" w:hAnsi="Arial" w:cs="Arial"/>
                <w:sz w:val="20"/>
                <w:szCs w:val="20"/>
                <w:vertAlign w:val="superscript"/>
              </w:rPr>
              <w:t>2</w:t>
            </w:r>
          </w:p>
        </w:tc>
      </w:tr>
    </w:tbl>
    <w:p w:rsidR="00EB4D2F" w:rsidRPr="00B418BB" w:rsidRDefault="00EB4D2F" w:rsidP="007130FD">
      <w:pPr>
        <w:ind w:firstLine="420"/>
        <w:rPr>
          <w:rFonts w:ascii="Arial" w:hAnsi="Arial" w:cs="Arial"/>
          <w:sz w:val="20"/>
          <w:szCs w:val="20"/>
        </w:rPr>
      </w:pPr>
    </w:p>
    <w:p w:rsidR="00EB4D2F" w:rsidRPr="00E942F9" w:rsidRDefault="00EB4D2F" w:rsidP="007130FD">
      <w:pPr>
        <w:ind w:firstLine="420"/>
        <w:rPr>
          <w:rFonts w:ascii="Arial" w:hAnsi="Arial" w:cs="Arial"/>
          <w:bCs/>
          <w:sz w:val="20"/>
          <w:szCs w:val="20"/>
        </w:rPr>
      </w:pPr>
    </w:p>
    <w:p w:rsidR="00E942F9" w:rsidRPr="00E942F9" w:rsidRDefault="00E942F9" w:rsidP="00E942F9">
      <w:pPr>
        <w:widowControl/>
        <w:autoSpaceDE w:val="0"/>
        <w:autoSpaceDN w:val="0"/>
        <w:adjustRightInd w:val="0"/>
        <w:ind w:left="420"/>
        <w:rPr>
          <w:rFonts w:ascii="Arial" w:eastAsia="Arial,Italic" w:hAnsi="Arial" w:cs="Arial"/>
          <w:bCs/>
          <w:iCs/>
          <w:kern w:val="0"/>
          <w:sz w:val="20"/>
          <w:szCs w:val="20"/>
          <w:lang w:eastAsia="en-US"/>
        </w:rPr>
      </w:pPr>
      <w:r w:rsidRPr="00E942F9">
        <w:rPr>
          <w:rFonts w:ascii="Arial" w:eastAsia="Arial,Italic" w:hAnsi="Arial" w:cs="Arial"/>
          <w:bCs/>
          <w:iCs/>
          <w:kern w:val="0"/>
          <w:sz w:val="20"/>
          <w:szCs w:val="20"/>
          <w:lang w:eastAsia="en-US"/>
        </w:rPr>
        <w:t>La valeur totale de vibration déclarée a été mesurée selon une méthode de test standard et peut être utilisée pour comparer un outil avec un autre.</w:t>
      </w:r>
    </w:p>
    <w:p w:rsidR="00E942F9" w:rsidRPr="00E942F9" w:rsidRDefault="00E942F9" w:rsidP="00E942F9">
      <w:pPr>
        <w:widowControl/>
        <w:autoSpaceDE w:val="0"/>
        <w:autoSpaceDN w:val="0"/>
        <w:adjustRightInd w:val="0"/>
        <w:ind w:left="420"/>
        <w:rPr>
          <w:rFonts w:ascii="Arial" w:eastAsia="Arial,Italic" w:hAnsi="Arial" w:cs="Arial"/>
          <w:bCs/>
          <w:iCs/>
          <w:kern w:val="0"/>
          <w:sz w:val="20"/>
          <w:szCs w:val="20"/>
          <w:lang w:eastAsia="en-US"/>
        </w:rPr>
      </w:pPr>
      <w:r w:rsidRPr="00E942F9">
        <w:rPr>
          <w:rFonts w:ascii="Arial" w:eastAsia="Arial,Italic" w:hAnsi="Arial" w:cs="Arial"/>
          <w:bCs/>
          <w:iCs/>
          <w:kern w:val="0"/>
          <w:sz w:val="20"/>
          <w:szCs w:val="20"/>
          <w:lang w:eastAsia="en-US"/>
        </w:rPr>
        <w:t>La valeur totale de vibration déclarée peut être aussi être utilisée dans une estimation préliminaire d’exposition.</w:t>
      </w:r>
    </w:p>
    <w:p w:rsidR="00E942F9" w:rsidRPr="00E942F9" w:rsidRDefault="00E942F9" w:rsidP="00E942F9">
      <w:pPr>
        <w:widowControl/>
        <w:autoSpaceDE w:val="0"/>
        <w:autoSpaceDN w:val="0"/>
        <w:adjustRightInd w:val="0"/>
        <w:rPr>
          <w:rFonts w:ascii="Arial" w:eastAsia="Arial,Italic" w:hAnsi="Arial" w:cs="Arial"/>
          <w:bCs/>
          <w:iCs/>
          <w:kern w:val="0"/>
          <w:sz w:val="20"/>
          <w:szCs w:val="20"/>
          <w:u w:val="single"/>
          <w:lang w:eastAsia="en-US"/>
        </w:rPr>
      </w:pPr>
    </w:p>
    <w:p w:rsidR="00E942F9" w:rsidRPr="00E942F9" w:rsidRDefault="00E942F9" w:rsidP="00E942F9">
      <w:pPr>
        <w:widowControl/>
        <w:autoSpaceDE w:val="0"/>
        <w:autoSpaceDN w:val="0"/>
        <w:adjustRightInd w:val="0"/>
        <w:ind w:left="420"/>
        <w:rPr>
          <w:rFonts w:ascii="Arial" w:eastAsia="Arial,Italic" w:hAnsi="Arial" w:cs="Arial"/>
          <w:bCs/>
          <w:iCs/>
          <w:kern w:val="0"/>
          <w:sz w:val="20"/>
          <w:szCs w:val="20"/>
          <w:lang w:eastAsia="en-US"/>
        </w:rPr>
      </w:pPr>
      <w:r w:rsidRPr="00E942F9">
        <w:rPr>
          <w:rFonts w:ascii="Arial" w:eastAsia="Arial,Italic" w:hAnsi="Arial" w:cs="Arial"/>
          <w:bCs/>
          <w:iCs/>
          <w:kern w:val="0"/>
          <w:sz w:val="20"/>
          <w:szCs w:val="20"/>
          <w:lang w:eastAsia="en-US"/>
        </w:rPr>
        <w:t xml:space="preserve">L’émission de vibration durant l’utilisation réelle de la machine-outil peut différer de la valeur totale déclarée dépendant de la manière dont est utilisé l’outil. </w:t>
      </w:r>
    </w:p>
    <w:p w:rsidR="00E942F9" w:rsidRPr="00E942F9" w:rsidRDefault="00E942F9" w:rsidP="00E942F9">
      <w:pPr>
        <w:widowControl/>
        <w:autoSpaceDE w:val="0"/>
        <w:autoSpaceDN w:val="0"/>
        <w:adjustRightInd w:val="0"/>
        <w:ind w:left="420"/>
        <w:rPr>
          <w:rFonts w:ascii="Arial" w:eastAsia="Arial,Italic" w:hAnsi="Arial" w:cs="Arial"/>
          <w:bCs/>
          <w:iCs/>
          <w:kern w:val="0"/>
          <w:sz w:val="20"/>
          <w:szCs w:val="20"/>
          <w:lang w:eastAsia="en-US"/>
        </w:rPr>
      </w:pPr>
      <w:r w:rsidRPr="00E942F9">
        <w:rPr>
          <w:rFonts w:ascii="Arial" w:eastAsia="Arial,Italic" w:hAnsi="Arial" w:cs="Arial"/>
          <w:bCs/>
          <w:iCs/>
          <w:kern w:val="0"/>
          <w:sz w:val="20"/>
          <w:szCs w:val="20"/>
          <w:lang w:eastAsia="en-US"/>
        </w:rPr>
        <w:t>Il est nécessaire d’identifier les mesures de sécurité pour protéger l’utilisateur,  basés sur une estimation de l’exposition dans les conditions réelles d’utilisation (en prenant compte des cycles d’opération tels que les moments où l’outil est éteint et lorsqu’il en fonctionnement, tout en prenant compte du moment de déclenchement).</w:t>
      </w:r>
    </w:p>
    <w:p w:rsidR="00E942F9" w:rsidRPr="00E942F9" w:rsidRDefault="00E942F9" w:rsidP="00E942F9">
      <w:pPr>
        <w:widowControl/>
        <w:rPr>
          <w:rFonts w:ascii="Arial" w:eastAsia="Times New Roman" w:hAnsi="Arial" w:cs="Arial"/>
          <w:bCs/>
          <w:kern w:val="0"/>
          <w:sz w:val="20"/>
          <w:szCs w:val="20"/>
          <w:lang w:eastAsia="en-US"/>
        </w:rPr>
      </w:pPr>
    </w:p>
    <w:p w:rsidR="00E942F9" w:rsidRPr="00E942F9" w:rsidRDefault="00E942F9" w:rsidP="00E942F9">
      <w:pPr>
        <w:widowControl/>
        <w:ind w:firstLine="420"/>
        <w:rPr>
          <w:rFonts w:ascii="Arial" w:eastAsia="Times New Roman" w:hAnsi="Arial" w:cs="Arial"/>
          <w:bCs/>
          <w:kern w:val="0"/>
          <w:sz w:val="20"/>
          <w:szCs w:val="20"/>
          <w:lang w:eastAsia="en-US"/>
        </w:rPr>
      </w:pPr>
      <w:r w:rsidRPr="00E942F9">
        <w:rPr>
          <w:rFonts w:ascii="Arial" w:eastAsia="Times New Roman" w:hAnsi="Arial" w:cs="Arial"/>
          <w:bCs/>
          <w:kern w:val="0"/>
          <w:sz w:val="20"/>
          <w:szCs w:val="20"/>
          <w:lang w:eastAsia="en-US"/>
        </w:rPr>
        <w:t>Porter une protection auditive.</w:t>
      </w:r>
    </w:p>
    <w:p w:rsidR="007130FD" w:rsidRDefault="007130FD" w:rsidP="007130FD">
      <w:pPr>
        <w:ind w:firstLine="420"/>
        <w:rPr>
          <w:rFonts w:ascii="Arial" w:hAnsi="Arial" w:cs="Arial"/>
          <w:sz w:val="20"/>
          <w:szCs w:val="20"/>
        </w:rPr>
      </w:pPr>
    </w:p>
    <w:p w:rsidR="00EF7083" w:rsidRPr="00E942F9" w:rsidRDefault="00EF7083">
      <w:pPr>
        <w:autoSpaceDE w:val="0"/>
        <w:autoSpaceDN w:val="0"/>
        <w:adjustRightInd w:val="0"/>
        <w:rPr>
          <w:rFonts w:ascii="Arial" w:hAnsi="Arial" w:cs="Arial"/>
          <w:b/>
          <w:bCs/>
          <w:kern w:val="0"/>
          <w:sz w:val="22"/>
          <w:szCs w:val="22"/>
        </w:rPr>
      </w:pPr>
    </w:p>
    <w:p w:rsidR="00EF7083" w:rsidRPr="00E942F9" w:rsidRDefault="00EF7083" w:rsidP="00EF7083">
      <w:pPr>
        <w:pStyle w:val="Paragraphedeliste"/>
        <w:numPr>
          <w:ilvl w:val="0"/>
          <w:numId w:val="1"/>
        </w:numPr>
        <w:pBdr>
          <w:bottom w:val="single" w:sz="4" w:space="1" w:color="auto"/>
        </w:pBdr>
        <w:autoSpaceDE w:val="0"/>
        <w:autoSpaceDN w:val="0"/>
        <w:adjustRightInd w:val="0"/>
        <w:rPr>
          <w:rFonts w:ascii="Arial" w:hAnsi="Arial" w:cs="Arial"/>
          <w:b/>
          <w:bCs/>
          <w:kern w:val="0"/>
          <w:sz w:val="22"/>
          <w:szCs w:val="22"/>
        </w:rPr>
      </w:pPr>
      <w:r w:rsidRPr="00E942F9">
        <w:rPr>
          <w:rFonts w:ascii="Arial" w:hAnsi="Arial" w:cs="Arial"/>
          <w:b/>
          <w:bCs/>
          <w:kern w:val="0"/>
          <w:sz w:val="22"/>
          <w:szCs w:val="22"/>
        </w:rPr>
        <w:t>AVANT L’OPERATION</w:t>
      </w:r>
    </w:p>
    <w:p w:rsidR="00E942F9" w:rsidRPr="004D1F51" w:rsidRDefault="00E942F9" w:rsidP="00896930">
      <w:pPr>
        <w:rPr>
          <w:rFonts w:asciiTheme="minorBidi" w:hAnsiTheme="minorBidi" w:cstheme="minorBidi"/>
          <w:sz w:val="20"/>
          <w:szCs w:val="20"/>
          <w:lang w:eastAsia="zh-CN"/>
        </w:rPr>
      </w:pPr>
    </w:p>
    <w:p w:rsidR="00E942F9" w:rsidRPr="004D1F51" w:rsidRDefault="00896930" w:rsidP="00E942F9">
      <w:pPr>
        <w:pStyle w:val="Paragraphedeliste"/>
        <w:numPr>
          <w:ilvl w:val="0"/>
          <w:numId w:val="12"/>
        </w:numPr>
        <w:rPr>
          <w:rFonts w:asciiTheme="minorBidi" w:hAnsiTheme="minorBidi" w:cstheme="minorBidi"/>
          <w:b/>
          <w:bCs/>
          <w:sz w:val="20"/>
          <w:szCs w:val="20"/>
          <w:lang w:val="fr-FR"/>
        </w:rPr>
      </w:pPr>
      <w:r w:rsidRPr="004D1F51">
        <w:rPr>
          <w:rFonts w:asciiTheme="minorBidi" w:hAnsiTheme="minorBidi" w:cstheme="minorBidi"/>
          <w:b/>
          <w:bCs/>
          <w:sz w:val="20"/>
          <w:szCs w:val="20"/>
          <w:u w:val="single"/>
          <w:lang w:val="fr-FR"/>
        </w:rPr>
        <w:t>Alimentation électrique</w:t>
      </w:r>
      <w:r w:rsidRPr="004D1F51">
        <w:rPr>
          <w:rFonts w:asciiTheme="minorBidi" w:hAnsiTheme="minorBidi" w:cstheme="minorBidi"/>
          <w:b/>
          <w:bCs/>
          <w:sz w:val="20"/>
          <w:szCs w:val="20"/>
          <w:lang w:val="fr-FR"/>
        </w:rPr>
        <w:t xml:space="preserve"> </w:t>
      </w:r>
    </w:p>
    <w:p w:rsidR="003D43E6" w:rsidRPr="004D1F51" w:rsidRDefault="003D43E6" w:rsidP="00E942F9">
      <w:pPr>
        <w:pStyle w:val="Paragraphedeliste"/>
        <w:numPr>
          <w:ilvl w:val="1"/>
          <w:numId w:val="12"/>
        </w:numPr>
        <w:rPr>
          <w:rFonts w:asciiTheme="minorBidi" w:hAnsiTheme="minorBidi" w:cstheme="minorBidi"/>
          <w:b/>
          <w:bCs/>
          <w:sz w:val="20"/>
          <w:szCs w:val="20"/>
          <w:lang w:val="fr-FR"/>
        </w:rPr>
      </w:pPr>
      <w:r w:rsidRPr="004D1F51">
        <w:rPr>
          <w:rFonts w:asciiTheme="minorBidi" w:hAnsiTheme="minorBidi" w:cstheme="minorBidi"/>
          <w:sz w:val="20"/>
          <w:szCs w:val="20"/>
          <w:lang w:val="fr-FR"/>
        </w:rPr>
        <w:t xml:space="preserve">Assurez-vous que </w:t>
      </w:r>
      <w:r w:rsidR="00E942F9" w:rsidRPr="004D1F51">
        <w:rPr>
          <w:rFonts w:asciiTheme="minorBidi" w:hAnsiTheme="minorBidi" w:cstheme="minorBidi"/>
          <w:sz w:val="20"/>
          <w:szCs w:val="20"/>
          <w:lang w:val="fr-FR"/>
        </w:rPr>
        <w:t>l’alimentation électrique soit</w:t>
      </w:r>
      <w:r w:rsidRPr="004D1F51">
        <w:rPr>
          <w:rFonts w:asciiTheme="minorBidi" w:hAnsiTheme="minorBidi" w:cstheme="minorBidi"/>
          <w:sz w:val="20"/>
          <w:szCs w:val="20"/>
          <w:lang w:val="fr-FR"/>
        </w:rPr>
        <w:t xml:space="preserve"> conforme aux </w:t>
      </w:r>
      <w:r w:rsidR="00E942F9" w:rsidRPr="004D1F51">
        <w:rPr>
          <w:rFonts w:asciiTheme="minorBidi" w:hAnsiTheme="minorBidi" w:cstheme="minorBidi"/>
          <w:sz w:val="20"/>
          <w:szCs w:val="20"/>
          <w:lang w:val="fr-FR"/>
        </w:rPr>
        <w:t xml:space="preserve">spécifications électriques marquées </w:t>
      </w:r>
      <w:r w:rsidRPr="004D1F51">
        <w:rPr>
          <w:rFonts w:asciiTheme="minorBidi" w:hAnsiTheme="minorBidi" w:cstheme="minorBidi"/>
          <w:sz w:val="20"/>
          <w:szCs w:val="20"/>
          <w:lang w:val="fr-FR"/>
        </w:rPr>
        <w:t>sur la plaque signalétique du produit.</w:t>
      </w:r>
    </w:p>
    <w:p w:rsidR="003D43E6" w:rsidRPr="004D1F51" w:rsidRDefault="003D43E6" w:rsidP="00EF7083">
      <w:pPr>
        <w:rPr>
          <w:rFonts w:asciiTheme="minorBidi" w:hAnsiTheme="minorBidi" w:cstheme="minorBidi"/>
          <w:sz w:val="20"/>
          <w:szCs w:val="20"/>
        </w:rPr>
      </w:pPr>
    </w:p>
    <w:p w:rsidR="00E942F9" w:rsidRPr="004D1F51" w:rsidRDefault="00E942F9" w:rsidP="00E942F9">
      <w:pPr>
        <w:pStyle w:val="Paragraphedeliste"/>
        <w:numPr>
          <w:ilvl w:val="0"/>
          <w:numId w:val="12"/>
        </w:numPr>
        <w:rPr>
          <w:rFonts w:asciiTheme="minorBidi" w:hAnsiTheme="minorBidi" w:cstheme="minorBidi"/>
          <w:b/>
          <w:bCs/>
          <w:sz w:val="20"/>
          <w:szCs w:val="20"/>
          <w:lang w:val="fr-FR"/>
        </w:rPr>
      </w:pPr>
      <w:r w:rsidRPr="004D1F51">
        <w:rPr>
          <w:rFonts w:asciiTheme="minorBidi" w:hAnsiTheme="minorBidi" w:cstheme="minorBidi"/>
          <w:b/>
          <w:bCs/>
          <w:sz w:val="20"/>
          <w:szCs w:val="20"/>
          <w:u w:val="single"/>
          <w:lang w:val="fr-FR"/>
        </w:rPr>
        <w:t>Démarrage/arrêt</w:t>
      </w:r>
    </w:p>
    <w:p w:rsidR="00E942F9" w:rsidRPr="004D1F51" w:rsidRDefault="003D43E6" w:rsidP="00E942F9">
      <w:pPr>
        <w:pStyle w:val="Paragraphedeliste"/>
        <w:numPr>
          <w:ilvl w:val="1"/>
          <w:numId w:val="12"/>
        </w:numPr>
        <w:rPr>
          <w:rFonts w:asciiTheme="minorBidi" w:hAnsiTheme="minorBidi" w:cstheme="minorBidi"/>
          <w:b/>
          <w:bCs/>
          <w:sz w:val="20"/>
          <w:szCs w:val="20"/>
          <w:lang w:val="fr-FR"/>
        </w:rPr>
      </w:pPr>
      <w:r w:rsidRPr="004D1F51">
        <w:rPr>
          <w:rFonts w:asciiTheme="minorBidi" w:hAnsiTheme="minorBidi" w:cstheme="minorBidi"/>
          <w:sz w:val="20"/>
          <w:szCs w:val="20"/>
          <w:lang w:val="fr-FR"/>
        </w:rPr>
        <w:t xml:space="preserve">Assurez-vous que l'interrupteur est en position OFF. Si </w:t>
      </w:r>
      <w:r w:rsidR="00E942F9" w:rsidRPr="004D1F51">
        <w:rPr>
          <w:rFonts w:asciiTheme="minorBidi" w:hAnsiTheme="minorBidi" w:cstheme="minorBidi"/>
          <w:sz w:val="20"/>
          <w:szCs w:val="20"/>
          <w:lang w:val="fr-FR"/>
        </w:rPr>
        <w:t>la machine</w:t>
      </w:r>
      <w:r w:rsidRPr="004D1F51">
        <w:rPr>
          <w:rFonts w:asciiTheme="minorBidi" w:hAnsiTheme="minorBidi" w:cstheme="minorBidi"/>
          <w:sz w:val="20"/>
          <w:szCs w:val="20"/>
          <w:lang w:val="fr-FR"/>
        </w:rPr>
        <w:t xml:space="preserve"> est connectée à une prise alors que l'interrupteur d'alimentation est sur la position ON, l'outil électrique commence</w:t>
      </w:r>
      <w:r w:rsidR="00E942F9" w:rsidRPr="004D1F51">
        <w:rPr>
          <w:rFonts w:asciiTheme="minorBidi" w:hAnsiTheme="minorBidi" w:cstheme="minorBidi"/>
          <w:sz w:val="20"/>
          <w:szCs w:val="20"/>
          <w:lang w:val="fr-FR"/>
        </w:rPr>
        <w:t xml:space="preserve">ra à fonctionner immédiatement et causer </w:t>
      </w:r>
      <w:r w:rsidRPr="004D1F51">
        <w:rPr>
          <w:rFonts w:asciiTheme="minorBidi" w:hAnsiTheme="minorBidi" w:cstheme="minorBidi"/>
          <w:sz w:val="20"/>
          <w:szCs w:val="20"/>
          <w:lang w:val="fr-FR"/>
        </w:rPr>
        <w:t>un accident grave.</w:t>
      </w:r>
    </w:p>
    <w:p w:rsidR="00DD173E" w:rsidRPr="004D1F51" w:rsidRDefault="00DD173E" w:rsidP="00E942F9">
      <w:pPr>
        <w:pStyle w:val="Paragraphedeliste"/>
        <w:numPr>
          <w:ilvl w:val="1"/>
          <w:numId w:val="12"/>
        </w:numPr>
        <w:rPr>
          <w:rFonts w:asciiTheme="minorBidi" w:hAnsiTheme="minorBidi" w:cstheme="minorBidi"/>
          <w:b/>
          <w:bCs/>
          <w:sz w:val="20"/>
          <w:szCs w:val="20"/>
          <w:lang w:val="fr-FR"/>
        </w:rPr>
      </w:pPr>
      <w:r w:rsidRPr="004D1F51">
        <w:rPr>
          <w:rFonts w:asciiTheme="minorBidi" w:hAnsiTheme="minorBidi" w:cstheme="minorBidi"/>
          <w:sz w:val="20"/>
          <w:szCs w:val="20"/>
          <w:lang w:val="fr-FR"/>
        </w:rPr>
        <w:t>Pour allumer: Appuyez sur le bouton de verrouillage et sur l'interrupteur ON / OFF en même temps. Pour éteindre: Relâchez le bouton de verrouillage et l'interrupteur ON / OFF</w:t>
      </w:r>
      <w:r w:rsidR="004D1F51">
        <w:rPr>
          <w:rFonts w:asciiTheme="minorBidi" w:hAnsiTheme="minorBidi" w:cstheme="minorBidi"/>
          <w:sz w:val="20"/>
          <w:szCs w:val="20"/>
          <w:lang w:val="fr-FR"/>
        </w:rPr>
        <w:t>.</w:t>
      </w:r>
    </w:p>
    <w:p w:rsidR="003D43E6" w:rsidRPr="004D1F51" w:rsidRDefault="003D43E6" w:rsidP="00EF7083">
      <w:pPr>
        <w:rPr>
          <w:rFonts w:asciiTheme="minorBidi" w:hAnsiTheme="minorBidi" w:cstheme="minorBidi"/>
          <w:sz w:val="20"/>
          <w:szCs w:val="20"/>
        </w:rPr>
      </w:pPr>
    </w:p>
    <w:p w:rsidR="00E942F9" w:rsidRPr="004D1F51" w:rsidRDefault="004569ED" w:rsidP="00E942F9">
      <w:pPr>
        <w:pStyle w:val="Paragraphedeliste"/>
        <w:numPr>
          <w:ilvl w:val="0"/>
          <w:numId w:val="12"/>
        </w:numPr>
        <w:rPr>
          <w:rFonts w:asciiTheme="minorBidi" w:hAnsiTheme="minorBidi" w:cstheme="minorBidi"/>
          <w:b/>
          <w:bCs/>
          <w:sz w:val="20"/>
          <w:szCs w:val="20"/>
          <w:lang w:val="fr-FR"/>
        </w:rPr>
      </w:pPr>
      <w:r w:rsidRPr="004D1F51">
        <w:rPr>
          <w:rFonts w:asciiTheme="minorBidi" w:hAnsiTheme="minorBidi" w:cstheme="minorBidi"/>
          <w:b/>
          <w:bCs/>
          <w:sz w:val="20"/>
          <w:szCs w:val="20"/>
          <w:u w:val="single"/>
          <w:lang w:val="fr-FR"/>
        </w:rPr>
        <w:t>R</w:t>
      </w:r>
      <w:r w:rsidR="003D43E6" w:rsidRPr="004D1F51">
        <w:rPr>
          <w:rFonts w:asciiTheme="minorBidi" w:hAnsiTheme="minorBidi" w:cstheme="minorBidi"/>
          <w:b/>
          <w:bCs/>
          <w:sz w:val="20"/>
          <w:szCs w:val="20"/>
          <w:u w:val="single"/>
          <w:lang w:val="fr-FR"/>
        </w:rPr>
        <w:t>allonge</w:t>
      </w:r>
    </w:p>
    <w:p w:rsidR="003D43E6" w:rsidRPr="004D1F51" w:rsidRDefault="003D43E6" w:rsidP="00E56745">
      <w:pPr>
        <w:pStyle w:val="Paragraphedeliste"/>
        <w:numPr>
          <w:ilvl w:val="1"/>
          <w:numId w:val="12"/>
        </w:numPr>
        <w:rPr>
          <w:rFonts w:asciiTheme="minorBidi" w:hAnsiTheme="minorBidi" w:cstheme="minorBidi"/>
          <w:b/>
          <w:bCs/>
          <w:sz w:val="20"/>
          <w:szCs w:val="20"/>
          <w:lang w:val="fr-FR"/>
        </w:rPr>
      </w:pPr>
      <w:r w:rsidRPr="004D1F51">
        <w:rPr>
          <w:rFonts w:asciiTheme="minorBidi" w:hAnsiTheme="minorBidi" w:cstheme="minorBidi"/>
          <w:sz w:val="20"/>
          <w:szCs w:val="20"/>
          <w:lang w:val="fr-FR"/>
        </w:rPr>
        <w:t>Lorsqu</w:t>
      </w:r>
      <w:r w:rsidR="00C867EE" w:rsidRPr="004D1F51">
        <w:rPr>
          <w:rFonts w:asciiTheme="minorBidi" w:hAnsiTheme="minorBidi" w:cstheme="minorBidi"/>
          <w:sz w:val="20"/>
          <w:szCs w:val="20"/>
          <w:lang w:val="fr-FR"/>
        </w:rPr>
        <w:t>e la zone de travail est éloignée</w:t>
      </w:r>
      <w:r w:rsidR="00D22BE9" w:rsidRPr="004D1F51">
        <w:rPr>
          <w:rFonts w:asciiTheme="minorBidi" w:hAnsiTheme="minorBidi" w:cstheme="minorBidi"/>
          <w:sz w:val="20"/>
          <w:szCs w:val="20"/>
          <w:lang w:val="fr-FR"/>
        </w:rPr>
        <w:t xml:space="preserve"> de la source d'alimentation, u</w:t>
      </w:r>
      <w:r w:rsidRPr="004D1F51">
        <w:rPr>
          <w:rFonts w:asciiTheme="minorBidi" w:hAnsiTheme="minorBidi" w:cstheme="minorBidi"/>
          <w:sz w:val="20"/>
          <w:szCs w:val="20"/>
          <w:lang w:val="fr-FR"/>
        </w:rPr>
        <w:t>tilisez une rallonge</w:t>
      </w:r>
      <w:r w:rsidR="00E56745" w:rsidRPr="004D1F51">
        <w:rPr>
          <w:rFonts w:asciiTheme="minorBidi" w:hAnsiTheme="minorBidi" w:cstheme="minorBidi"/>
          <w:sz w:val="20"/>
          <w:szCs w:val="20"/>
          <w:lang w:val="fr-FR"/>
        </w:rPr>
        <w:t xml:space="preserve"> normalisée et respectant les spécifications techniques de cet outil. </w:t>
      </w:r>
    </w:p>
    <w:p w:rsidR="003D43E6" w:rsidRPr="004D1F51" w:rsidRDefault="003D43E6" w:rsidP="00EF7083">
      <w:pPr>
        <w:rPr>
          <w:rFonts w:asciiTheme="minorBidi" w:hAnsiTheme="minorBidi" w:cstheme="minorBidi"/>
          <w:sz w:val="20"/>
          <w:szCs w:val="20"/>
        </w:rPr>
      </w:pPr>
    </w:p>
    <w:p w:rsidR="00E20B01" w:rsidRPr="004D1F51" w:rsidRDefault="003D43E6" w:rsidP="00E20B01">
      <w:pPr>
        <w:pStyle w:val="Paragraphedeliste"/>
        <w:numPr>
          <w:ilvl w:val="0"/>
          <w:numId w:val="12"/>
        </w:numPr>
        <w:rPr>
          <w:rFonts w:asciiTheme="minorBidi" w:hAnsiTheme="minorBidi" w:cstheme="minorBidi"/>
          <w:b/>
          <w:bCs/>
          <w:sz w:val="20"/>
          <w:szCs w:val="20"/>
          <w:u w:val="single"/>
          <w:lang w:val="fr-FR"/>
        </w:rPr>
      </w:pPr>
      <w:r w:rsidRPr="004D1F51">
        <w:rPr>
          <w:rFonts w:asciiTheme="minorBidi" w:hAnsiTheme="minorBidi" w:cstheme="minorBidi"/>
          <w:b/>
          <w:bCs/>
          <w:sz w:val="20"/>
          <w:szCs w:val="20"/>
          <w:u w:val="single"/>
          <w:lang w:val="fr-FR"/>
        </w:rPr>
        <w:t>Préparer un support en bois (Fig. 1)</w:t>
      </w:r>
    </w:p>
    <w:p w:rsidR="00EF7083" w:rsidRPr="004D1F51" w:rsidRDefault="003D43E6" w:rsidP="00E20B01">
      <w:pPr>
        <w:pStyle w:val="Paragraphedeliste"/>
        <w:numPr>
          <w:ilvl w:val="1"/>
          <w:numId w:val="12"/>
        </w:numPr>
        <w:rPr>
          <w:rFonts w:asciiTheme="minorBidi" w:hAnsiTheme="minorBidi" w:cstheme="minorBidi"/>
          <w:b/>
          <w:bCs/>
          <w:sz w:val="20"/>
          <w:szCs w:val="20"/>
          <w:u w:val="single"/>
          <w:lang w:val="fr-FR"/>
        </w:rPr>
      </w:pPr>
      <w:r w:rsidRPr="004D1F51">
        <w:rPr>
          <w:rFonts w:asciiTheme="minorBidi" w:hAnsiTheme="minorBidi" w:cstheme="minorBidi"/>
          <w:sz w:val="20"/>
          <w:szCs w:val="20"/>
          <w:lang w:val="fr-FR"/>
        </w:rPr>
        <w:t>Étant donné que la lame de scie s'étendra au-delà de la surface inférieure du bois, placez le bois sur un support lors de la coupe. Un support instable entraînera un fonctionnement dangereux.</w:t>
      </w:r>
    </w:p>
    <w:p w:rsidR="0091152C" w:rsidRPr="004D1F51" w:rsidRDefault="0091152C" w:rsidP="00EF7083">
      <w:pPr>
        <w:rPr>
          <w:rFonts w:asciiTheme="minorBidi" w:hAnsiTheme="minorBidi" w:cstheme="minorBidi"/>
          <w:sz w:val="20"/>
          <w:szCs w:val="20"/>
        </w:rPr>
      </w:pPr>
    </w:p>
    <w:p w:rsidR="0091152C" w:rsidRPr="004D1F51" w:rsidRDefault="0091152C" w:rsidP="00330CAB">
      <w:pPr>
        <w:ind w:firstLine="360"/>
        <w:rPr>
          <w:rFonts w:asciiTheme="minorBidi" w:hAnsiTheme="minorBidi" w:cstheme="minorBidi"/>
          <w:b/>
          <w:bCs/>
          <w:sz w:val="20"/>
          <w:szCs w:val="20"/>
        </w:rPr>
      </w:pPr>
      <w:r w:rsidRPr="004D1F51">
        <w:rPr>
          <w:rFonts w:asciiTheme="minorBidi" w:hAnsiTheme="minorBidi" w:cstheme="minorBidi"/>
          <w:b/>
          <w:bCs/>
          <w:sz w:val="20"/>
          <w:szCs w:val="20"/>
        </w:rPr>
        <w:t>MISE EN GARDE</w:t>
      </w:r>
      <w:r w:rsidR="00D9731E">
        <w:rPr>
          <w:rFonts w:asciiTheme="minorBidi" w:hAnsiTheme="minorBidi" w:cstheme="minorBidi"/>
          <w:b/>
          <w:bCs/>
          <w:sz w:val="20"/>
          <w:szCs w:val="20"/>
        </w:rPr>
        <w:t xml:space="preserve"> </w:t>
      </w:r>
      <w:r w:rsidRPr="004D1F51">
        <w:rPr>
          <w:rFonts w:asciiTheme="minorBidi" w:hAnsiTheme="minorBidi" w:cstheme="minorBidi"/>
          <w:b/>
          <w:bCs/>
          <w:sz w:val="20"/>
          <w:szCs w:val="20"/>
        </w:rPr>
        <w:t>!</w:t>
      </w:r>
    </w:p>
    <w:p w:rsidR="00340FDA" w:rsidRDefault="0091152C" w:rsidP="00E20B01">
      <w:pPr>
        <w:ind w:left="360"/>
        <w:rPr>
          <w:rFonts w:asciiTheme="minorBidi" w:hAnsiTheme="minorBidi" w:cstheme="minorBidi"/>
          <w:b/>
          <w:bCs/>
          <w:sz w:val="20"/>
          <w:szCs w:val="20"/>
        </w:rPr>
      </w:pPr>
      <w:r w:rsidRPr="004D1F51">
        <w:rPr>
          <w:rFonts w:asciiTheme="minorBidi" w:hAnsiTheme="minorBidi" w:cstheme="minorBidi"/>
          <w:b/>
          <w:bCs/>
          <w:sz w:val="20"/>
          <w:szCs w:val="20"/>
        </w:rPr>
        <w:t>Pour éviter un éventuel accident, assurez-vous toujours que la partie du bois restant après la coupe est solidement ancrée ou maintenue en place</w:t>
      </w:r>
      <w:r w:rsidRPr="00A33BD8">
        <w:rPr>
          <w:rFonts w:asciiTheme="minorBidi" w:hAnsiTheme="minorBidi" w:cstheme="minorBidi"/>
          <w:b/>
          <w:bCs/>
          <w:sz w:val="20"/>
          <w:szCs w:val="20"/>
        </w:rPr>
        <w:t>.</w:t>
      </w:r>
    </w:p>
    <w:p w:rsidR="00340FDA" w:rsidRDefault="00340FDA" w:rsidP="00340FDA">
      <w:pPr>
        <w:rPr>
          <w:rFonts w:asciiTheme="minorBidi" w:hAnsiTheme="minorBidi" w:cstheme="minorBidi"/>
          <w:b/>
          <w:bCs/>
          <w:sz w:val="20"/>
          <w:szCs w:val="20"/>
        </w:rPr>
      </w:pPr>
    </w:p>
    <w:p w:rsidR="004569ED" w:rsidRDefault="004569ED" w:rsidP="00340FDA">
      <w:pPr>
        <w:rPr>
          <w:rFonts w:asciiTheme="minorBidi" w:hAnsiTheme="minorBidi" w:cstheme="minorBidi"/>
          <w:b/>
          <w:bCs/>
          <w:sz w:val="20"/>
          <w:szCs w:val="20"/>
        </w:rPr>
      </w:pPr>
    </w:p>
    <w:p w:rsidR="00A33BD8" w:rsidRPr="00330CAB" w:rsidRDefault="00A33BD8" w:rsidP="00340FDA">
      <w:pPr>
        <w:pStyle w:val="Paragraphedeliste"/>
        <w:numPr>
          <w:ilvl w:val="0"/>
          <w:numId w:val="1"/>
        </w:numPr>
        <w:pBdr>
          <w:bottom w:val="single" w:sz="4" w:space="1" w:color="auto"/>
        </w:pBdr>
        <w:rPr>
          <w:rFonts w:asciiTheme="minorBidi" w:hAnsiTheme="minorBidi" w:cstheme="minorBidi"/>
          <w:b/>
          <w:bCs/>
          <w:sz w:val="22"/>
          <w:szCs w:val="22"/>
          <w:lang w:val="fr-FR"/>
        </w:rPr>
      </w:pPr>
      <w:r w:rsidRPr="00330CAB">
        <w:rPr>
          <w:rFonts w:asciiTheme="minorBidi" w:hAnsiTheme="minorBidi" w:cstheme="minorBidi"/>
          <w:b/>
          <w:bCs/>
          <w:sz w:val="22"/>
          <w:szCs w:val="22"/>
          <w:lang w:val="fr-FR"/>
        </w:rPr>
        <w:t>RÉGLAGE DE L'OUTIL ÉLECTRIQUE AVANT L'UTILISATION</w:t>
      </w:r>
    </w:p>
    <w:p w:rsidR="004B1935" w:rsidRDefault="004B1935" w:rsidP="00EF7083">
      <w:pPr>
        <w:rPr>
          <w:rFonts w:asciiTheme="minorBidi" w:hAnsiTheme="minorBidi" w:cstheme="minorBidi"/>
          <w:sz w:val="20"/>
          <w:szCs w:val="20"/>
        </w:rPr>
      </w:pPr>
    </w:p>
    <w:p w:rsidR="004D1F51" w:rsidRPr="004D1F51" w:rsidRDefault="00A33BD8" w:rsidP="004D1F51">
      <w:pPr>
        <w:pStyle w:val="Paragraphedeliste"/>
        <w:numPr>
          <w:ilvl w:val="0"/>
          <w:numId w:val="15"/>
        </w:numPr>
        <w:rPr>
          <w:rFonts w:asciiTheme="minorBidi" w:hAnsiTheme="minorBidi" w:cstheme="minorBidi"/>
          <w:b/>
          <w:bCs/>
          <w:sz w:val="20"/>
          <w:szCs w:val="20"/>
          <w:lang w:val="fr-FR"/>
        </w:rPr>
      </w:pPr>
      <w:r w:rsidRPr="004D1F51">
        <w:rPr>
          <w:rFonts w:asciiTheme="minorBidi" w:hAnsiTheme="minorBidi" w:cstheme="minorBidi"/>
          <w:b/>
          <w:bCs/>
          <w:sz w:val="20"/>
          <w:szCs w:val="20"/>
          <w:u w:val="single"/>
          <w:lang w:val="fr-FR"/>
        </w:rPr>
        <w:t>Réglage de la profondeur de coupe</w:t>
      </w:r>
    </w:p>
    <w:p w:rsidR="004D1F51" w:rsidRDefault="00A33BD8" w:rsidP="004D1F51">
      <w:pPr>
        <w:pStyle w:val="Paragraphedeliste"/>
        <w:ind w:left="360"/>
        <w:rPr>
          <w:rFonts w:asciiTheme="minorBidi" w:hAnsiTheme="minorBidi" w:cstheme="minorBidi"/>
          <w:sz w:val="20"/>
          <w:szCs w:val="20"/>
          <w:lang w:val="fr-FR"/>
        </w:rPr>
      </w:pPr>
      <w:r w:rsidRPr="004D1F51">
        <w:rPr>
          <w:rFonts w:asciiTheme="minorBidi" w:hAnsiTheme="minorBidi" w:cstheme="minorBidi"/>
          <w:sz w:val="20"/>
          <w:szCs w:val="20"/>
          <w:lang w:val="fr-FR"/>
        </w:rPr>
        <w:t>La profondeur de coupe peut être réglée en déplaçant la base après avoir desserré son écrou papillon (Fig. 2).</w:t>
      </w:r>
    </w:p>
    <w:p w:rsidR="004D1F51" w:rsidRDefault="004D1F51" w:rsidP="004D1F51">
      <w:pPr>
        <w:pStyle w:val="Paragraphedeliste"/>
        <w:ind w:left="360"/>
        <w:rPr>
          <w:rFonts w:asciiTheme="minorBidi" w:hAnsiTheme="minorBidi" w:cstheme="minorBidi"/>
          <w:sz w:val="20"/>
          <w:szCs w:val="20"/>
          <w:lang w:val="fr-FR"/>
        </w:rPr>
      </w:pPr>
    </w:p>
    <w:p w:rsidR="004D1F51" w:rsidRPr="004D1F51" w:rsidRDefault="00A33BD8" w:rsidP="004D1F51">
      <w:pPr>
        <w:pStyle w:val="Paragraphedeliste"/>
        <w:ind w:left="360"/>
        <w:rPr>
          <w:rFonts w:asciiTheme="minorBidi" w:hAnsiTheme="minorBidi" w:cstheme="minorBidi"/>
          <w:b/>
          <w:bCs/>
          <w:sz w:val="20"/>
          <w:szCs w:val="20"/>
          <w:lang w:val="fr-FR"/>
        </w:rPr>
      </w:pPr>
      <w:r w:rsidRPr="004D1F51">
        <w:rPr>
          <w:rFonts w:asciiTheme="minorBidi" w:hAnsiTheme="minorBidi" w:cstheme="minorBidi"/>
          <w:b/>
          <w:bCs/>
          <w:sz w:val="20"/>
          <w:szCs w:val="20"/>
          <w:lang w:val="fr-FR"/>
        </w:rPr>
        <w:t>MISE EN GARDE</w:t>
      </w:r>
    </w:p>
    <w:p w:rsidR="00A33BD8" w:rsidRPr="004D1F51" w:rsidRDefault="00A33BD8" w:rsidP="004D1F51">
      <w:pPr>
        <w:pStyle w:val="Paragraphedeliste"/>
        <w:ind w:left="360"/>
        <w:rPr>
          <w:rFonts w:asciiTheme="minorBidi" w:hAnsiTheme="minorBidi" w:cstheme="minorBidi"/>
          <w:sz w:val="20"/>
          <w:szCs w:val="20"/>
          <w:lang w:val="fr-FR"/>
        </w:rPr>
      </w:pPr>
      <w:r w:rsidRPr="004D1F51">
        <w:rPr>
          <w:rFonts w:asciiTheme="minorBidi" w:hAnsiTheme="minorBidi" w:cstheme="minorBidi"/>
          <w:b/>
          <w:bCs/>
          <w:sz w:val="20"/>
          <w:szCs w:val="20"/>
          <w:lang w:val="fr-FR"/>
        </w:rPr>
        <w:t>Si cet écrou reste desserré, cela créera une situation très dangereuse. Toujours bien le serrer.</w:t>
      </w:r>
    </w:p>
    <w:p w:rsidR="00A33BD8" w:rsidRPr="00A33BD8" w:rsidRDefault="00A33BD8" w:rsidP="00EF7083">
      <w:pPr>
        <w:rPr>
          <w:rFonts w:asciiTheme="minorBidi" w:hAnsiTheme="minorBidi" w:cstheme="minorBidi"/>
          <w:sz w:val="20"/>
          <w:szCs w:val="20"/>
        </w:rPr>
      </w:pPr>
    </w:p>
    <w:p w:rsidR="004D1F51" w:rsidRPr="004D1F51" w:rsidRDefault="00A33BD8" w:rsidP="004D1F51">
      <w:pPr>
        <w:pStyle w:val="Paragraphedeliste"/>
        <w:numPr>
          <w:ilvl w:val="0"/>
          <w:numId w:val="15"/>
        </w:numPr>
        <w:rPr>
          <w:rFonts w:asciiTheme="minorBidi" w:hAnsiTheme="minorBidi" w:cstheme="minorBidi"/>
          <w:b/>
          <w:bCs/>
          <w:sz w:val="20"/>
          <w:szCs w:val="20"/>
          <w:lang w:val="fr-FR"/>
        </w:rPr>
      </w:pPr>
      <w:r w:rsidRPr="004D1F51">
        <w:rPr>
          <w:rFonts w:asciiTheme="minorBidi" w:hAnsiTheme="minorBidi" w:cstheme="minorBidi"/>
          <w:b/>
          <w:bCs/>
          <w:sz w:val="20"/>
          <w:szCs w:val="20"/>
          <w:u w:val="single"/>
          <w:lang w:val="fr-FR"/>
        </w:rPr>
        <w:t>Ajustement de l'ang</w:t>
      </w:r>
      <w:r w:rsidR="00340FDA" w:rsidRPr="004D1F51">
        <w:rPr>
          <w:rFonts w:asciiTheme="minorBidi" w:hAnsiTheme="minorBidi" w:cstheme="minorBidi"/>
          <w:b/>
          <w:bCs/>
          <w:sz w:val="20"/>
          <w:szCs w:val="20"/>
          <w:u w:val="single"/>
          <w:lang w:val="fr-FR"/>
        </w:rPr>
        <w:t>le d'inclinaison</w:t>
      </w:r>
    </w:p>
    <w:p w:rsidR="004B68B4" w:rsidRPr="004B68B4" w:rsidRDefault="00A33BD8" w:rsidP="004B68B4">
      <w:pPr>
        <w:pStyle w:val="Paragraphedeliste"/>
        <w:numPr>
          <w:ilvl w:val="1"/>
          <w:numId w:val="15"/>
        </w:numPr>
        <w:rPr>
          <w:rFonts w:asciiTheme="minorBidi" w:hAnsiTheme="minorBidi" w:cstheme="minorBidi"/>
          <w:b/>
          <w:bCs/>
          <w:sz w:val="20"/>
          <w:szCs w:val="20"/>
          <w:lang w:val="fr-FR"/>
        </w:rPr>
      </w:pPr>
      <w:r w:rsidRPr="004D1F51">
        <w:rPr>
          <w:rFonts w:asciiTheme="minorBidi" w:hAnsiTheme="minorBidi" w:cstheme="minorBidi"/>
          <w:sz w:val="20"/>
          <w:szCs w:val="20"/>
          <w:lang w:val="fr-FR"/>
        </w:rPr>
        <w:t>En desserrant le boulon sur la bascule, la lame de scie peut être inclinée</w:t>
      </w:r>
      <w:r w:rsidR="00901E0B" w:rsidRPr="004D1F51">
        <w:rPr>
          <w:rFonts w:asciiTheme="minorBidi" w:hAnsiTheme="minorBidi" w:cstheme="minorBidi"/>
          <w:sz w:val="20"/>
          <w:szCs w:val="20"/>
          <w:lang w:val="fr-FR"/>
        </w:rPr>
        <w:t xml:space="preserve"> jusqu'à un angle maximal de 45</w:t>
      </w:r>
      <w:r w:rsidRPr="004D1F51">
        <w:rPr>
          <w:rFonts w:asciiTheme="minorBidi" w:hAnsiTheme="minorBidi" w:cstheme="minorBidi"/>
          <w:sz w:val="20"/>
          <w:szCs w:val="20"/>
          <w:lang w:val="fr-FR"/>
        </w:rPr>
        <w:t>° par rapport à la base (Fig. 3).</w:t>
      </w:r>
    </w:p>
    <w:p w:rsidR="004D1F51" w:rsidRPr="004D1F51" w:rsidRDefault="00A33BD8" w:rsidP="004B68B4">
      <w:pPr>
        <w:pStyle w:val="Paragraphedeliste"/>
        <w:numPr>
          <w:ilvl w:val="1"/>
          <w:numId w:val="15"/>
        </w:numPr>
        <w:rPr>
          <w:rFonts w:asciiTheme="minorBidi" w:hAnsiTheme="minorBidi" w:cstheme="minorBidi"/>
          <w:b/>
          <w:bCs/>
          <w:sz w:val="20"/>
          <w:szCs w:val="20"/>
          <w:lang w:val="fr-FR"/>
        </w:rPr>
      </w:pPr>
      <w:r w:rsidRPr="004D1F51">
        <w:rPr>
          <w:rFonts w:asciiTheme="minorBidi" w:hAnsiTheme="minorBidi" w:cstheme="minorBidi"/>
          <w:sz w:val="20"/>
          <w:szCs w:val="20"/>
          <w:lang w:val="fr-FR"/>
        </w:rPr>
        <w:t xml:space="preserve">L'angle d'inclinaison peut également être réglé en desserrant le boulon </w:t>
      </w:r>
      <w:r w:rsidR="004B68B4">
        <w:rPr>
          <w:rFonts w:asciiTheme="minorBidi" w:hAnsiTheme="minorBidi" w:cstheme="minorBidi"/>
          <w:sz w:val="20"/>
          <w:szCs w:val="20"/>
          <w:lang w:val="fr-FR"/>
        </w:rPr>
        <w:t xml:space="preserve">sur </w:t>
      </w:r>
      <w:r w:rsidRPr="004D1F51">
        <w:rPr>
          <w:rFonts w:asciiTheme="minorBidi" w:hAnsiTheme="minorBidi" w:cstheme="minorBidi"/>
          <w:sz w:val="20"/>
          <w:szCs w:val="20"/>
          <w:lang w:val="fr-FR"/>
        </w:rPr>
        <w:t>l'échelle (Fig. 3).</w:t>
      </w:r>
    </w:p>
    <w:p w:rsidR="004D1F51" w:rsidRPr="004B68B4" w:rsidRDefault="004D1F51" w:rsidP="004D1F51">
      <w:pPr>
        <w:pStyle w:val="Paragraphedeliste"/>
        <w:ind w:left="786"/>
        <w:rPr>
          <w:rFonts w:asciiTheme="minorBidi" w:hAnsiTheme="minorBidi" w:cstheme="minorBidi"/>
          <w:b/>
          <w:bCs/>
          <w:sz w:val="20"/>
          <w:szCs w:val="20"/>
          <w:lang w:val="fr-FR"/>
        </w:rPr>
      </w:pPr>
    </w:p>
    <w:p w:rsidR="004D1F51" w:rsidRPr="004D1F51" w:rsidRDefault="00A33BD8" w:rsidP="004D1F51">
      <w:pPr>
        <w:pStyle w:val="Paragraphedeliste"/>
        <w:ind w:left="786"/>
        <w:rPr>
          <w:rFonts w:asciiTheme="minorBidi" w:hAnsiTheme="minorBidi" w:cstheme="minorBidi"/>
          <w:b/>
          <w:bCs/>
          <w:sz w:val="20"/>
          <w:szCs w:val="20"/>
          <w:lang w:val="fr-FR"/>
        </w:rPr>
      </w:pPr>
      <w:r w:rsidRPr="004D1F51">
        <w:rPr>
          <w:rFonts w:asciiTheme="minorBidi" w:hAnsiTheme="minorBidi" w:cstheme="minorBidi"/>
          <w:b/>
          <w:bCs/>
          <w:sz w:val="20"/>
          <w:szCs w:val="20"/>
          <w:lang w:val="fr-FR"/>
        </w:rPr>
        <w:t>MISE EN GARDE</w:t>
      </w:r>
    </w:p>
    <w:p w:rsidR="0091152C" w:rsidRPr="004D1F51" w:rsidRDefault="00A33BD8" w:rsidP="004D1F51">
      <w:pPr>
        <w:pStyle w:val="Paragraphedeliste"/>
        <w:ind w:left="786"/>
        <w:rPr>
          <w:rFonts w:asciiTheme="minorBidi" w:hAnsiTheme="minorBidi" w:cstheme="minorBidi"/>
          <w:b/>
          <w:bCs/>
          <w:sz w:val="20"/>
          <w:szCs w:val="20"/>
          <w:lang w:val="fr-FR"/>
        </w:rPr>
      </w:pPr>
      <w:r w:rsidRPr="004D1F51">
        <w:rPr>
          <w:rFonts w:asciiTheme="minorBidi" w:hAnsiTheme="minorBidi" w:cstheme="minorBidi"/>
          <w:b/>
          <w:bCs/>
          <w:sz w:val="20"/>
          <w:szCs w:val="20"/>
          <w:lang w:val="fr-FR"/>
        </w:rPr>
        <w:lastRenderedPageBreak/>
        <w:t>Il est très dangereux de laisser ce boulon à ailettes desserré. Toujours bien le serrer.</w:t>
      </w:r>
    </w:p>
    <w:p w:rsidR="00340FDA" w:rsidRPr="004D1F51" w:rsidRDefault="00340FDA" w:rsidP="00EF7083">
      <w:pPr>
        <w:rPr>
          <w:rFonts w:asciiTheme="minorBidi" w:hAnsiTheme="minorBidi" w:cstheme="minorBidi"/>
          <w:sz w:val="20"/>
          <w:szCs w:val="20"/>
        </w:rPr>
      </w:pPr>
    </w:p>
    <w:p w:rsidR="004D1F51" w:rsidRPr="004D1F51" w:rsidRDefault="00340FDA" w:rsidP="004D1F51">
      <w:pPr>
        <w:pStyle w:val="Paragraphedeliste"/>
        <w:numPr>
          <w:ilvl w:val="0"/>
          <w:numId w:val="15"/>
        </w:numPr>
        <w:rPr>
          <w:rFonts w:asciiTheme="minorBidi" w:hAnsiTheme="minorBidi" w:cstheme="minorBidi"/>
          <w:b/>
          <w:bCs/>
          <w:sz w:val="20"/>
          <w:szCs w:val="20"/>
          <w:lang w:val="fr-FR"/>
        </w:rPr>
      </w:pPr>
      <w:r w:rsidRPr="004D1F51">
        <w:rPr>
          <w:rFonts w:asciiTheme="minorBidi" w:hAnsiTheme="minorBidi" w:cstheme="minorBidi"/>
          <w:b/>
          <w:bCs/>
          <w:sz w:val="20"/>
          <w:szCs w:val="20"/>
          <w:u w:val="single"/>
          <w:lang w:val="fr-FR"/>
        </w:rPr>
        <w:t>Réguler le guide</w:t>
      </w:r>
    </w:p>
    <w:p w:rsidR="004D1F51" w:rsidRPr="004D1F51" w:rsidRDefault="00340FDA" w:rsidP="004D1F51">
      <w:pPr>
        <w:pStyle w:val="Paragraphedeliste"/>
        <w:numPr>
          <w:ilvl w:val="1"/>
          <w:numId w:val="15"/>
        </w:numPr>
        <w:rPr>
          <w:rFonts w:asciiTheme="minorBidi" w:hAnsiTheme="minorBidi" w:cstheme="minorBidi"/>
          <w:b/>
          <w:bCs/>
          <w:sz w:val="20"/>
          <w:szCs w:val="20"/>
          <w:lang w:val="fr-FR"/>
        </w:rPr>
      </w:pPr>
      <w:r w:rsidRPr="004D1F51">
        <w:rPr>
          <w:rFonts w:asciiTheme="minorBidi" w:hAnsiTheme="minorBidi" w:cstheme="minorBidi"/>
          <w:sz w:val="20"/>
          <w:szCs w:val="20"/>
          <w:lang w:val="fr-FR"/>
        </w:rPr>
        <w:t>La position de coupe peut être réglée en déplaçant le guide vers la gauche ou vers la droite après avoir desserré son boulon à oreilles.</w:t>
      </w:r>
    </w:p>
    <w:p w:rsidR="00340FDA" w:rsidRPr="004D1F51" w:rsidRDefault="00340FDA" w:rsidP="004D1F51">
      <w:pPr>
        <w:pStyle w:val="Paragraphedeliste"/>
        <w:numPr>
          <w:ilvl w:val="1"/>
          <w:numId w:val="15"/>
        </w:numPr>
        <w:rPr>
          <w:rFonts w:asciiTheme="minorBidi" w:hAnsiTheme="minorBidi" w:cstheme="minorBidi"/>
          <w:b/>
          <w:bCs/>
          <w:sz w:val="20"/>
          <w:szCs w:val="20"/>
          <w:lang w:val="fr-FR"/>
        </w:rPr>
      </w:pPr>
      <w:r w:rsidRPr="004D1F51">
        <w:rPr>
          <w:rFonts w:asciiTheme="minorBidi" w:hAnsiTheme="minorBidi" w:cstheme="minorBidi"/>
          <w:sz w:val="20"/>
          <w:szCs w:val="20"/>
          <w:lang w:val="fr-FR"/>
        </w:rPr>
        <w:t>Le guide peut être monté à gauche ou à droite.</w:t>
      </w:r>
    </w:p>
    <w:p w:rsidR="00901E0B" w:rsidRPr="00A020A9" w:rsidRDefault="00901E0B" w:rsidP="00EF7083">
      <w:pPr>
        <w:rPr>
          <w:rFonts w:asciiTheme="minorBidi" w:hAnsiTheme="minorBidi" w:cstheme="minorBidi"/>
          <w:sz w:val="20"/>
          <w:szCs w:val="20"/>
        </w:rPr>
      </w:pPr>
    </w:p>
    <w:p w:rsidR="00A020A9" w:rsidRPr="00A020A9" w:rsidRDefault="00340FDA" w:rsidP="00A020A9">
      <w:pPr>
        <w:pStyle w:val="Paragraphedeliste"/>
        <w:numPr>
          <w:ilvl w:val="0"/>
          <w:numId w:val="15"/>
        </w:numPr>
        <w:rPr>
          <w:rFonts w:asciiTheme="minorBidi" w:hAnsiTheme="minorBidi" w:cstheme="minorBidi"/>
          <w:b/>
          <w:bCs/>
          <w:sz w:val="20"/>
          <w:szCs w:val="20"/>
          <w:u w:val="single"/>
          <w:lang w:val="fr-FR"/>
        </w:rPr>
      </w:pPr>
      <w:r w:rsidRPr="00A020A9">
        <w:rPr>
          <w:rFonts w:asciiTheme="minorBidi" w:hAnsiTheme="minorBidi" w:cstheme="minorBidi"/>
          <w:b/>
          <w:bCs/>
          <w:sz w:val="20"/>
          <w:szCs w:val="20"/>
          <w:u w:val="single"/>
          <w:lang w:val="fr-FR"/>
        </w:rPr>
        <w:t>Réglage</w:t>
      </w:r>
      <w:r w:rsidR="00A020A9" w:rsidRPr="00A020A9">
        <w:rPr>
          <w:rFonts w:asciiTheme="minorBidi" w:hAnsiTheme="minorBidi" w:cstheme="minorBidi"/>
          <w:b/>
          <w:bCs/>
          <w:sz w:val="20"/>
          <w:szCs w:val="20"/>
          <w:u w:val="single"/>
          <w:lang w:val="fr-FR"/>
        </w:rPr>
        <w:t xml:space="preserve"> du </w:t>
      </w:r>
      <w:r w:rsidRPr="00A020A9">
        <w:rPr>
          <w:rFonts w:asciiTheme="minorBidi" w:hAnsiTheme="minorBidi" w:cstheme="minorBidi"/>
          <w:b/>
          <w:bCs/>
          <w:sz w:val="20"/>
          <w:szCs w:val="20"/>
          <w:u w:val="single"/>
          <w:lang w:val="fr-FR"/>
        </w:rPr>
        <w:t>parallélisme</w:t>
      </w:r>
    </w:p>
    <w:p w:rsidR="00A020A9" w:rsidRPr="00A020A9" w:rsidRDefault="00340FDA" w:rsidP="00A020A9">
      <w:pPr>
        <w:pStyle w:val="Paragraphedeliste"/>
        <w:numPr>
          <w:ilvl w:val="1"/>
          <w:numId w:val="15"/>
        </w:numPr>
        <w:rPr>
          <w:rFonts w:asciiTheme="minorBidi" w:hAnsiTheme="minorBidi" w:cstheme="minorBidi"/>
          <w:b/>
          <w:bCs/>
          <w:sz w:val="20"/>
          <w:szCs w:val="20"/>
          <w:u w:val="single"/>
          <w:lang w:val="fr-FR"/>
        </w:rPr>
      </w:pPr>
      <w:r w:rsidRPr="00A020A9">
        <w:rPr>
          <w:rFonts w:asciiTheme="minorBidi" w:hAnsiTheme="minorBidi" w:cstheme="minorBidi"/>
          <w:sz w:val="20"/>
          <w:szCs w:val="20"/>
          <w:lang w:val="fr-FR"/>
        </w:rPr>
        <w:t>Il est possible d'affiner le parallélisme de la lame de scie à la base en utilisant la vis de réglage du parallélisme.</w:t>
      </w:r>
    </w:p>
    <w:p w:rsidR="00340FDA" w:rsidRPr="00A020A9" w:rsidRDefault="00340FDA" w:rsidP="001B6462">
      <w:pPr>
        <w:pStyle w:val="Paragraphedeliste"/>
        <w:numPr>
          <w:ilvl w:val="1"/>
          <w:numId w:val="15"/>
        </w:numPr>
        <w:rPr>
          <w:rFonts w:asciiTheme="minorBidi" w:hAnsiTheme="minorBidi" w:cstheme="minorBidi"/>
          <w:b/>
          <w:bCs/>
          <w:sz w:val="20"/>
          <w:szCs w:val="20"/>
          <w:u w:val="single"/>
          <w:lang w:val="fr-FR"/>
        </w:rPr>
      </w:pPr>
      <w:r w:rsidRPr="00A020A9">
        <w:rPr>
          <w:rFonts w:asciiTheme="minorBidi" w:hAnsiTheme="minorBidi" w:cstheme="minorBidi"/>
          <w:sz w:val="20"/>
          <w:szCs w:val="20"/>
          <w:lang w:val="fr-FR"/>
        </w:rPr>
        <w:t xml:space="preserve"> L'ajustement a déjà été effectué </w:t>
      </w:r>
      <w:r w:rsidR="001B6462">
        <w:rPr>
          <w:rFonts w:asciiTheme="minorBidi" w:hAnsiTheme="minorBidi" w:cstheme="minorBidi"/>
          <w:sz w:val="20"/>
          <w:szCs w:val="20"/>
          <w:lang w:val="fr-FR"/>
        </w:rPr>
        <w:t>en usine</w:t>
      </w:r>
      <w:r w:rsidRPr="00A020A9">
        <w:rPr>
          <w:rFonts w:asciiTheme="minorBidi" w:hAnsiTheme="minorBidi" w:cstheme="minorBidi"/>
          <w:sz w:val="20"/>
          <w:szCs w:val="20"/>
          <w:lang w:val="fr-FR"/>
        </w:rPr>
        <w:t>. Cependant, dans le cas improbable où le parallélisme serait</w:t>
      </w:r>
      <w:r w:rsidR="00A020A9" w:rsidRPr="00A020A9">
        <w:rPr>
          <w:rFonts w:asciiTheme="minorBidi" w:hAnsiTheme="minorBidi" w:cstheme="minorBidi"/>
          <w:sz w:val="20"/>
          <w:szCs w:val="20"/>
          <w:lang w:val="fr-FR"/>
        </w:rPr>
        <w:t xml:space="preserve"> défectueux, ajustez comme suit:</w:t>
      </w:r>
    </w:p>
    <w:p w:rsidR="00340FDA" w:rsidRPr="00A020A9" w:rsidRDefault="00340FDA" w:rsidP="00A020A9">
      <w:pPr>
        <w:ind w:left="720"/>
        <w:rPr>
          <w:rFonts w:asciiTheme="minorBidi" w:hAnsiTheme="minorBidi" w:cstheme="minorBidi"/>
          <w:sz w:val="20"/>
          <w:szCs w:val="20"/>
        </w:rPr>
      </w:pPr>
      <w:r w:rsidRPr="00A020A9">
        <w:rPr>
          <w:rFonts w:asciiTheme="minorBidi" w:hAnsiTheme="minorBidi" w:cstheme="minorBidi"/>
          <w:sz w:val="20"/>
          <w:szCs w:val="20"/>
        </w:rPr>
        <w:t>(1) Dévisser uniquement les vis de fixation de la partie charnière du couvercle de la scie (Fig. 4). Ne dévissez pas les vis du manchon.</w:t>
      </w:r>
    </w:p>
    <w:p w:rsidR="00340FDA" w:rsidRPr="00A020A9" w:rsidRDefault="00340FDA" w:rsidP="00A020A9">
      <w:pPr>
        <w:ind w:firstLine="720"/>
        <w:rPr>
          <w:rFonts w:asciiTheme="minorBidi" w:hAnsiTheme="minorBidi" w:cstheme="minorBidi"/>
          <w:sz w:val="20"/>
          <w:szCs w:val="20"/>
        </w:rPr>
      </w:pPr>
      <w:r w:rsidRPr="00A020A9">
        <w:rPr>
          <w:rFonts w:asciiTheme="minorBidi" w:hAnsiTheme="minorBidi" w:cstheme="minorBidi"/>
          <w:sz w:val="20"/>
          <w:szCs w:val="20"/>
        </w:rPr>
        <w:t>(2) Rétractez le couvercle de protection dans le couvercle de la scie.</w:t>
      </w:r>
    </w:p>
    <w:p w:rsidR="00340FDA" w:rsidRPr="00A020A9" w:rsidRDefault="001B6462" w:rsidP="00A020A9">
      <w:pPr>
        <w:ind w:left="720"/>
        <w:rPr>
          <w:rFonts w:asciiTheme="minorBidi" w:hAnsiTheme="minorBidi" w:cstheme="minorBidi"/>
          <w:sz w:val="20"/>
          <w:szCs w:val="20"/>
        </w:rPr>
      </w:pPr>
      <w:r>
        <w:rPr>
          <w:rFonts w:asciiTheme="minorBidi" w:hAnsiTheme="minorBidi" w:cstheme="minorBidi"/>
          <w:sz w:val="20"/>
          <w:szCs w:val="20"/>
        </w:rPr>
        <w:t>(3) Insérez</w:t>
      </w:r>
      <w:r w:rsidR="00340FDA" w:rsidRPr="00A020A9">
        <w:rPr>
          <w:rFonts w:asciiTheme="minorBidi" w:hAnsiTheme="minorBidi" w:cstheme="minorBidi"/>
          <w:sz w:val="20"/>
          <w:szCs w:val="20"/>
        </w:rPr>
        <w:t xml:space="preserve"> la plaquette de bois sur le côté arrière de la base de la lame de scie et marquer la position sur la base (Fig. 5).</w:t>
      </w:r>
    </w:p>
    <w:p w:rsidR="00340FDA" w:rsidRPr="00A020A9" w:rsidRDefault="00340FDA" w:rsidP="00A020A9">
      <w:pPr>
        <w:ind w:left="720"/>
        <w:rPr>
          <w:rFonts w:asciiTheme="minorBidi" w:hAnsiTheme="minorBidi" w:cstheme="minorBidi"/>
          <w:sz w:val="20"/>
          <w:szCs w:val="20"/>
        </w:rPr>
      </w:pPr>
      <w:r w:rsidRPr="00A020A9">
        <w:rPr>
          <w:rFonts w:asciiTheme="minorBidi" w:hAnsiTheme="minorBidi" w:cstheme="minorBidi"/>
          <w:sz w:val="20"/>
          <w:szCs w:val="20"/>
        </w:rPr>
        <w:t xml:space="preserve">(4) Déplacez la plaquette de bois marquée vers </w:t>
      </w:r>
      <w:r w:rsidR="001B6462" w:rsidRPr="00A020A9">
        <w:rPr>
          <w:rFonts w:asciiTheme="minorBidi" w:hAnsiTheme="minorBidi" w:cstheme="minorBidi"/>
          <w:sz w:val="20"/>
          <w:szCs w:val="20"/>
        </w:rPr>
        <w:t>l’avant</w:t>
      </w:r>
      <w:r w:rsidRPr="00A020A9">
        <w:rPr>
          <w:rFonts w:asciiTheme="minorBidi" w:hAnsiTheme="minorBidi" w:cstheme="minorBidi"/>
          <w:sz w:val="20"/>
          <w:szCs w:val="20"/>
        </w:rPr>
        <w:t xml:space="preserve"> de la base et tournez la vis de réglage du parallélisme de manière à ce que le repère corresponde au côté de la base (Fig. 6).</w:t>
      </w:r>
    </w:p>
    <w:p w:rsidR="00340FDA" w:rsidRPr="00A020A9" w:rsidRDefault="00340FDA" w:rsidP="00A020A9">
      <w:pPr>
        <w:ind w:firstLine="720"/>
        <w:rPr>
          <w:rFonts w:asciiTheme="minorBidi" w:hAnsiTheme="minorBidi" w:cstheme="minorBidi"/>
          <w:sz w:val="20"/>
          <w:szCs w:val="20"/>
        </w:rPr>
      </w:pPr>
      <w:r w:rsidRPr="00A020A9">
        <w:rPr>
          <w:rFonts w:asciiTheme="minorBidi" w:hAnsiTheme="minorBidi" w:cstheme="minorBidi"/>
          <w:sz w:val="20"/>
          <w:szCs w:val="20"/>
        </w:rPr>
        <w:t>(5) Après le réglage, serrez fermement les vis de montage.</w:t>
      </w:r>
    </w:p>
    <w:p w:rsidR="00340FDA" w:rsidRPr="00C437C8" w:rsidRDefault="00340FDA" w:rsidP="00EF7083">
      <w:pPr>
        <w:rPr>
          <w:rFonts w:asciiTheme="minorBidi" w:hAnsiTheme="minorBidi" w:cstheme="minorBidi"/>
          <w:sz w:val="20"/>
          <w:szCs w:val="20"/>
        </w:rPr>
      </w:pPr>
    </w:p>
    <w:p w:rsidR="00340FDA" w:rsidRPr="00901E0B" w:rsidRDefault="00340FDA" w:rsidP="00EF7083">
      <w:pPr>
        <w:rPr>
          <w:rFonts w:asciiTheme="minorBidi" w:hAnsiTheme="minorBidi" w:cstheme="minorBidi"/>
          <w:b/>
          <w:bCs/>
          <w:sz w:val="20"/>
          <w:szCs w:val="20"/>
        </w:rPr>
      </w:pPr>
      <w:r w:rsidRPr="00901E0B">
        <w:rPr>
          <w:rFonts w:asciiTheme="minorBidi" w:hAnsiTheme="minorBidi" w:cstheme="minorBidi"/>
          <w:b/>
          <w:bCs/>
          <w:sz w:val="20"/>
          <w:szCs w:val="20"/>
        </w:rPr>
        <w:t>REMARQUE</w:t>
      </w:r>
    </w:p>
    <w:p w:rsidR="00340FDA" w:rsidRPr="00901E0B" w:rsidRDefault="00340FDA" w:rsidP="00EF7083">
      <w:pPr>
        <w:rPr>
          <w:rFonts w:asciiTheme="minorBidi" w:hAnsiTheme="minorBidi" w:cstheme="minorBidi"/>
          <w:b/>
          <w:bCs/>
          <w:sz w:val="20"/>
          <w:szCs w:val="20"/>
        </w:rPr>
      </w:pPr>
      <w:r w:rsidRPr="00901E0B">
        <w:rPr>
          <w:rFonts w:asciiTheme="minorBidi" w:hAnsiTheme="minorBidi" w:cstheme="minorBidi"/>
          <w:b/>
          <w:bCs/>
          <w:sz w:val="20"/>
          <w:szCs w:val="20"/>
        </w:rPr>
        <w:t>Le parallélisme peut être légèrement défectueux si la profondeur de coupe est ajustée après le réglage du parallélisme.</w:t>
      </w:r>
    </w:p>
    <w:p w:rsidR="00340FDA" w:rsidRPr="00901E0B" w:rsidRDefault="00340FDA" w:rsidP="00EF7083">
      <w:pPr>
        <w:rPr>
          <w:rFonts w:asciiTheme="minorBidi" w:hAnsiTheme="minorBidi" w:cstheme="minorBidi"/>
          <w:b/>
          <w:bCs/>
          <w:sz w:val="20"/>
          <w:szCs w:val="20"/>
        </w:rPr>
      </w:pPr>
      <w:r w:rsidRPr="00901E0B">
        <w:rPr>
          <w:rFonts w:asciiTheme="minorBidi" w:hAnsiTheme="minorBidi" w:cstheme="minorBidi"/>
          <w:b/>
          <w:bCs/>
          <w:sz w:val="20"/>
          <w:szCs w:val="20"/>
        </w:rPr>
        <w:t>Ne dévissez jamais les vis à douille. Cela pourrait entraîner la perte du manchon et le desserrage de la partie du couvercle de la scie.</w:t>
      </w:r>
    </w:p>
    <w:p w:rsidR="00C437C8" w:rsidRDefault="00C437C8" w:rsidP="00EF7083">
      <w:pPr>
        <w:rPr>
          <w:rFonts w:asciiTheme="minorBidi" w:hAnsiTheme="minorBidi" w:cstheme="minorBidi"/>
          <w:sz w:val="20"/>
          <w:szCs w:val="20"/>
        </w:rPr>
      </w:pPr>
    </w:p>
    <w:p w:rsidR="001B6462" w:rsidRDefault="001B6462" w:rsidP="00EF7083">
      <w:pPr>
        <w:rPr>
          <w:rFonts w:asciiTheme="minorBidi" w:hAnsiTheme="minorBidi" w:cstheme="minorBidi"/>
          <w:sz w:val="20"/>
          <w:szCs w:val="20"/>
        </w:rPr>
      </w:pPr>
    </w:p>
    <w:p w:rsidR="00C437C8" w:rsidRPr="001B6462" w:rsidRDefault="00C437C8" w:rsidP="004B1935">
      <w:pPr>
        <w:pStyle w:val="Paragraphedeliste"/>
        <w:numPr>
          <w:ilvl w:val="0"/>
          <w:numId w:val="1"/>
        </w:numPr>
        <w:pBdr>
          <w:bottom w:val="single" w:sz="4" w:space="1" w:color="auto"/>
        </w:pBdr>
        <w:rPr>
          <w:rFonts w:asciiTheme="minorBidi" w:hAnsiTheme="minorBidi" w:cstheme="minorBidi"/>
          <w:b/>
          <w:bCs/>
          <w:sz w:val="22"/>
          <w:szCs w:val="22"/>
        </w:rPr>
      </w:pPr>
      <w:r w:rsidRPr="001B6462">
        <w:rPr>
          <w:rFonts w:asciiTheme="minorBidi" w:hAnsiTheme="minorBidi" w:cstheme="minorBidi"/>
          <w:b/>
          <w:bCs/>
          <w:sz w:val="22"/>
          <w:szCs w:val="22"/>
        </w:rPr>
        <w:t>PROCÉDURES DE COUPE</w:t>
      </w:r>
    </w:p>
    <w:p w:rsidR="004B1935" w:rsidRDefault="004B1935" w:rsidP="00EF7083">
      <w:pPr>
        <w:rPr>
          <w:rFonts w:asciiTheme="minorBidi" w:hAnsiTheme="minorBidi" w:cstheme="minorBidi"/>
          <w:sz w:val="20"/>
          <w:szCs w:val="20"/>
        </w:rPr>
      </w:pPr>
    </w:p>
    <w:p w:rsidR="00C437C8" w:rsidRPr="00BD37FD" w:rsidRDefault="00D75C83" w:rsidP="00EF7083">
      <w:pPr>
        <w:rPr>
          <w:rFonts w:asciiTheme="minorBidi" w:hAnsiTheme="minorBidi" w:cstheme="minorBidi"/>
          <w:sz w:val="20"/>
          <w:szCs w:val="20"/>
        </w:rPr>
      </w:pPr>
      <w:r>
        <w:rPr>
          <w:rFonts w:asciiTheme="minorBidi" w:hAnsiTheme="minorBidi" w:cstheme="minorBidi"/>
          <w:sz w:val="20"/>
          <w:szCs w:val="20"/>
        </w:rPr>
        <w:t>1) Placez</w:t>
      </w:r>
      <w:r w:rsidR="00C437C8" w:rsidRPr="00BD37FD">
        <w:rPr>
          <w:rFonts w:asciiTheme="minorBidi" w:hAnsiTheme="minorBidi" w:cstheme="minorBidi"/>
          <w:sz w:val="20"/>
          <w:szCs w:val="20"/>
        </w:rPr>
        <w:t xml:space="preserve"> le corps de la sc</w:t>
      </w:r>
      <w:r>
        <w:rPr>
          <w:rFonts w:asciiTheme="minorBidi" w:hAnsiTheme="minorBidi" w:cstheme="minorBidi"/>
          <w:sz w:val="20"/>
          <w:szCs w:val="20"/>
        </w:rPr>
        <w:t>ie (base) sur le bois et alignez</w:t>
      </w:r>
      <w:r w:rsidR="00C437C8" w:rsidRPr="00BD37FD">
        <w:rPr>
          <w:rFonts w:asciiTheme="minorBidi" w:hAnsiTheme="minorBidi" w:cstheme="minorBidi"/>
          <w:sz w:val="20"/>
          <w:szCs w:val="20"/>
        </w:rPr>
        <w:t xml:space="preserve"> la ligne de coupe avec la lame de la scie sur la balance avant (Fig. 7).</w:t>
      </w:r>
    </w:p>
    <w:p w:rsidR="00901E0B" w:rsidRDefault="00901E0B" w:rsidP="00EF7083">
      <w:pPr>
        <w:rPr>
          <w:rFonts w:asciiTheme="minorBidi" w:hAnsiTheme="minorBidi" w:cstheme="minorBidi"/>
          <w:sz w:val="20"/>
          <w:szCs w:val="20"/>
        </w:rPr>
      </w:pPr>
    </w:p>
    <w:p w:rsidR="00C437C8" w:rsidRPr="00BD37FD" w:rsidRDefault="00C437C8" w:rsidP="00EF7083">
      <w:pPr>
        <w:rPr>
          <w:rFonts w:asciiTheme="minorBidi" w:hAnsiTheme="minorBidi" w:cstheme="minorBidi"/>
          <w:sz w:val="20"/>
          <w:szCs w:val="20"/>
        </w:rPr>
      </w:pPr>
      <w:r w:rsidRPr="00BD37FD">
        <w:rPr>
          <w:rFonts w:asciiTheme="minorBidi" w:hAnsiTheme="minorBidi" w:cstheme="minorBidi"/>
          <w:sz w:val="20"/>
          <w:szCs w:val="20"/>
        </w:rPr>
        <w:t>2) Activez l'interrupteur avant que la lame de la scie n'entre en contact avec le bois. L'interrupteur est activé lorsque la gâchette est pressée et éteint lorsque la gâchette est relâchée.</w:t>
      </w:r>
    </w:p>
    <w:p w:rsidR="00C437C8" w:rsidRPr="002C693C" w:rsidRDefault="00C437C8" w:rsidP="00EF7083">
      <w:pPr>
        <w:rPr>
          <w:rFonts w:asciiTheme="minorBidi" w:hAnsiTheme="minorBidi" w:cstheme="minorBidi"/>
          <w:sz w:val="20"/>
          <w:szCs w:val="20"/>
        </w:rPr>
      </w:pPr>
    </w:p>
    <w:p w:rsidR="00C437C8" w:rsidRPr="00444B72" w:rsidRDefault="00C437C8" w:rsidP="00EF7083">
      <w:pPr>
        <w:rPr>
          <w:rFonts w:asciiTheme="minorBidi" w:hAnsiTheme="minorBidi" w:cstheme="minorBidi"/>
          <w:b/>
          <w:bCs/>
          <w:sz w:val="20"/>
          <w:szCs w:val="20"/>
          <w:u w:val="single"/>
        </w:rPr>
      </w:pPr>
      <w:r w:rsidRPr="00444B72">
        <w:rPr>
          <w:rFonts w:asciiTheme="minorBidi" w:hAnsiTheme="minorBidi" w:cstheme="minorBidi"/>
          <w:b/>
          <w:bCs/>
          <w:sz w:val="20"/>
          <w:szCs w:val="20"/>
          <w:u w:val="single"/>
        </w:rPr>
        <w:t>ATTENTION</w:t>
      </w:r>
    </w:p>
    <w:p w:rsidR="00C437C8" w:rsidRPr="002C693C" w:rsidRDefault="00C437C8" w:rsidP="00C437C8">
      <w:pPr>
        <w:pStyle w:val="Paragraphedeliste"/>
        <w:numPr>
          <w:ilvl w:val="2"/>
          <w:numId w:val="4"/>
        </w:numPr>
        <w:rPr>
          <w:rFonts w:asciiTheme="minorBidi" w:hAnsiTheme="minorBidi" w:cstheme="minorBidi"/>
          <w:sz w:val="20"/>
          <w:szCs w:val="20"/>
          <w:lang w:val="fr-FR"/>
        </w:rPr>
      </w:pPr>
      <w:r w:rsidRPr="002C693C">
        <w:rPr>
          <w:rFonts w:asciiTheme="minorBidi" w:hAnsiTheme="minorBidi" w:cstheme="minorBidi"/>
          <w:sz w:val="20"/>
          <w:szCs w:val="20"/>
          <w:lang w:val="fr-FR"/>
        </w:rPr>
        <w:t>Avant de commencer à scier, vérifiez que la lame de la scie a atteint sa vitesse de rotation maximale.</w:t>
      </w:r>
    </w:p>
    <w:p w:rsidR="00C437C8" w:rsidRPr="002C693C" w:rsidRDefault="00C437C8" w:rsidP="00C437C8">
      <w:pPr>
        <w:pStyle w:val="Paragraphedeliste"/>
        <w:numPr>
          <w:ilvl w:val="2"/>
          <w:numId w:val="4"/>
        </w:numPr>
        <w:rPr>
          <w:rFonts w:asciiTheme="minorBidi" w:hAnsiTheme="minorBidi" w:cstheme="minorBidi"/>
          <w:sz w:val="20"/>
          <w:szCs w:val="20"/>
          <w:lang w:val="fr-FR"/>
        </w:rPr>
      </w:pPr>
      <w:r w:rsidRPr="002C693C">
        <w:rPr>
          <w:rFonts w:asciiTheme="minorBidi" w:hAnsiTheme="minorBidi" w:cstheme="minorBidi"/>
          <w:sz w:val="20"/>
          <w:szCs w:val="20"/>
          <w:lang w:val="fr-FR"/>
        </w:rPr>
        <w:t>Si la lame de scie s'arrête ou fait un bruit anormal pendant le fonctionnement, éteignez rapidement l'interrupteur.</w:t>
      </w:r>
    </w:p>
    <w:p w:rsidR="00C437C8" w:rsidRPr="002C693C" w:rsidRDefault="00C437C8" w:rsidP="00C437C8">
      <w:pPr>
        <w:pStyle w:val="Paragraphedeliste"/>
        <w:numPr>
          <w:ilvl w:val="2"/>
          <w:numId w:val="4"/>
        </w:numPr>
        <w:rPr>
          <w:rFonts w:asciiTheme="minorBidi" w:hAnsiTheme="minorBidi" w:cstheme="minorBidi"/>
          <w:sz w:val="20"/>
          <w:szCs w:val="20"/>
          <w:lang w:val="fr-FR"/>
        </w:rPr>
      </w:pPr>
      <w:r w:rsidRPr="002C693C">
        <w:rPr>
          <w:rFonts w:asciiTheme="minorBidi" w:hAnsiTheme="minorBidi" w:cstheme="minorBidi"/>
          <w:sz w:val="20"/>
          <w:szCs w:val="20"/>
          <w:lang w:val="fr-FR"/>
        </w:rPr>
        <w:t>Veillez toujours à ne pas approcher le cordon d'alimentation de la lame de la scie tournante.</w:t>
      </w:r>
    </w:p>
    <w:p w:rsidR="00C437C8" w:rsidRPr="002C693C" w:rsidRDefault="00C437C8" w:rsidP="00C437C8">
      <w:pPr>
        <w:pStyle w:val="Paragraphedeliste"/>
        <w:numPr>
          <w:ilvl w:val="2"/>
          <w:numId w:val="4"/>
        </w:numPr>
        <w:rPr>
          <w:rFonts w:asciiTheme="minorBidi" w:hAnsiTheme="minorBidi" w:cstheme="minorBidi"/>
          <w:sz w:val="20"/>
          <w:szCs w:val="20"/>
          <w:lang w:val="fr-FR"/>
        </w:rPr>
      </w:pPr>
      <w:r w:rsidRPr="002C693C">
        <w:rPr>
          <w:rFonts w:asciiTheme="minorBidi" w:hAnsiTheme="minorBidi" w:cstheme="minorBidi"/>
          <w:sz w:val="20"/>
          <w:szCs w:val="20"/>
          <w:lang w:val="fr-FR"/>
        </w:rPr>
        <w:t>L'utilisation de la scie circulaire avec la lame de scie tournée vers le haut ou sur le côté est très dangereuse. Telles applications inhabituelles doivent être évitées.</w:t>
      </w:r>
    </w:p>
    <w:p w:rsidR="00C437C8" w:rsidRPr="002C693C" w:rsidRDefault="00C437C8" w:rsidP="00C437C8">
      <w:pPr>
        <w:pStyle w:val="Paragraphedeliste"/>
        <w:numPr>
          <w:ilvl w:val="2"/>
          <w:numId w:val="4"/>
        </w:numPr>
        <w:rPr>
          <w:rFonts w:asciiTheme="minorBidi" w:hAnsiTheme="minorBidi" w:cstheme="minorBidi"/>
          <w:sz w:val="20"/>
          <w:szCs w:val="20"/>
          <w:lang w:val="fr-FR"/>
        </w:rPr>
      </w:pPr>
      <w:r w:rsidRPr="002C693C">
        <w:rPr>
          <w:rFonts w:asciiTheme="minorBidi" w:hAnsiTheme="minorBidi" w:cstheme="minorBidi"/>
          <w:sz w:val="20"/>
          <w:szCs w:val="20"/>
          <w:lang w:val="fr-FR"/>
        </w:rPr>
        <w:t>Lorsque vous coupez des matériaux, portez toujours des lunettes de protection.</w:t>
      </w:r>
    </w:p>
    <w:p w:rsidR="00901E0B" w:rsidRPr="00137223" w:rsidRDefault="00C437C8" w:rsidP="00137223">
      <w:pPr>
        <w:pStyle w:val="Paragraphedeliste"/>
        <w:numPr>
          <w:ilvl w:val="2"/>
          <w:numId w:val="4"/>
        </w:numPr>
        <w:rPr>
          <w:rFonts w:asciiTheme="minorBidi" w:hAnsiTheme="minorBidi" w:cstheme="minorBidi"/>
          <w:sz w:val="20"/>
          <w:szCs w:val="20"/>
          <w:lang w:val="fr-FR"/>
        </w:rPr>
      </w:pPr>
      <w:r w:rsidRPr="002C693C">
        <w:rPr>
          <w:rFonts w:asciiTheme="minorBidi" w:hAnsiTheme="minorBidi" w:cstheme="minorBidi"/>
          <w:sz w:val="20"/>
          <w:szCs w:val="20"/>
          <w:lang w:val="fr-FR"/>
        </w:rPr>
        <w:t xml:space="preserve">Une fois le travail terminé, retirez </w:t>
      </w:r>
      <w:r w:rsidR="00D75C83">
        <w:rPr>
          <w:rFonts w:asciiTheme="minorBidi" w:hAnsiTheme="minorBidi" w:cstheme="minorBidi"/>
          <w:sz w:val="20"/>
          <w:szCs w:val="20"/>
          <w:lang w:val="fr-FR"/>
        </w:rPr>
        <w:t xml:space="preserve">débranchez la prise de courant. </w:t>
      </w:r>
    </w:p>
    <w:p w:rsidR="00901E0B" w:rsidRPr="00A97E5D" w:rsidRDefault="00901E0B" w:rsidP="004B1935">
      <w:pPr>
        <w:rPr>
          <w:rFonts w:asciiTheme="minorBidi" w:hAnsiTheme="minorBidi" w:cstheme="minorBidi"/>
          <w:sz w:val="22"/>
          <w:szCs w:val="22"/>
        </w:rPr>
      </w:pPr>
    </w:p>
    <w:p w:rsidR="004B1935" w:rsidRPr="00A97E5D" w:rsidRDefault="004B1935" w:rsidP="004B1935">
      <w:pPr>
        <w:pStyle w:val="Paragraphedeliste"/>
        <w:numPr>
          <w:ilvl w:val="0"/>
          <w:numId w:val="1"/>
        </w:numPr>
        <w:pBdr>
          <w:bottom w:val="single" w:sz="4" w:space="1" w:color="auto"/>
        </w:pBdr>
        <w:rPr>
          <w:rFonts w:asciiTheme="minorBidi" w:hAnsiTheme="minorBidi" w:cstheme="minorBidi"/>
          <w:b/>
          <w:bCs/>
          <w:sz w:val="22"/>
          <w:szCs w:val="22"/>
          <w:lang w:val="fr-FR"/>
        </w:rPr>
      </w:pPr>
      <w:r w:rsidRPr="00A97E5D">
        <w:rPr>
          <w:rFonts w:asciiTheme="minorBidi" w:hAnsiTheme="minorBidi" w:cstheme="minorBidi"/>
          <w:b/>
          <w:bCs/>
          <w:sz w:val="22"/>
          <w:szCs w:val="22"/>
          <w:lang w:val="fr-FR"/>
        </w:rPr>
        <w:t>MONTAGE ET DÉMONTAGE DE LA LAME DE SCIE</w:t>
      </w:r>
    </w:p>
    <w:p w:rsidR="004B1935" w:rsidRDefault="004B1935" w:rsidP="004B1935">
      <w:pPr>
        <w:rPr>
          <w:rFonts w:asciiTheme="minorBidi" w:hAnsiTheme="minorBidi" w:cstheme="minorBidi"/>
          <w:sz w:val="20"/>
          <w:szCs w:val="20"/>
        </w:rPr>
      </w:pPr>
    </w:p>
    <w:p w:rsidR="004B1935" w:rsidRPr="004B1935" w:rsidRDefault="004B1935" w:rsidP="004B1935">
      <w:pPr>
        <w:rPr>
          <w:rFonts w:asciiTheme="minorBidi" w:hAnsiTheme="minorBidi" w:cstheme="minorBidi"/>
          <w:b/>
          <w:bCs/>
          <w:sz w:val="20"/>
          <w:szCs w:val="20"/>
        </w:rPr>
      </w:pPr>
      <w:r w:rsidRPr="004B1935">
        <w:rPr>
          <w:rFonts w:asciiTheme="minorBidi" w:hAnsiTheme="minorBidi" w:cstheme="minorBidi"/>
          <w:b/>
          <w:bCs/>
          <w:sz w:val="20"/>
          <w:szCs w:val="20"/>
        </w:rPr>
        <w:t>MISE EN GARDE</w:t>
      </w:r>
    </w:p>
    <w:p w:rsidR="004B1935" w:rsidRPr="004B1935" w:rsidRDefault="004B1935" w:rsidP="004B1935">
      <w:pPr>
        <w:rPr>
          <w:rFonts w:asciiTheme="minorBidi" w:hAnsiTheme="minorBidi" w:cstheme="minorBidi"/>
          <w:sz w:val="20"/>
          <w:szCs w:val="20"/>
        </w:rPr>
      </w:pPr>
      <w:r w:rsidRPr="004B1935">
        <w:rPr>
          <w:rFonts w:asciiTheme="minorBidi" w:hAnsiTheme="minorBidi" w:cstheme="minorBidi"/>
          <w:sz w:val="20"/>
          <w:szCs w:val="20"/>
        </w:rPr>
        <w:t>Pour éviter un accident grave, assurez-vous que l'interrupteur est en position OFF et que la source d'alimentation est déconnectée.</w:t>
      </w:r>
    </w:p>
    <w:p w:rsidR="002B7521" w:rsidRDefault="002B7521" w:rsidP="004B1935">
      <w:pPr>
        <w:rPr>
          <w:rFonts w:asciiTheme="minorBidi" w:hAnsiTheme="minorBidi" w:cstheme="minorBidi"/>
          <w:sz w:val="20"/>
          <w:szCs w:val="20"/>
        </w:rPr>
      </w:pPr>
    </w:p>
    <w:p w:rsidR="004B1935" w:rsidRPr="002B7521" w:rsidRDefault="004B1935" w:rsidP="004B1935">
      <w:pPr>
        <w:rPr>
          <w:rFonts w:asciiTheme="minorBidi" w:hAnsiTheme="minorBidi" w:cstheme="minorBidi"/>
          <w:b/>
          <w:bCs/>
          <w:sz w:val="20"/>
          <w:szCs w:val="20"/>
        </w:rPr>
      </w:pPr>
      <w:r w:rsidRPr="002B7521">
        <w:rPr>
          <w:rFonts w:asciiTheme="minorBidi" w:hAnsiTheme="minorBidi" w:cstheme="minorBidi"/>
          <w:b/>
          <w:bCs/>
          <w:sz w:val="20"/>
          <w:szCs w:val="20"/>
        </w:rPr>
        <w:t xml:space="preserve">1) </w:t>
      </w:r>
      <w:r w:rsidRPr="00094754">
        <w:rPr>
          <w:rFonts w:asciiTheme="minorBidi" w:hAnsiTheme="minorBidi" w:cstheme="minorBidi"/>
          <w:b/>
          <w:bCs/>
          <w:sz w:val="20"/>
          <w:szCs w:val="20"/>
          <w:u w:val="single"/>
        </w:rPr>
        <w:t>Démontage de la lame de scie</w:t>
      </w:r>
    </w:p>
    <w:p w:rsidR="004B1935" w:rsidRPr="004B1935" w:rsidRDefault="004B1935" w:rsidP="004B1935">
      <w:pPr>
        <w:rPr>
          <w:rFonts w:asciiTheme="minorBidi" w:hAnsiTheme="minorBidi" w:cstheme="minorBidi"/>
          <w:sz w:val="20"/>
          <w:szCs w:val="20"/>
        </w:rPr>
      </w:pPr>
      <w:r w:rsidRPr="004B1935">
        <w:rPr>
          <w:rFonts w:asciiTheme="minorBidi" w:hAnsiTheme="minorBidi" w:cstheme="minorBidi"/>
          <w:sz w:val="20"/>
          <w:szCs w:val="20"/>
        </w:rPr>
        <w:t>(1) Réglez la profondeur de coupe au maximum et placez la scie circulaire da</w:t>
      </w:r>
      <w:r w:rsidR="00D40569">
        <w:rPr>
          <w:rFonts w:asciiTheme="minorBidi" w:hAnsiTheme="minorBidi" w:cstheme="minorBidi"/>
          <w:sz w:val="20"/>
          <w:szCs w:val="20"/>
        </w:rPr>
        <w:t>ns une position rigide.</w:t>
      </w:r>
    </w:p>
    <w:p w:rsidR="004B1935" w:rsidRPr="004B1935" w:rsidRDefault="00D40569" w:rsidP="00D40569">
      <w:pPr>
        <w:rPr>
          <w:rFonts w:asciiTheme="minorBidi" w:hAnsiTheme="minorBidi" w:cstheme="minorBidi"/>
          <w:sz w:val="20"/>
          <w:szCs w:val="20"/>
        </w:rPr>
      </w:pPr>
      <w:r>
        <w:rPr>
          <w:rFonts w:asciiTheme="minorBidi" w:hAnsiTheme="minorBidi" w:cstheme="minorBidi"/>
          <w:sz w:val="20"/>
          <w:szCs w:val="20"/>
        </w:rPr>
        <w:t xml:space="preserve">(2) Tournez </w:t>
      </w:r>
      <w:r w:rsidR="004B1935" w:rsidRPr="004B1935">
        <w:rPr>
          <w:rFonts w:asciiTheme="minorBidi" w:hAnsiTheme="minorBidi" w:cstheme="minorBidi"/>
          <w:sz w:val="20"/>
          <w:szCs w:val="20"/>
        </w:rPr>
        <w:t>soigneusement le boulon à l'aide de la clé à douille fournie.</w:t>
      </w:r>
    </w:p>
    <w:p w:rsidR="004B1935" w:rsidRPr="004B1935" w:rsidRDefault="004B1935" w:rsidP="004B1935">
      <w:pPr>
        <w:rPr>
          <w:rFonts w:asciiTheme="minorBidi" w:hAnsiTheme="minorBidi" w:cstheme="minorBidi"/>
          <w:sz w:val="20"/>
          <w:szCs w:val="20"/>
        </w:rPr>
      </w:pPr>
      <w:r w:rsidRPr="004B1935">
        <w:rPr>
          <w:rFonts w:asciiTheme="minorBidi" w:hAnsiTheme="minorBidi" w:cstheme="minorBidi"/>
          <w:sz w:val="20"/>
          <w:szCs w:val="20"/>
        </w:rPr>
        <w:t>(3) Lorsque l'arbre de la scie est fixé, tournez la clé polygonale dans le sens inverse des aiguilles d'une montre pour retirer le boulon et la rondelle (B).</w:t>
      </w:r>
    </w:p>
    <w:p w:rsidR="004B1935" w:rsidRPr="004B1935" w:rsidRDefault="004B1935" w:rsidP="00094754">
      <w:pPr>
        <w:rPr>
          <w:rFonts w:asciiTheme="minorBidi" w:hAnsiTheme="minorBidi" w:cstheme="minorBidi"/>
          <w:sz w:val="20"/>
          <w:szCs w:val="20"/>
        </w:rPr>
      </w:pPr>
      <w:r w:rsidRPr="004B1935">
        <w:rPr>
          <w:rFonts w:asciiTheme="minorBidi" w:hAnsiTheme="minorBidi" w:cstheme="minorBidi"/>
          <w:sz w:val="20"/>
          <w:szCs w:val="20"/>
        </w:rPr>
        <w:t xml:space="preserve">(4) Tout en saisissant le bouton </w:t>
      </w:r>
      <w:r w:rsidR="00094754">
        <w:rPr>
          <w:rFonts w:asciiTheme="minorBidi" w:hAnsiTheme="minorBidi" w:cstheme="minorBidi"/>
          <w:sz w:val="20"/>
          <w:szCs w:val="20"/>
        </w:rPr>
        <w:t xml:space="preserve">inférieur </w:t>
      </w:r>
      <w:r w:rsidRPr="004B1935">
        <w:rPr>
          <w:rFonts w:asciiTheme="minorBidi" w:hAnsiTheme="minorBidi" w:cstheme="minorBidi"/>
          <w:sz w:val="20"/>
          <w:szCs w:val="20"/>
        </w:rPr>
        <w:t>de protec</w:t>
      </w:r>
      <w:r w:rsidR="00094754">
        <w:rPr>
          <w:rFonts w:asciiTheme="minorBidi" w:hAnsiTheme="minorBidi" w:cstheme="minorBidi"/>
          <w:sz w:val="20"/>
          <w:szCs w:val="20"/>
        </w:rPr>
        <w:t xml:space="preserve">tion, </w:t>
      </w:r>
      <w:r w:rsidRPr="004B1935">
        <w:rPr>
          <w:rFonts w:asciiTheme="minorBidi" w:hAnsiTheme="minorBidi" w:cstheme="minorBidi"/>
          <w:sz w:val="20"/>
          <w:szCs w:val="20"/>
        </w:rPr>
        <w:t>rétractez la protection inférieure dans le couvercle de la scie et sortez la lame de la scie.</w:t>
      </w:r>
    </w:p>
    <w:p w:rsidR="002B7521" w:rsidRDefault="002B7521" w:rsidP="004B1935">
      <w:pPr>
        <w:rPr>
          <w:rFonts w:asciiTheme="minorBidi" w:hAnsiTheme="minorBidi" w:cstheme="minorBidi"/>
          <w:sz w:val="20"/>
          <w:szCs w:val="20"/>
        </w:rPr>
      </w:pPr>
    </w:p>
    <w:p w:rsidR="004B1935" w:rsidRPr="002B7521" w:rsidRDefault="004B1935" w:rsidP="004B1935">
      <w:pPr>
        <w:rPr>
          <w:rFonts w:asciiTheme="minorBidi" w:hAnsiTheme="minorBidi" w:cstheme="minorBidi"/>
          <w:b/>
          <w:bCs/>
          <w:sz w:val="20"/>
          <w:szCs w:val="20"/>
        </w:rPr>
      </w:pPr>
      <w:r w:rsidRPr="002B7521">
        <w:rPr>
          <w:rFonts w:asciiTheme="minorBidi" w:hAnsiTheme="minorBidi" w:cstheme="minorBidi"/>
          <w:b/>
          <w:bCs/>
          <w:sz w:val="20"/>
          <w:szCs w:val="20"/>
        </w:rPr>
        <w:t xml:space="preserve">2) </w:t>
      </w:r>
      <w:r w:rsidRPr="00094754">
        <w:rPr>
          <w:rFonts w:asciiTheme="minorBidi" w:hAnsiTheme="minorBidi" w:cstheme="minorBidi"/>
          <w:b/>
          <w:bCs/>
          <w:sz w:val="20"/>
          <w:szCs w:val="20"/>
          <w:u w:val="single"/>
        </w:rPr>
        <w:t>Montage de la lame de scie</w:t>
      </w:r>
    </w:p>
    <w:p w:rsidR="004B1935" w:rsidRPr="004B1935" w:rsidRDefault="004B1935" w:rsidP="004B1935">
      <w:pPr>
        <w:rPr>
          <w:rFonts w:asciiTheme="minorBidi" w:hAnsiTheme="minorBidi" w:cstheme="minorBidi"/>
          <w:sz w:val="20"/>
          <w:szCs w:val="20"/>
        </w:rPr>
      </w:pPr>
      <w:r w:rsidRPr="004B1935">
        <w:rPr>
          <w:rFonts w:asciiTheme="minorBidi" w:hAnsiTheme="minorBidi" w:cstheme="minorBidi"/>
          <w:sz w:val="20"/>
          <w:szCs w:val="20"/>
        </w:rPr>
        <w:t>(1) Installez la lame de scie dans l'ordre inverse du retrait.</w:t>
      </w:r>
    </w:p>
    <w:p w:rsidR="004B1935" w:rsidRPr="004B1935" w:rsidRDefault="004B1935" w:rsidP="004B1935">
      <w:pPr>
        <w:rPr>
          <w:rFonts w:asciiTheme="minorBidi" w:hAnsiTheme="minorBidi" w:cstheme="minorBidi"/>
          <w:sz w:val="20"/>
          <w:szCs w:val="20"/>
        </w:rPr>
      </w:pPr>
      <w:r w:rsidRPr="004B1935">
        <w:rPr>
          <w:rFonts w:asciiTheme="minorBidi" w:hAnsiTheme="minorBidi" w:cstheme="minorBidi"/>
          <w:sz w:val="20"/>
          <w:szCs w:val="20"/>
        </w:rPr>
        <w:t>(2) Essuyez les copeaux de la broche, de la rondelle, etc.</w:t>
      </w:r>
    </w:p>
    <w:p w:rsidR="004B1935" w:rsidRPr="004B1935" w:rsidRDefault="004B1935" w:rsidP="004B1935">
      <w:pPr>
        <w:rPr>
          <w:rFonts w:asciiTheme="minorBidi" w:hAnsiTheme="minorBidi" w:cstheme="minorBidi"/>
          <w:sz w:val="20"/>
          <w:szCs w:val="20"/>
        </w:rPr>
      </w:pPr>
      <w:r w:rsidRPr="004B1935">
        <w:rPr>
          <w:rFonts w:asciiTheme="minorBidi" w:hAnsiTheme="minorBidi" w:cstheme="minorBidi"/>
          <w:sz w:val="20"/>
          <w:szCs w:val="20"/>
        </w:rPr>
        <w:t xml:space="preserve">(3) La rondelle (A) est fournie pour 1 type de lames de scie avec un diamètre de trou de 20 mm (Fig. </w:t>
      </w:r>
      <w:r w:rsidR="00D9731E">
        <w:rPr>
          <w:rFonts w:asciiTheme="minorBidi" w:hAnsiTheme="minorBidi" w:cstheme="minorBidi"/>
          <w:sz w:val="20"/>
          <w:szCs w:val="20"/>
        </w:rPr>
        <w:t>8</w:t>
      </w:r>
      <w:r w:rsidRPr="004B1935">
        <w:rPr>
          <w:rFonts w:asciiTheme="minorBidi" w:hAnsiTheme="minorBidi" w:cstheme="minorBidi"/>
          <w:sz w:val="20"/>
          <w:szCs w:val="20"/>
        </w:rPr>
        <w:t>).</w:t>
      </w:r>
    </w:p>
    <w:p w:rsidR="004B1935" w:rsidRPr="004B1935" w:rsidRDefault="004B1935" w:rsidP="004B1935">
      <w:pPr>
        <w:rPr>
          <w:rFonts w:asciiTheme="minorBidi" w:hAnsiTheme="minorBidi" w:cstheme="minorBidi"/>
          <w:sz w:val="20"/>
          <w:szCs w:val="20"/>
        </w:rPr>
      </w:pPr>
      <w:r w:rsidRPr="004B1935">
        <w:rPr>
          <w:rFonts w:asciiTheme="minorBidi" w:hAnsiTheme="minorBidi" w:cstheme="minorBidi"/>
          <w:sz w:val="20"/>
          <w:szCs w:val="20"/>
        </w:rPr>
        <w:t>(4) La lame de scie doit être installée de sorte que la flèche sur la lame de scie soit alignée avec la flèche sur le couvercle de la scie.</w:t>
      </w:r>
    </w:p>
    <w:p w:rsidR="004B1935" w:rsidRPr="004B1935" w:rsidRDefault="004B1935" w:rsidP="004B1935">
      <w:pPr>
        <w:rPr>
          <w:rFonts w:asciiTheme="minorBidi" w:hAnsiTheme="minorBidi" w:cstheme="minorBidi"/>
          <w:sz w:val="20"/>
          <w:szCs w:val="20"/>
        </w:rPr>
      </w:pPr>
      <w:r w:rsidRPr="004B1935">
        <w:rPr>
          <w:rFonts w:asciiTheme="minorBidi" w:hAnsiTheme="minorBidi" w:cstheme="minorBidi"/>
          <w:sz w:val="20"/>
          <w:szCs w:val="20"/>
        </w:rPr>
        <w:t>(5) Serrez le boulon fermement.</w:t>
      </w:r>
    </w:p>
    <w:p w:rsidR="004B1935" w:rsidRPr="004B1935" w:rsidRDefault="004B1935" w:rsidP="004B1935">
      <w:pPr>
        <w:rPr>
          <w:rFonts w:asciiTheme="minorBidi" w:hAnsiTheme="minorBidi" w:cstheme="minorBidi"/>
          <w:sz w:val="20"/>
          <w:szCs w:val="20"/>
        </w:rPr>
      </w:pPr>
    </w:p>
    <w:p w:rsidR="004B1935" w:rsidRPr="002B7521" w:rsidRDefault="004B1935" w:rsidP="004B1935">
      <w:pPr>
        <w:rPr>
          <w:rFonts w:asciiTheme="minorBidi" w:hAnsiTheme="minorBidi" w:cstheme="minorBidi"/>
          <w:b/>
          <w:bCs/>
          <w:sz w:val="20"/>
          <w:szCs w:val="20"/>
        </w:rPr>
      </w:pPr>
      <w:r w:rsidRPr="002B7521">
        <w:rPr>
          <w:rFonts w:asciiTheme="minorBidi" w:hAnsiTheme="minorBidi" w:cstheme="minorBidi"/>
          <w:b/>
          <w:bCs/>
          <w:sz w:val="20"/>
          <w:szCs w:val="20"/>
        </w:rPr>
        <w:t>ATTENTION</w:t>
      </w:r>
    </w:p>
    <w:p w:rsidR="004B1935" w:rsidRPr="002B7521" w:rsidRDefault="004B1935" w:rsidP="004C3B6D">
      <w:pPr>
        <w:pStyle w:val="Paragraphedeliste"/>
        <w:numPr>
          <w:ilvl w:val="2"/>
          <w:numId w:val="4"/>
        </w:numPr>
        <w:rPr>
          <w:rFonts w:asciiTheme="minorBidi" w:hAnsiTheme="minorBidi" w:cstheme="minorBidi"/>
          <w:b/>
          <w:bCs/>
          <w:sz w:val="20"/>
          <w:szCs w:val="20"/>
          <w:lang w:val="fr-FR"/>
        </w:rPr>
      </w:pPr>
      <w:r w:rsidRPr="002B7521">
        <w:rPr>
          <w:rFonts w:asciiTheme="minorBidi" w:hAnsiTheme="minorBidi" w:cstheme="minorBidi"/>
          <w:b/>
          <w:bCs/>
          <w:sz w:val="20"/>
          <w:szCs w:val="20"/>
          <w:lang w:val="fr-FR"/>
        </w:rPr>
        <w:t>Si une clé à douille autre que celle fournie est utilisée, le boulon ne p</w:t>
      </w:r>
      <w:r w:rsidR="004C3B6D">
        <w:rPr>
          <w:rFonts w:asciiTheme="minorBidi" w:hAnsiTheme="minorBidi" w:cstheme="minorBidi"/>
          <w:b/>
          <w:bCs/>
          <w:sz w:val="20"/>
          <w:szCs w:val="20"/>
          <w:lang w:val="fr-FR"/>
        </w:rPr>
        <w:t>ourra</w:t>
      </w:r>
      <w:r w:rsidRPr="002B7521">
        <w:rPr>
          <w:rFonts w:asciiTheme="minorBidi" w:hAnsiTheme="minorBidi" w:cstheme="minorBidi"/>
          <w:b/>
          <w:bCs/>
          <w:sz w:val="20"/>
          <w:szCs w:val="20"/>
          <w:lang w:val="fr-FR"/>
        </w:rPr>
        <w:t xml:space="preserve"> pas être serré correctement. Utilisez toujours la clé polygonale fournie.</w:t>
      </w:r>
    </w:p>
    <w:p w:rsidR="00150961" w:rsidRPr="002B7521" w:rsidRDefault="004B1935" w:rsidP="00150961">
      <w:pPr>
        <w:pStyle w:val="Paragraphedeliste"/>
        <w:numPr>
          <w:ilvl w:val="2"/>
          <w:numId w:val="4"/>
        </w:numPr>
        <w:rPr>
          <w:rFonts w:asciiTheme="minorBidi" w:hAnsiTheme="minorBidi" w:cstheme="minorBidi"/>
          <w:b/>
          <w:bCs/>
          <w:sz w:val="20"/>
          <w:szCs w:val="20"/>
          <w:lang w:val="fr-FR"/>
        </w:rPr>
      </w:pPr>
      <w:r w:rsidRPr="002B7521">
        <w:rPr>
          <w:rFonts w:asciiTheme="minorBidi" w:hAnsiTheme="minorBidi" w:cstheme="minorBidi"/>
          <w:b/>
          <w:bCs/>
          <w:sz w:val="20"/>
          <w:szCs w:val="20"/>
          <w:lang w:val="fr-FR"/>
        </w:rPr>
        <w:t>Avant de brancher le cordon d'alimentation, vérifiez que le levier de verrouillage est remis dans sa position d'origine et que la lame de la scie tourne doucement</w:t>
      </w:r>
      <w:r w:rsidR="00150961" w:rsidRPr="002B7521">
        <w:rPr>
          <w:rFonts w:asciiTheme="minorBidi" w:hAnsiTheme="minorBidi" w:cstheme="minorBidi"/>
          <w:b/>
          <w:bCs/>
          <w:sz w:val="20"/>
          <w:szCs w:val="20"/>
          <w:lang w:val="fr-FR"/>
        </w:rPr>
        <w:t>.</w:t>
      </w:r>
    </w:p>
    <w:p w:rsidR="00150961" w:rsidRDefault="00150961" w:rsidP="00150961">
      <w:pPr>
        <w:rPr>
          <w:rFonts w:asciiTheme="minorBidi" w:hAnsiTheme="minorBidi" w:cstheme="minorBidi"/>
          <w:sz w:val="20"/>
          <w:szCs w:val="20"/>
        </w:rPr>
      </w:pPr>
    </w:p>
    <w:p w:rsidR="002B7521" w:rsidRDefault="002B7521" w:rsidP="00150961">
      <w:pPr>
        <w:rPr>
          <w:rFonts w:asciiTheme="minorBidi" w:hAnsiTheme="minorBidi" w:cstheme="minorBidi"/>
          <w:sz w:val="20"/>
          <w:szCs w:val="20"/>
        </w:rPr>
      </w:pPr>
    </w:p>
    <w:p w:rsidR="00150961" w:rsidRDefault="00150961" w:rsidP="00150961">
      <w:pPr>
        <w:pStyle w:val="Paragraphedeliste"/>
        <w:numPr>
          <w:ilvl w:val="0"/>
          <w:numId w:val="1"/>
        </w:numPr>
        <w:pBdr>
          <w:bottom w:val="single" w:sz="4" w:space="1" w:color="auto"/>
        </w:pBdr>
        <w:rPr>
          <w:rFonts w:asciiTheme="minorBidi" w:hAnsiTheme="minorBidi" w:cstheme="minorBidi"/>
          <w:b/>
          <w:bCs/>
          <w:sz w:val="20"/>
          <w:szCs w:val="20"/>
        </w:rPr>
      </w:pPr>
      <w:r w:rsidRPr="00150961">
        <w:rPr>
          <w:rFonts w:asciiTheme="minorBidi" w:hAnsiTheme="minorBidi" w:cstheme="minorBidi"/>
          <w:b/>
          <w:bCs/>
          <w:sz w:val="20"/>
          <w:szCs w:val="20"/>
        </w:rPr>
        <w:t>MAINTENANCE ET INSPECTION</w:t>
      </w:r>
    </w:p>
    <w:p w:rsidR="00150961" w:rsidRDefault="00150961" w:rsidP="00150961">
      <w:pPr>
        <w:rPr>
          <w:lang w:val="en-US" w:eastAsia="zh-CN"/>
        </w:rPr>
      </w:pPr>
    </w:p>
    <w:p w:rsidR="00F82186" w:rsidRPr="004C3B6D" w:rsidRDefault="00F82186" w:rsidP="00150961">
      <w:pPr>
        <w:rPr>
          <w:rFonts w:asciiTheme="minorBidi" w:hAnsiTheme="minorBidi" w:cstheme="minorBidi"/>
          <w:b/>
          <w:bCs/>
          <w:sz w:val="20"/>
          <w:szCs w:val="20"/>
        </w:rPr>
      </w:pPr>
      <w:r w:rsidRPr="004C3B6D">
        <w:rPr>
          <w:rFonts w:asciiTheme="minorBidi" w:hAnsiTheme="minorBidi" w:cstheme="minorBidi"/>
          <w:b/>
          <w:bCs/>
          <w:sz w:val="20"/>
          <w:szCs w:val="20"/>
        </w:rPr>
        <w:t xml:space="preserve">1) </w:t>
      </w:r>
      <w:r w:rsidRPr="004C3B6D">
        <w:rPr>
          <w:rFonts w:asciiTheme="minorBidi" w:hAnsiTheme="minorBidi" w:cstheme="minorBidi"/>
          <w:b/>
          <w:bCs/>
          <w:sz w:val="20"/>
          <w:szCs w:val="20"/>
          <w:u w:val="single"/>
        </w:rPr>
        <w:t>Inspection de la lame de scie</w:t>
      </w:r>
    </w:p>
    <w:p w:rsidR="00F82186" w:rsidRPr="00F82186" w:rsidRDefault="00F82186" w:rsidP="00150961">
      <w:pPr>
        <w:rPr>
          <w:rFonts w:asciiTheme="minorBidi" w:hAnsiTheme="minorBidi" w:cstheme="minorBidi"/>
          <w:sz w:val="20"/>
          <w:szCs w:val="20"/>
        </w:rPr>
      </w:pPr>
      <w:r w:rsidRPr="00F82186">
        <w:rPr>
          <w:rFonts w:asciiTheme="minorBidi" w:hAnsiTheme="minorBidi" w:cstheme="minorBidi"/>
          <w:sz w:val="20"/>
          <w:szCs w:val="20"/>
        </w:rPr>
        <w:t xml:space="preserve">a) </w:t>
      </w:r>
      <w:r w:rsidR="00451C76" w:rsidRPr="00451C76">
        <w:rPr>
          <w:rFonts w:asciiTheme="minorBidi" w:hAnsiTheme="minorBidi" w:cstheme="minorBidi"/>
          <w:sz w:val="20"/>
          <w:szCs w:val="20"/>
        </w:rPr>
        <w:t>Il faut toujours travailler avec une lame en bon état et affutée</w:t>
      </w:r>
      <w:r w:rsidR="00451C76">
        <w:rPr>
          <w:rFonts w:asciiTheme="minorBidi" w:hAnsiTheme="minorBidi" w:cstheme="minorBidi"/>
          <w:sz w:val="20"/>
          <w:szCs w:val="20"/>
        </w:rPr>
        <w:t>.</w:t>
      </w:r>
    </w:p>
    <w:p w:rsidR="004C3B6D" w:rsidRDefault="004C3B6D" w:rsidP="00150961">
      <w:pPr>
        <w:rPr>
          <w:rFonts w:asciiTheme="minorBidi" w:hAnsiTheme="minorBidi" w:cstheme="minorBidi"/>
          <w:sz w:val="20"/>
          <w:szCs w:val="20"/>
        </w:rPr>
      </w:pPr>
    </w:p>
    <w:p w:rsidR="00F82186" w:rsidRPr="004C3B6D" w:rsidRDefault="00F82186" w:rsidP="00150961">
      <w:pPr>
        <w:rPr>
          <w:rFonts w:asciiTheme="minorBidi" w:hAnsiTheme="minorBidi" w:cstheme="minorBidi"/>
          <w:b/>
          <w:bCs/>
          <w:sz w:val="20"/>
          <w:szCs w:val="20"/>
        </w:rPr>
      </w:pPr>
      <w:r w:rsidRPr="004C3B6D">
        <w:rPr>
          <w:rFonts w:asciiTheme="minorBidi" w:hAnsiTheme="minorBidi" w:cstheme="minorBidi"/>
          <w:b/>
          <w:bCs/>
          <w:sz w:val="20"/>
          <w:szCs w:val="20"/>
        </w:rPr>
        <w:t xml:space="preserve">2) </w:t>
      </w:r>
      <w:r w:rsidRPr="004C3B6D">
        <w:rPr>
          <w:rFonts w:asciiTheme="minorBidi" w:hAnsiTheme="minorBidi" w:cstheme="minorBidi"/>
          <w:b/>
          <w:bCs/>
          <w:sz w:val="20"/>
          <w:szCs w:val="20"/>
          <w:u w:val="single"/>
        </w:rPr>
        <w:t>Inspection des vis de montage</w:t>
      </w:r>
    </w:p>
    <w:p w:rsidR="00F82186" w:rsidRPr="00F82186" w:rsidRDefault="00F82186" w:rsidP="00150961">
      <w:pPr>
        <w:rPr>
          <w:rFonts w:asciiTheme="minorBidi" w:hAnsiTheme="minorBidi" w:cstheme="minorBidi"/>
          <w:sz w:val="20"/>
          <w:szCs w:val="20"/>
        </w:rPr>
      </w:pPr>
      <w:r w:rsidRPr="00F82186">
        <w:rPr>
          <w:rFonts w:asciiTheme="minorBidi" w:hAnsiTheme="minorBidi" w:cstheme="minorBidi"/>
          <w:sz w:val="20"/>
          <w:szCs w:val="20"/>
        </w:rPr>
        <w:t>a) Inspectez régulièrement toutes les vis de montage et assurez-vous qu'elles sont bien serrées. Si l'une des vis est desserrée, resserrez-la immédiatement. Ne pas le faire pourrait entraîner un danger sérieux.</w:t>
      </w:r>
    </w:p>
    <w:p w:rsidR="00F82186" w:rsidRPr="00F82186" w:rsidRDefault="00F82186" w:rsidP="00150961">
      <w:pPr>
        <w:rPr>
          <w:rFonts w:asciiTheme="minorBidi" w:hAnsiTheme="minorBidi" w:cstheme="minorBidi"/>
          <w:sz w:val="20"/>
          <w:szCs w:val="20"/>
        </w:rPr>
      </w:pPr>
    </w:p>
    <w:p w:rsidR="00F82186" w:rsidRPr="004C3B6D" w:rsidRDefault="00444B72" w:rsidP="00444B72">
      <w:pPr>
        <w:rPr>
          <w:rFonts w:asciiTheme="minorBidi" w:hAnsiTheme="minorBidi" w:cstheme="minorBidi"/>
          <w:b/>
          <w:bCs/>
          <w:sz w:val="20"/>
          <w:szCs w:val="20"/>
          <w:u w:val="single"/>
        </w:rPr>
      </w:pPr>
      <w:r w:rsidRPr="004C3B6D">
        <w:rPr>
          <w:rFonts w:asciiTheme="minorBidi" w:hAnsiTheme="minorBidi" w:cstheme="minorBidi"/>
          <w:b/>
          <w:bCs/>
          <w:sz w:val="20"/>
          <w:szCs w:val="20"/>
        </w:rPr>
        <w:t xml:space="preserve">3) </w:t>
      </w:r>
      <w:r w:rsidR="00F82186" w:rsidRPr="004C3B6D">
        <w:rPr>
          <w:rFonts w:asciiTheme="minorBidi" w:hAnsiTheme="minorBidi" w:cstheme="minorBidi"/>
          <w:b/>
          <w:bCs/>
          <w:sz w:val="20"/>
          <w:szCs w:val="20"/>
        </w:rPr>
        <w:t xml:space="preserve"> </w:t>
      </w:r>
      <w:r w:rsidR="00F82186" w:rsidRPr="004C3B6D">
        <w:rPr>
          <w:rFonts w:asciiTheme="minorBidi" w:hAnsiTheme="minorBidi" w:cstheme="minorBidi"/>
          <w:b/>
          <w:bCs/>
          <w:sz w:val="20"/>
          <w:szCs w:val="20"/>
          <w:u w:val="single"/>
        </w:rPr>
        <w:t>Maintenance du moteur</w:t>
      </w:r>
    </w:p>
    <w:p w:rsidR="00F82186" w:rsidRPr="00F82186" w:rsidRDefault="00F82186" w:rsidP="00D9731E">
      <w:pPr>
        <w:jc w:val="left"/>
        <w:rPr>
          <w:rFonts w:asciiTheme="minorBidi" w:hAnsiTheme="minorBidi" w:cstheme="minorBidi"/>
          <w:sz w:val="20"/>
          <w:szCs w:val="20"/>
        </w:rPr>
      </w:pPr>
      <w:r w:rsidRPr="00F82186">
        <w:rPr>
          <w:rFonts w:asciiTheme="minorBidi" w:hAnsiTheme="minorBidi" w:cstheme="minorBidi"/>
          <w:sz w:val="20"/>
          <w:szCs w:val="20"/>
        </w:rPr>
        <w:t>a) L'enroulement du moteur est le</w:t>
      </w:r>
      <w:r w:rsidR="00D9731E">
        <w:rPr>
          <w:rFonts w:asciiTheme="minorBidi" w:hAnsiTheme="minorBidi" w:cstheme="minorBidi"/>
          <w:sz w:val="20"/>
          <w:szCs w:val="20"/>
        </w:rPr>
        <w:t xml:space="preserve"> </w:t>
      </w:r>
      <w:r w:rsidR="00D9731E" w:rsidRPr="00F82186">
        <w:rPr>
          <w:rFonts w:asciiTheme="minorBidi" w:hAnsiTheme="minorBidi" w:cstheme="minorBidi"/>
          <w:sz w:val="20"/>
          <w:szCs w:val="20"/>
        </w:rPr>
        <w:t>« cœur</w:t>
      </w:r>
      <w:r w:rsidR="00D9731E">
        <w:rPr>
          <w:rFonts w:asciiTheme="minorBidi" w:hAnsiTheme="minorBidi" w:cstheme="minorBidi"/>
          <w:sz w:val="20"/>
          <w:szCs w:val="20"/>
        </w:rPr>
        <w:t xml:space="preserve"> </w:t>
      </w:r>
      <w:r w:rsidRPr="00F82186">
        <w:rPr>
          <w:rFonts w:asciiTheme="minorBidi" w:hAnsiTheme="minorBidi" w:cstheme="minorBidi"/>
          <w:sz w:val="20"/>
          <w:szCs w:val="20"/>
        </w:rPr>
        <w:t>» de l'outil électrique.</w:t>
      </w:r>
      <w:r w:rsidRPr="00F82186">
        <w:rPr>
          <w:rFonts w:asciiTheme="minorBidi" w:hAnsiTheme="minorBidi" w:cstheme="minorBidi"/>
          <w:sz w:val="20"/>
          <w:szCs w:val="20"/>
        </w:rPr>
        <w:br/>
        <w:t>b) Veillez à ce que l'enroulement ne soit pas endommagé et / ou mouillé avec de l'huile ou de l'eau.</w:t>
      </w:r>
    </w:p>
    <w:p w:rsidR="004C3B6D" w:rsidRDefault="004C3B6D" w:rsidP="00150961">
      <w:pPr>
        <w:rPr>
          <w:rFonts w:asciiTheme="minorBidi" w:hAnsiTheme="minorBidi" w:cstheme="minorBidi"/>
          <w:sz w:val="20"/>
          <w:szCs w:val="20"/>
        </w:rPr>
      </w:pPr>
    </w:p>
    <w:p w:rsidR="00F82186" w:rsidRPr="004C3B6D" w:rsidRDefault="00F82186" w:rsidP="00150961">
      <w:pPr>
        <w:rPr>
          <w:rFonts w:asciiTheme="minorBidi" w:hAnsiTheme="minorBidi" w:cstheme="minorBidi"/>
          <w:b/>
          <w:bCs/>
          <w:sz w:val="20"/>
          <w:szCs w:val="20"/>
        </w:rPr>
      </w:pPr>
      <w:r w:rsidRPr="004C3B6D">
        <w:rPr>
          <w:rFonts w:asciiTheme="minorBidi" w:hAnsiTheme="minorBidi" w:cstheme="minorBidi"/>
          <w:b/>
          <w:bCs/>
          <w:sz w:val="20"/>
          <w:szCs w:val="20"/>
        </w:rPr>
        <w:t xml:space="preserve">4) </w:t>
      </w:r>
      <w:r w:rsidRPr="004C3B6D">
        <w:rPr>
          <w:rFonts w:asciiTheme="minorBidi" w:hAnsiTheme="minorBidi" w:cstheme="minorBidi"/>
          <w:b/>
          <w:bCs/>
          <w:sz w:val="20"/>
          <w:szCs w:val="20"/>
          <w:u w:val="single"/>
        </w:rPr>
        <w:t xml:space="preserve">Inspection des balais de charbon (Fig. </w:t>
      </w:r>
      <w:r w:rsidR="00D9731E">
        <w:rPr>
          <w:rFonts w:asciiTheme="minorBidi" w:hAnsiTheme="minorBidi" w:cstheme="minorBidi"/>
          <w:b/>
          <w:bCs/>
          <w:sz w:val="20"/>
          <w:szCs w:val="20"/>
          <w:u w:val="single"/>
        </w:rPr>
        <w:t>9</w:t>
      </w:r>
      <w:r w:rsidRPr="004C3B6D">
        <w:rPr>
          <w:rFonts w:asciiTheme="minorBidi" w:hAnsiTheme="minorBidi" w:cstheme="minorBidi"/>
          <w:b/>
          <w:bCs/>
          <w:sz w:val="20"/>
          <w:szCs w:val="20"/>
          <w:u w:val="single"/>
        </w:rPr>
        <w:t>)</w:t>
      </w:r>
    </w:p>
    <w:p w:rsidR="00F82186" w:rsidRPr="00F82186" w:rsidRDefault="00F82186" w:rsidP="00150961">
      <w:pPr>
        <w:rPr>
          <w:rFonts w:asciiTheme="minorBidi" w:hAnsiTheme="minorBidi" w:cstheme="minorBidi"/>
          <w:sz w:val="20"/>
          <w:szCs w:val="20"/>
        </w:rPr>
      </w:pPr>
      <w:r w:rsidRPr="00F82186">
        <w:rPr>
          <w:rFonts w:asciiTheme="minorBidi" w:hAnsiTheme="minorBidi" w:cstheme="minorBidi"/>
          <w:sz w:val="20"/>
          <w:szCs w:val="20"/>
        </w:rPr>
        <w:t>a) Le moteur utilise des balais de carbone qui sont des pièces consommables. Etant donné qu'une brosse en carbone trop usée peut provoquer des problèmes de moteur, remplacez les balais de charbon par des balais neufs ayant le même balai de charbon représenté sur la figure lorsqu'ils deviennent usés ou proches de la "limite d'usure". De plus, gardez toujours les balais de charbon propres et assurez-vous qu'ils glissent librement dans les porte-balais.</w:t>
      </w:r>
    </w:p>
    <w:p w:rsidR="00F82186" w:rsidRPr="00F82186" w:rsidRDefault="00F82186" w:rsidP="00150961">
      <w:pPr>
        <w:rPr>
          <w:rFonts w:asciiTheme="minorBidi" w:hAnsiTheme="minorBidi" w:cstheme="minorBidi"/>
          <w:sz w:val="20"/>
          <w:szCs w:val="20"/>
        </w:rPr>
      </w:pPr>
      <w:r w:rsidRPr="00F82186">
        <w:rPr>
          <w:rFonts w:asciiTheme="minorBidi" w:hAnsiTheme="minorBidi" w:cstheme="minorBidi"/>
          <w:sz w:val="20"/>
          <w:szCs w:val="20"/>
        </w:rPr>
        <w:t>b) Remplacement des balais de charbon</w:t>
      </w:r>
    </w:p>
    <w:p w:rsidR="00F82186" w:rsidRPr="00F82186" w:rsidRDefault="00F82186" w:rsidP="00150961">
      <w:pPr>
        <w:rPr>
          <w:rFonts w:asciiTheme="minorBidi" w:hAnsiTheme="minorBidi" w:cstheme="minorBidi"/>
          <w:sz w:val="20"/>
          <w:szCs w:val="20"/>
        </w:rPr>
      </w:pPr>
      <w:r w:rsidRPr="00F82186">
        <w:rPr>
          <w:rFonts w:asciiTheme="minorBidi" w:hAnsiTheme="minorBidi" w:cstheme="minorBidi"/>
          <w:sz w:val="20"/>
          <w:szCs w:val="20"/>
        </w:rPr>
        <w:t>Démonter le capuchon de la brosse avec un tournevis à tête fendue. La brosse de carbone peut alors être facilement enlevée.</w:t>
      </w:r>
    </w:p>
    <w:p w:rsidR="00F82186" w:rsidRPr="00F82186" w:rsidRDefault="00F82186" w:rsidP="00150961">
      <w:pPr>
        <w:rPr>
          <w:rFonts w:asciiTheme="minorBidi" w:hAnsiTheme="minorBidi" w:cstheme="minorBidi"/>
          <w:sz w:val="20"/>
          <w:szCs w:val="20"/>
        </w:rPr>
      </w:pPr>
      <w:r w:rsidRPr="00F82186">
        <w:rPr>
          <w:rFonts w:asciiTheme="minorBidi" w:hAnsiTheme="minorBidi" w:cstheme="minorBidi"/>
          <w:sz w:val="20"/>
          <w:szCs w:val="20"/>
        </w:rPr>
        <w:t>5) Inspection du fonctionnement de la protection inférieure et de son entretien</w:t>
      </w:r>
    </w:p>
    <w:p w:rsidR="00D9731E" w:rsidRDefault="00F82186" w:rsidP="00150961">
      <w:pPr>
        <w:rPr>
          <w:rFonts w:asciiTheme="minorBidi" w:hAnsiTheme="minorBidi" w:cstheme="minorBidi"/>
          <w:sz w:val="20"/>
          <w:szCs w:val="20"/>
        </w:rPr>
      </w:pPr>
      <w:r w:rsidRPr="00F82186">
        <w:rPr>
          <w:rFonts w:asciiTheme="minorBidi" w:hAnsiTheme="minorBidi" w:cstheme="minorBidi"/>
          <w:sz w:val="20"/>
          <w:szCs w:val="20"/>
        </w:rPr>
        <w:t>a) Maintenez soigneusement la protection inférieure de sorte qu'elle reste capable de fonctionner sans problème. Enlever complètement la sciure de bois déposée autour de la partie rotative de la protection inférieure.</w:t>
      </w:r>
    </w:p>
    <w:p w:rsidR="00D9731E" w:rsidRDefault="00D9731E">
      <w:pPr>
        <w:widowControl/>
        <w:jc w:val="left"/>
        <w:rPr>
          <w:rFonts w:asciiTheme="minorBidi" w:hAnsiTheme="minorBidi" w:cstheme="minorBidi"/>
          <w:sz w:val="20"/>
          <w:szCs w:val="20"/>
        </w:rPr>
      </w:pPr>
      <w:r>
        <w:rPr>
          <w:rFonts w:asciiTheme="minorBidi" w:hAnsiTheme="minorBidi" w:cstheme="minorBidi"/>
          <w:sz w:val="20"/>
          <w:szCs w:val="20"/>
        </w:rPr>
        <w:br w:type="page"/>
      </w:r>
    </w:p>
    <w:p w:rsidR="002F5612" w:rsidRPr="001423EB" w:rsidRDefault="002F5612" w:rsidP="002F5612">
      <w:pPr>
        <w:pStyle w:val="Paragraphedeliste"/>
        <w:numPr>
          <w:ilvl w:val="0"/>
          <w:numId w:val="1"/>
        </w:numPr>
        <w:pBdr>
          <w:bottom w:val="single" w:sz="4" w:space="1" w:color="auto"/>
        </w:pBdr>
        <w:rPr>
          <w:rFonts w:asciiTheme="minorBidi" w:hAnsiTheme="minorBidi" w:cstheme="minorBidi"/>
          <w:b/>
          <w:bCs/>
          <w:sz w:val="22"/>
          <w:szCs w:val="22"/>
          <w:lang w:val="fr-FR"/>
        </w:rPr>
      </w:pPr>
      <w:r w:rsidRPr="001423EB">
        <w:rPr>
          <w:rFonts w:asciiTheme="minorBidi" w:hAnsiTheme="minorBidi" w:cstheme="minorBidi"/>
          <w:b/>
          <w:bCs/>
          <w:sz w:val="22"/>
          <w:szCs w:val="22"/>
          <w:lang w:val="fr-FR"/>
        </w:rPr>
        <w:lastRenderedPageBreak/>
        <w:t xml:space="preserve">CE DECLARATION </w:t>
      </w:r>
    </w:p>
    <w:p w:rsidR="002F5612" w:rsidRPr="001423EB" w:rsidRDefault="00FC3128" w:rsidP="00FC3128">
      <w:pPr>
        <w:jc w:val="center"/>
        <w:rPr>
          <w:lang w:eastAsia="zh-CN"/>
        </w:rPr>
      </w:pPr>
      <w:r>
        <w:rPr>
          <w:noProof/>
          <w:lang w:val="en-US" w:eastAsia="zh-CN"/>
        </w:rPr>
        <w:drawing>
          <wp:inline distT="0" distB="0" distL="0" distR="0">
            <wp:extent cx="418465" cy="323850"/>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18465" cy="323850"/>
                    </a:xfrm>
                    <a:prstGeom prst="rect">
                      <a:avLst/>
                    </a:prstGeom>
                    <a:noFill/>
                    <a:ln w="9525">
                      <a:noFill/>
                      <a:miter lim="800000"/>
                      <a:headEnd/>
                      <a:tailEnd/>
                    </a:ln>
                  </pic:spPr>
                </pic:pic>
              </a:graphicData>
            </a:graphic>
          </wp:inline>
        </w:drawing>
      </w:r>
    </w:p>
    <w:p w:rsidR="005F2CD3" w:rsidRPr="001423EB" w:rsidRDefault="005F2CD3" w:rsidP="005F2CD3">
      <w:pPr>
        <w:pStyle w:val="ListParagraph1"/>
        <w:ind w:left="0"/>
        <w:rPr>
          <w:rFonts w:ascii="Arial" w:hAnsi="Arial" w:cs="Arial"/>
          <w:sz w:val="20"/>
          <w:szCs w:val="20"/>
          <w:lang w:val="fr-FR"/>
        </w:rPr>
      </w:pPr>
    </w:p>
    <w:p w:rsidR="005F2CD3" w:rsidRPr="001423EB" w:rsidRDefault="00FC3128" w:rsidP="005F2CD3">
      <w:pPr>
        <w:pStyle w:val="ListParagraph1"/>
        <w:ind w:left="0"/>
        <w:jc w:val="center"/>
        <w:rPr>
          <w:rFonts w:ascii="Arial" w:hAnsi="Arial" w:cs="Arial"/>
          <w:b/>
          <w:bCs/>
          <w:sz w:val="20"/>
          <w:szCs w:val="20"/>
          <w:lang w:val="fr-FR" w:eastAsia="zh-CN"/>
        </w:rPr>
      </w:pPr>
      <w:r>
        <w:rPr>
          <w:rFonts w:ascii="Arial" w:hAnsi="Arial" w:cs="Arial" w:hint="eastAsia"/>
          <w:b/>
          <w:bCs/>
          <w:sz w:val="20"/>
          <w:szCs w:val="20"/>
          <w:lang w:val="fr-FR" w:eastAsia="zh-CN"/>
        </w:rPr>
        <w:t>BUILDER SAS</w:t>
      </w:r>
    </w:p>
    <w:p w:rsidR="005F2CD3" w:rsidRPr="001423EB" w:rsidRDefault="005F2CD3" w:rsidP="005F2CD3">
      <w:pPr>
        <w:pStyle w:val="ListParagraph1"/>
        <w:ind w:left="0"/>
        <w:jc w:val="center"/>
        <w:rPr>
          <w:rFonts w:ascii="Arial" w:hAnsi="Arial" w:cs="Arial"/>
          <w:b/>
          <w:bCs/>
          <w:sz w:val="20"/>
          <w:szCs w:val="20"/>
          <w:lang w:val="fr-FR" w:eastAsia="zh-CN"/>
        </w:rPr>
      </w:pPr>
      <w:r w:rsidRPr="001423EB">
        <w:rPr>
          <w:rFonts w:ascii="Arial" w:hAnsi="Arial" w:cs="Arial"/>
          <w:b/>
          <w:bCs/>
          <w:sz w:val="20"/>
          <w:szCs w:val="20"/>
          <w:lang w:val="fr-FR"/>
        </w:rPr>
        <w:t>ZI, 32 rue Aristide Bergès – 31270 Cugnaux – France</w:t>
      </w:r>
    </w:p>
    <w:p w:rsidR="005F2CD3" w:rsidRPr="001423EB" w:rsidRDefault="005F2CD3" w:rsidP="005F2CD3">
      <w:pPr>
        <w:pStyle w:val="ListParagraph1"/>
        <w:ind w:left="0"/>
        <w:jc w:val="center"/>
        <w:rPr>
          <w:rFonts w:ascii="Arial" w:hAnsi="Arial" w:cs="Arial"/>
          <w:sz w:val="20"/>
          <w:szCs w:val="20"/>
          <w:lang w:val="fr-FR" w:eastAsia="zh-CN"/>
        </w:rPr>
      </w:pPr>
    </w:p>
    <w:p w:rsidR="005F2CD3" w:rsidRPr="001423EB" w:rsidRDefault="005F2CD3" w:rsidP="005F2CD3">
      <w:pPr>
        <w:pStyle w:val="ListParagraph1"/>
        <w:ind w:left="0"/>
        <w:jc w:val="center"/>
        <w:rPr>
          <w:rFonts w:ascii="Arial" w:hAnsi="Arial" w:cs="Arial"/>
          <w:b/>
          <w:bCs/>
          <w:sz w:val="20"/>
          <w:szCs w:val="20"/>
          <w:lang w:val="fr-FR" w:eastAsia="zh-CN"/>
        </w:rPr>
      </w:pPr>
      <w:r w:rsidRPr="001423EB">
        <w:rPr>
          <w:rFonts w:ascii="Arial" w:hAnsi="Arial" w:cs="Arial"/>
          <w:b/>
          <w:bCs/>
          <w:sz w:val="20"/>
          <w:szCs w:val="20"/>
          <w:lang w:val="fr-FR"/>
        </w:rPr>
        <w:t>Déclare que la machine ci-dessous</w:t>
      </w:r>
    </w:p>
    <w:p w:rsidR="005F2CD3" w:rsidRPr="001423EB" w:rsidRDefault="005F2CD3" w:rsidP="005F2CD3">
      <w:pPr>
        <w:pStyle w:val="Titre4"/>
        <w:ind w:firstLineChars="0" w:firstLine="0"/>
        <w:jc w:val="center"/>
        <w:rPr>
          <w:rFonts w:ascii="Arial" w:hAnsi="Arial" w:cs="Arial"/>
          <w:bCs/>
          <w:kern w:val="0"/>
          <w:sz w:val="20"/>
          <w:szCs w:val="20"/>
          <w:lang w:val="fr-FR"/>
        </w:rPr>
      </w:pPr>
      <w:r w:rsidRPr="001423EB">
        <w:rPr>
          <w:rFonts w:ascii="Arial" w:hAnsi="Arial" w:cs="Arial"/>
          <w:bCs/>
          <w:kern w:val="0"/>
          <w:sz w:val="20"/>
          <w:szCs w:val="20"/>
          <w:lang w:val="fr-FR" w:eastAsia="en-US"/>
        </w:rPr>
        <w:t>SCIE CIRCULAIRE</w:t>
      </w:r>
    </w:p>
    <w:p w:rsidR="005F2CD3" w:rsidRPr="001423EB" w:rsidRDefault="005F2CD3" w:rsidP="005F2CD3">
      <w:pPr>
        <w:jc w:val="center"/>
        <w:rPr>
          <w:rFonts w:ascii="Arial" w:hAnsi="Arial" w:cs="Arial"/>
          <w:b/>
          <w:bCs/>
          <w:sz w:val="20"/>
          <w:szCs w:val="20"/>
        </w:rPr>
      </w:pPr>
      <w:r w:rsidRPr="001423EB">
        <w:rPr>
          <w:rFonts w:ascii="Arial" w:hAnsi="Arial" w:cs="Arial"/>
          <w:b/>
          <w:bCs/>
          <w:sz w:val="20"/>
          <w:szCs w:val="20"/>
        </w:rPr>
        <w:t>RACSC1200</w:t>
      </w:r>
    </w:p>
    <w:p w:rsidR="005F2CD3" w:rsidRPr="001423EB" w:rsidRDefault="005F2CD3" w:rsidP="005F2CD3">
      <w:pPr>
        <w:jc w:val="center"/>
        <w:rPr>
          <w:rFonts w:ascii="Arial" w:hAnsi="Arial" w:cs="Arial"/>
          <w:sz w:val="20"/>
          <w:szCs w:val="20"/>
        </w:rPr>
      </w:pPr>
      <w:r w:rsidRPr="001423EB">
        <w:rPr>
          <w:rFonts w:ascii="Arial" w:hAnsi="Arial" w:cs="Arial"/>
          <w:sz w:val="20"/>
          <w:szCs w:val="20"/>
        </w:rPr>
        <w:t xml:space="preserve"> </w:t>
      </w:r>
    </w:p>
    <w:p w:rsidR="005F2CD3" w:rsidRPr="001423EB" w:rsidRDefault="001423EB" w:rsidP="005F2CD3">
      <w:pPr>
        <w:jc w:val="center"/>
        <w:rPr>
          <w:rFonts w:ascii="Arial" w:hAnsi="Arial" w:cs="Arial"/>
          <w:kern w:val="0"/>
          <w:sz w:val="20"/>
          <w:szCs w:val="20"/>
          <w:lang w:eastAsia="en-US"/>
        </w:rPr>
      </w:pPr>
      <w:r>
        <w:rPr>
          <w:rFonts w:ascii="Arial" w:hAnsi="Arial" w:cs="Arial"/>
          <w:sz w:val="20"/>
          <w:szCs w:val="20"/>
        </w:rPr>
        <w:t xml:space="preserve">Numéro de série: </w:t>
      </w:r>
      <w:r w:rsidR="00FC3128" w:rsidRPr="00DF17B9">
        <w:rPr>
          <w:rFonts w:ascii="Arial" w:hAnsi="Arial" w:cs="Arial"/>
          <w:b/>
          <w:bCs/>
          <w:sz w:val="20"/>
          <w:szCs w:val="20"/>
          <w:lang w:val="en-GB"/>
        </w:rPr>
        <w:t>20171013614-20171014013</w:t>
      </w:r>
    </w:p>
    <w:p w:rsidR="005F2CD3" w:rsidRPr="001423EB" w:rsidRDefault="005F2CD3" w:rsidP="005F2CD3">
      <w:pPr>
        <w:pStyle w:val="ListParagraph1"/>
        <w:ind w:left="360"/>
        <w:jc w:val="center"/>
        <w:rPr>
          <w:rFonts w:ascii="Arial" w:hAnsi="Arial" w:cs="Arial"/>
          <w:b/>
          <w:bCs/>
          <w:sz w:val="20"/>
          <w:szCs w:val="20"/>
          <w:lang w:val="fr-FR"/>
        </w:rPr>
      </w:pPr>
    </w:p>
    <w:p w:rsidR="005F2CD3" w:rsidRPr="001423EB" w:rsidRDefault="005F2CD3" w:rsidP="005F2CD3">
      <w:pPr>
        <w:pStyle w:val="ListParagraph1"/>
        <w:ind w:left="360"/>
        <w:jc w:val="center"/>
        <w:rPr>
          <w:rFonts w:ascii="Arial" w:hAnsi="Arial" w:cs="Arial"/>
          <w:b/>
          <w:bCs/>
          <w:sz w:val="20"/>
          <w:szCs w:val="20"/>
          <w:u w:val="single"/>
          <w:lang w:val="fr-FR" w:eastAsia="zh-CN"/>
        </w:rPr>
      </w:pPr>
      <w:r w:rsidRPr="001423EB">
        <w:rPr>
          <w:rFonts w:ascii="Arial" w:hAnsi="Arial" w:cs="Arial"/>
          <w:b/>
          <w:bCs/>
          <w:sz w:val="20"/>
          <w:szCs w:val="20"/>
          <w:lang w:val="fr-FR"/>
        </w:rPr>
        <w:t>Est conformité avec la Directive Machine 2006/42/EC et aux régulations la transposant</w:t>
      </w:r>
    </w:p>
    <w:p w:rsidR="005F2CD3" w:rsidRPr="001423EB" w:rsidRDefault="005F2CD3" w:rsidP="005F2CD3">
      <w:pPr>
        <w:pStyle w:val="ListParagraph1"/>
        <w:ind w:left="360"/>
        <w:jc w:val="center"/>
        <w:rPr>
          <w:rFonts w:ascii="Arial" w:hAnsi="Arial" w:cs="Arial"/>
          <w:b/>
          <w:bCs/>
          <w:sz w:val="20"/>
          <w:szCs w:val="20"/>
          <w:lang w:val="fr-FR"/>
        </w:rPr>
      </w:pPr>
    </w:p>
    <w:p w:rsidR="005F2CD3" w:rsidRPr="001423EB" w:rsidRDefault="005F2CD3" w:rsidP="005F2CD3">
      <w:pPr>
        <w:pStyle w:val="ListParagraph1"/>
        <w:ind w:left="360"/>
        <w:jc w:val="center"/>
        <w:rPr>
          <w:rFonts w:ascii="Arial" w:hAnsi="Arial" w:cs="Arial"/>
          <w:b/>
          <w:bCs/>
          <w:sz w:val="20"/>
          <w:szCs w:val="20"/>
          <w:lang w:val="fr-FR"/>
        </w:rPr>
      </w:pPr>
      <w:r w:rsidRPr="001423EB">
        <w:rPr>
          <w:rFonts w:ascii="Arial" w:hAnsi="Arial" w:cs="Arial"/>
          <w:b/>
          <w:bCs/>
          <w:sz w:val="20"/>
          <w:szCs w:val="20"/>
          <w:lang w:val="fr-FR"/>
        </w:rPr>
        <w:t xml:space="preserve">Egalement en conformité avec les Directive suivantes: </w:t>
      </w:r>
    </w:p>
    <w:p w:rsidR="005F2CD3" w:rsidRPr="001423EB" w:rsidRDefault="005F2CD3" w:rsidP="005F2CD3">
      <w:pPr>
        <w:pStyle w:val="ListParagraph1"/>
        <w:ind w:left="360"/>
        <w:jc w:val="center"/>
        <w:rPr>
          <w:rFonts w:ascii="Arial" w:hAnsi="Arial" w:cs="Arial"/>
          <w:sz w:val="20"/>
          <w:szCs w:val="20"/>
          <w:lang w:val="fr-FR"/>
        </w:rPr>
      </w:pPr>
      <w:r w:rsidRPr="001423EB">
        <w:rPr>
          <w:rFonts w:ascii="Arial" w:hAnsi="Arial" w:cs="Arial"/>
          <w:sz w:val="20"/>
          <w:szCs w:val="20"/>
          <w:lang w:val="fr-FR"/>
        </w:rPr>
        <w:t>Directive CEM 2014/30/UE</w:t>
      </w:r>
    </w:p>
    <w:p w:rsidR="005F2CD3" w:rsidRPr="001423EB" w:rsidRDefault="005F2CD3" w:rsidP="005F2CD3">
      <w:pPr>
        <w:pStyle w:val="ListParagraph1"/>
        <w:ind w:left="360"/>
        <w:jc w:val="center"/>
        <w:rPr>
          <w:rFonts w:ascii="Arial" w:hAnsi="Arial" w:cs="Arial"/>
          <w:sz w:val="20"/>
          <w:szCs w:val="20"/>
          <w:lang w:val="fr-FR" w:eastAsia="zh-CN"/>
        </w:rPr>
      </w:pPr>
      <w:r w:rsidRPr="001423EB">
        <w:rPr>
          <w:rFonts w:ascii="Arial" w:hAnsi="Arial" w:cs="Arial"/>
          <w:sz w:val="20"/>
          <w:szCs w:val="20"/>
          <w:lang w:val="fr-FR"/>
        </w:rPr>
        <w:t>Directive RoHS 2011/65/UE</w:t>
      </w:r>
    </w:p>
    <w:p w:rsidR="005F2CD3" w:rsidRPr="001423EB" w:rsidRDefault="005F2CD3" w:rsidP="005F2CD3">
      <w:pPr>
        <w:pStyle w:val="ListParagraph1"/>
        <w:ind w:left="360"/>
        <w:jc w:val="center"/>
        <w:rPr>
          <w:rFonts w:ascii="Arial" w:hAnsi="Arial" w:cs="Arial"/>
          <w:sz w:val="20"/>
          <w:szCs w:val="20"/>
          <w:lang w:val="fr-FR"/>
        </w:rPr>
      </w:pPr>
    </w:p>
    <w:p w:rsidR="005F2CD3" w:rsidRPr="001423EB" w:rsidRDefault="001423EB" w:rsidP="005F2CD3">
      <w:pPr>
        <w:pStyle w:val="ListParagraph1"/>
        <w:ind w:left="360"/>
        <w:jc w:val="center"/>
        <w:rPr>
          <w:rFonts w:ascii="Arial" w:hAnsi="Arial" w:cs="Arial"/>
          <w:b/>
          <w:bCs/>
          <w:sz w:val="20"/>
          <w:szCs w:val="20"/>
          <w:lang w:val="fr-FR" w:eastAsia="zh-CN"/>
        </w:rPr>
      </w:pPr>
      <w:r w:rsidRPr="001423EB">
        <w:rPr>
          <w:rFonts w:ascii="Arial" w:hAnsi="Arial" w:cs="Arial"/>
          <w:b/>
          <w:bCs/>
          <w:sz w:val="20"/>
          <w:szCs w:val="20"/>
          <w:lang w:val="fr-FR"/>
        </w:rPr>
        <w:t>Egalement en conformité avec les normes suivantes</w:t>
      </w:r>
    </w:p>
    <w:p w:rsidR="005F2CD3" w:rsidRPr="001423EB" w:rsidRDefault="005F2CD3" w:rsidP="005F2CD3">
      <w:pPr>
        <w:pStyle w:val="ListParagraph1"/>
        <w:ind w:left="360"/>
        <w:jc w:val="center"/>
        <w:rPr>
          <w:rFonts w:ascii="Arial" w:hAnsi="Arial" w:cs="Arial"/>
          <w:sz w:val="20"/>
          <w:szCs w:val="20"/>
          <w:lang w:val="fr-FR" w:eastAsia="zh-CN"/>
        </w:rPr>
      </w:pPr>
      <w:r w:rsidRPr="001423EB">
        <w:rPr>
          <w:rFonts w:ascii="Arial" w:hAnsi="Arial" w:cs="Arial"/>
          <w:sz w:val="20"/>
          <w:szCs w:val="20"/>
          <w:lang w:val="fr-FR" w:eastAsia="zh-CN"/>
        </w:rPr>
        <w:t>EN 60745-1:2009+A11:2010</w:t>
      </w:r>
    </w:p>
    <w:p w:rsidR="005F2CD3" w:rsidRPr="001423EB" w:rsidRDefault="005F2CD3" w:rsidP="005F2CD3">
      <w:pPr>
        <w:pStyle w:val="ListParagraph1"/>
        <w:ind w:left="360"/>
        <w:jc w:val="center"/>
        <w:rPr>
          <w:rFonts w:ascii="Arial" w:hAnsi="Arial" w:cs="Arial"/>
          <w:sz w:val="20"/>
          <w:szCs w:val="20"/>
          <w:lang w:val="fr-FR" w:eastAsia="zh-CN"/>
        </w:rPr>
      </w:pPr>
      <w:r w:rsidRPr="001423EB">
        <w:rPr>
          <w:rFonts w:ascii="Arial" w:hAnsi="Arial" w:cs="Arial"/>
          <w:sz w:val="20"/>
          <w:szCs w:val="20"/>
          <w:lang w:val="fr-FR" w:eastAsia="zh-CN"/>
        </w:rPr>
        <w:t>EN 60745-2-5:2010</w:t>
      </w:r>
    </w:p>
    <w:p w:rsidR="005F2CD3" w:rsidRPr="001423EB" w:rsidRDefault="005F2CD3" w:rsidP="005F2CD3">
      <w:pPr>
        <w:pStyle w:val="ListParagraph1"/>
        <w:ind w:left="360"/>
        <w:jc w:val="center"/>
        <w:rPr>
          <w:rFonts w:ascii="Arial" w:hAnsi="Arial" w:cs="Arial"/>
          <w:sz w:val="20"/>
          <w:szCs w:val="20"/>
          <w:lang w:val="fr-FR" w:eastAsia="zh-CN"/>
        </w:rPr>
      </w:pPr>
      <w:r w:rsidRPr="001423EB">
        <w:rPr>
          <w:rFonts w:ascii="Arial" w:hAnsi="Arial" w:cs="Arial"/>
          <w:sz w:val="20"/>
          <w:szCs w:val="20"/>
          <w:lang w:val="fr-FR" w:eastAsia="zh-CN"/>
        </w:rPr>
        <w:t>EN 55014-1:2006+A1:2009+A2:2011</w:t>
      </w:r>
    </w:p>
    <w:p w:rsidR="005F2CD3" w:rsidRPr="001423EB" w:rsidRDefault="005F2CD3" w:rsidP="005F2CD3">
      <w:pPr>
        <w:pStyle w:val="ListParagraph1"/>
        <w:ind w:left="360"/>
        <w:jc w:val="center"/>
        <w:rPr>
          <w:rFonts w:ascii="Arial" w:hAnsi="Arial" w:cs="Arial"/>
          <w:sz w:val="20"/>
          <w:szCs w:val="20"/>
          <w:lang w:val="fr-FR" w:eastAsia="zh-CN"/>
        </w:rPr>
      </w:pPr>
      <w:r w:rsidRPr="001423EB">
        <w:rPr>
          <w:rFonts w:ascii="Arial" w:hAnsi="Arial" w:cs="Arial"/>
          <w:sz w:val="20"/>
          <w:szCs w:val="20"/>
          <w:lang w:val="fr-FR" w:eastAsia="zh-CN"/>
        </w:rPr>
        <w:t>EN55014-2:2015</w:t>
      </w:r>
    </w:p>
    <w:p w:rsidR="005F2CD3" w:rsidRPr="001423EB" w:rsidRDefault="005F2CD3" w:rsidP="005F2CD3">
      <w:pPr>
        <w:pStyle w:val="ListParagraph1"/>
        <w:ind w:left="360"/>
        <w:jc w:val="center"/>
        <w:rPr>
          <w:rFonts w:ascii="Arial" w:hAnsi="Arial" w:cs="Arial"/>
          <w:sz w:val="20"/>
          <w:szCs w:val="20"/>
          <w:lang w:val="fr-FR" w:eastAsia="zh-CN"/>
        </w:rPr>
      </w:pPr>
      <w:r w:rsidRPr="001423EB">
        <w:rPr>
          <w:rFonts w:ascii="Arial" w:hAnsi="Arial" w:cs="Arial"/>
          <w:sz w:val="20"/>
          <w:szCs w:val="20"/>
          <w:lang w:val="fr-FR" w:eastAsia="zh-CN"/>
        </w:rPr>
        <w:t>EN 61000-3-2:2014</w:t>
      </w:r>
    </w:p>
    <w:p w:rsidR="005F2CD3" w:rsidRPr="001423EB" w:rsidRDefault="005F2CD3" w:rsidP="005F2CD3">
      <w:pPr>
        <w:pStyle w:val="ListParagraph1"/>
        <w:ind w:left="360"/>
        <w:jc w:val="center"/>
        <w:rPr>
          <w:rFonts w:ascii="Arial" w:hAnsi="Arial" w:cs="Arial"/>
          <w:sz w:val="20"/>
          <w:szCs w:val="20"/>
          <w:lang w:val="fr-FR" w:eastAsia="zh-CN"/>
        </w:rPr>
      </w:pPr>
      <w:r w:rsidRPr="001423EB">
        <w:rPr>
          <w:rFonts w:ascii="Arial" w:hAnsi="Arial" w:cs="Arial"/>
          <w:sz w:val="20"/>
          <w:szCs w:val="20"/>
          <w:lang w:val="fr-FR" w:eastAsia="zh-CN"/>
        </w:rPr>
        <w:t>EN 61000-3-3:201</w:t>
      </w:r>
      <w:r w:rsidR="00104739">
        <w:rPr>
          <w:rFonts w:ascii="Arial" w:hAnsi="Arial" w:cs="Arial"/>
          <w:sz w:val="20"/>
          <w:szCs w:val="20"/>
          <w:lang w:val="fr-FR" w:eastAsia="zh-CN"/>
        </w:rPr>
        <w:t>3</w:t>
      </w:r>
    </w:p>
    <w:p w:rsidR="005F2CD3" w:rsidRPr="001423EB" w:rsidRDefault="005F2CD3" w:rsidP="005F2CD3">
      <w:pPr>
        <w:tabs>
          <w:tab w:val="left" w:pos="3060"/>
        </w:tabs>
        <w:jc w:val="center"/>
        <w:rPr>
          <w:rFonts w:ascii="Arial" w:hAnsi="Arial" w:cs="Arial"/>
          <w:sz w:val="20"/>
          <w:szCs w:val="20"/>
        </w:rPr>
      </w:pPr>
    </w:p>
    <w:p w:rsidR="005F2CD3" w:rsidRPr="001423EB" w:rsidRDefault="005F2CD3" w:rsidP="005F2CD3">
      <w:pPr>
        <w:pStyle w:val="ListParagraph1"/>
        <w:ind w:left="0"/>
        <w:jc w:val="both"/>
        <w:rPr>
          <w:rFonts w:ascii="Arial" w:hAnsi="Arial" w:cs="Arial"/>
          <w:sz w:val="20"/>
          <w:szCs w:val="20"/>
          <w:lang w:val="fr-FR"/>
        </w:rPr>
      </w:pPr>
    </w:p>
    <w:p w:rsidR="005F2CD3" w:rsidRPr="001423EB" w:rsidRDefault="001423EB" w:rsidP="005F2CD3">
      <w:pPr>
        <w:pStyle w:val="ListParagraph1"/>
        <w:ind w:left="0"/>
        <w:jc w:val="both"/>
        <w:rPr>
          <w:rFonts w:ascii="Arial" w:hAnsi="Arial" w:cs="Arial"/>
          <w:sz w:val="20"/>
          <w:szCs w:val="20"/>
          <w:lang w:val="fr-FR"/>
        </w:rPr>
      </w:pPr>
      <w:r w:rsidRPr="001423EB">
        <w:rPr>
          <w:rFonts w:ascii="Arial" w:hAnsi="Arial" w:cs="Arial"/>
          <w:sz w:val="20"/>
          <w:szCs w:val="20"/>
          <w:lang w:val="fr-FR"/>
        </w:rPr>
        <w:t>Responsable du dossier technique</w:t>
      </w:r>
      <w:r w:rsidR="005F2CD3" w:rsidRPr="001423EB">
        <w:rPr>
          <w:rFonts w:ascii="Arial" w:hAnsi="Arial" w:cs="Arial"/>
          <w:sz w:val="20"/>
          <w:szCs w:val="20"/>
          <w:lang w:val="fr-FR"/>
        </w:rPr>
        <w:t>: Mr Patriarca</w:t>
      </w:r>
    </w:p>
    <w:p w:rsidR="005F2CD3" w:rsidRPr="001423EB" w:rsidRDefault="005F2CD3" w:rsidP="005F2CD3">
      <w:pPr>
        <w:rPr>
          <w:rFonts w:ascii="Arial" w:hAnsi="Arial" w:cs="Arial"/>
          <w:sz w:val="20"/>
          <w:szCs w:val="20"/>
        </w:rPr>
      </w:pPr>
      <w:r w:rsidRPr="001423EB">
        <w:rPr>
          <w:rFonts w:ascii="Arial" w:hAnsi="Arial" w:cs="Arial"/>
          <w:sz w:val="20"/>
          <w:szCs w:val="20"/>
        </w:rPr>
        <w:t>Cugnaux, 08/</w:t>
      </w:r>
      <w:r w:rsidR="006F5F48">
        <w:rPr>
          <w:rFonts w:ascii="Arial" w:hAnsi="Arial" w:cs="Arial" w:hint="eastAsia"/>
          <w:sz w:val="20"/>
          <w:szCs w:val="20"/>
          <w:lang w:eastAsia="zh-CN"/>
        </w:rPr>
        <w:t>11</w:t>
      </w:r>
      <w:r w:rsidRPr="001423EB">
        <w:rPr>
          <w:rFonts w:ascii="Arial" w:hAnsi="Arial" w:cs="Arial"/>
          <w:sz w:val="20"/>
          <w:szCs w:val="20"/>
        </w:rPr>
        <w:t>/2017</w:t>
      </w:r>
    </w:p>
    <w:p w:rsidR="005F2CD3" w:rsidRPr="001423EB" w:rsidRDefault="005F2CD3" w:rsidP="005F2CD3">
      <w:pPr>
        <w:rPr>
          <w:rFonts w:ascii="Arial" w:hAnsi="Arial" w:cs="Arial"/>
          <w:sz w:val="20"/>
          <w:szCs w:val="20"/>
        </w:rPr>
      </w:pPr>
      <w:r w:rsidRPr="001423EB">
        <w:rPr>
          <w:rFonts w:ascii="Arial" w:hAnsi="Arial" w:cs="Arial"/>
          <w:noProof/>
          <w:sz w:val="20"/>
          <w:szCs w:val="20"/>
          <w:lang w:val="en-US" w:eastAsia="zh-CN"/>
        </w:rPr>
        <w:drawing>
          <wp:inline distT="0" distB="0" distL="0" distR="0">
            <wp:extent cx="7334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p w:rsidR="005F2CD3" w:rsidRPr="001423EB" w:rsidRDefault="005F2CD3" w:rsidP="005F2CD3">
      <w:pPr>
        <w:rPr>
          <w:rFonts w:ascii="Arial" w:hAnsi="Arial" w:cs="Arial"/>
          <w:sz w:val="20"/>
          <w:szCs w:val="20"/>
        </w:rPr>
      </w:pPr>
      <w:r w:rsidRPr="001423EB">
        <w:rPr>
          <w:rFonts w:ascii="Arial" w:hAnsi="Arial" w:cs="Arial"/>
          <w:sz w:val="20"/>
          <w:szCs w:val="20"/>
        </w:rPr>
        <w:t>Philippe MARIE / PDG</w:t>
      </w:r>
    </w:p>
    <w:p w:rsidR="005F2CD3" w:rsidRPr="008F2636" w:rsidRDefault="005F2CD3" w:rsidP="005F2CD3">
      <w:pPr>
        <w:rPr>
          <w:rFonts w:ascii="Calibri" w:hAnsi="Calibri" w:cs="Calibri"/>
          <w:sz w:val="13"/>
          <w:szCs w:val="13"/>
        </w:rPr>
      </w:pPr>
    </w:p>
    <w:p w:rsidR="002F5612" w:rsidRDefault="002F5612"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Default="00137223" w:rsidP="002F5612">
      <w:pPr>
        <w:rPr>
          <w:lang w:val="en-US" w:eastAsia="zh-CN"/>
        </w:rPr>
      </w:pPr>
    </w:p>
    <w:p w:rsidR="00137223" w:rsidRPr="00F60D34" w:rsidRDefault="00137223" w:rsidP="00137223">
      <w:pPr>
        <w:pStyle w:val="Paragraphedeliste"/>
        <w:numPr>
          <w:ilvl w:val="0"/>
          <w:numId w:val="1"/>
        </w:numPr>
        <w:pBdr>
          <w:bottom w:val="single" w:sz="4" w:space="1" w:color="auto"/>
        </w:pBdr>
        <w:rPr>
          <w:rFonts w:asciiTheme="minorBidi" w:hAnsiTheme="minorBidi" w:cstheme="minorBidi"/>
          <w:b/>
          <w:bCs/>
          <w:sz w:val="22"/>
          <w:szCs w:val="22"/>
        </w:rPr>
      </w:pPr>
      <w:r w:rsidRPr="00F60D34">
        <w:rPr>
          <w:rFonts w:asciiTheme="minorBidi" w:hAnsiTheme="minorBidi" w:cstheme="minorBidi"/>
          <w:b/>
          <w:bCs/>
          <w:sz w:val="22"/>
          <w:szCs w:val="22"/>
        </w:rPr>
        <w:t xml:space="preserve">MISE EN REBUT </w:t>
      </w:r>
    </w:p>
    <w:p w:rsidR="00137223" w:rsidRDefault="00137223" w:rsidP="00137223">
      <w:pPr>
        <w:rPr>
          <w:lang w:val="en-US" w:eastAsia="zh-CN"/>
        </w:rPr>
      </w:pPr>
    </w:p>
    <w:p w:rsidR="00137223" w:rsidRPr="002F5612" w:rsidRDefault="00137223" w:rsidP="00137223">
      <w:pPr>
        <w:widowControl/>
        <w:rPr>
          <w:rFonts w:ascii="Arial" w:hAnsi="Arial" w:cs="Arial"/>
          <w:kern w:val="0"/>
          <w:sz w:val="20"/>
          <w:szCs w:val="20"/>
          <w:lang w:eastAsia="en-US"/>
        </w:rPr>
      </w:pPr>
      <w:r>
        <w:rPr>
          <w:rFonts w:ascii="Arial" w:hAnsi="Arial" w:cs="Arial"/>
          <w:b/>
          <w:bCs/>
          <w:noProof/>
          <w:color w:val="000000"/>
          <w:kern w:val="0"/>
          <w:sz w:val="20"/>
          <w:szCs w:val="20"/>
          <w:lang w:val="en-US" w:eastAsia="zh-CN"/>
        </w:rPr>
        <w:drawing>
          <wp:inline distT="0" distB="0" distL="0" distR="0">
            <wp:extent cx="647700" cy="790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2F5612">
        <w:rPr>
          <w:rFonts w:ascii="Arial" w:hAnsi="Arial" w:cs="Arial"/>
          <w:b/>
          <w:bCs/>
          <w:color w:val="000000"/>
          <w:kern w:val="0"/>
          <w:sz w:val="20"/>
          <w:szCs w:val="20"/>
          <w:lang w:eastAsia="en-US"/>
        </w:rPr>
        <w:t>Collecte sélective des déchets électriques et électroniques.</w:t>
      </w:r>
    </w:p>
    <w:p w:rsidR="00137223" w:rsidRPr="002F5612" w:rsidRDefault="00137223" w:rsidP="00137223">
      <w:pPr>
        <w:widowControl/>
        <w:rPr>
          <w:rFonts w:ascii="Arial" w:hAnsi="Arial" w:cs="Arial"/>
          <w:kern w:val="0"/>
          <w:sz w:val="20"/>
          <w:szCs w:val="20"/>
          <w:lang w:eastAsia="en-US"/>
        </w:rPr>
      </w:pPr>
      <w:r w:rsidRPr="002F5612">
        <w:rPr>
          <w:rFonts w:ascii="Arial" w:hAnsi="Arial" w:cs="Arial"/>
          <w:kern w:val="0"/>
          <w:sz w:val="20"/>
          <w:szCs w:val="20"/>
          <w:lang w:eastAsia="en-US"/>
        </w:rPr>
        <w:t>Les produits électriques ne doivent pas être mis au rebut avec les produits ménagers. Selon la Directive Européenne 2012/19/UE pour le rebut des matériels électriques et électroniques et de son exécution dans le droit national, les produits électriques usagés doivent être collectés séparément et disposés dans des points de collecte prévus à cet effet. Adressez-vous auprès des autorités locales ou de votre revendeur pour obtenir des conseils sur le recyclage.</w:t>
      </w:r>
    </w:p>
    <w:p w:rsidR="00137223" w:rsidRPr="00137223" w:rsidRDefault="00137223" w:rsidP="002F5612">
      <w:pPr>
        <w:rPr>
          <w:lang w:eastAsia="zh-CN"/>
        </w:rPr>
      </w:pPr>
    </w:p>
    <w:sectPr w:rsidR="00137223" w:rsidRPr="00137223" w:rsidSect="00817BE9">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55F" w:rsidRDefault="003A455F" w:rsidP="005103E2">
      <w:r>
        <w:separator/>
      </w:r>
    </w:p>
  </w:endnote>
  <w:endnote w:type="continuationSeparator" w:id="0">
    <w:p w:rsidR="003A455F" w:rsidRDefault="003A455F" w:rsidP="005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55F" w:rsidRDefault="003A455F" w:rsidP="005103E2">
      <w:r>
        <w:separator/>
      </w:r>
    </w:p>
  </w:footnote>
  <w:footnote w:type="continuationSeparator" w:id="0">
    <w:p w:rsidR="003A455F" w:rsidRDefault="003A455F" w:rsidP="00510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CAA"/>
    <w:multiLevelType w:val="hybridMultilevel"/>
    <w:tmpl w:val="E4D8D36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412B57"/>
    <w:multiLevelType w:val="hybridMultilevel"/>
    <w:tmpl w:val="4AE0ECC2"/>
    <w:lvl w:ilvl="0" w:tplc="6C567C3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241E1A"/>
    <w:multiLevelType w:val="hybridMultilevel"/>
    <w:tmpl w:val="22E88F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B25BA2"/>
    <w:multiLevelType w:val="hybridMultilevel"/>
    <w:tmpl w:val="A6A0B792"/>
    <w:lvl w:ilvl="0" w:tplc="AD66D2DA">
      <w:start w:val="1"/>
      <w:numFmt w:val="lowerLetter"/>
      <w:lvlText w:val="%1)"/>
      <w:lvlJc w:val="left"/>
      <w:pPr>
        <w:tabs>
          <w:tab w:val="num" w:pos="720"/>
        </w:tabs>
        <w:ind w:left="720" w:hanging="360"/>
      </w:pPr>
      <w:rPr>
        <w:b w:val="0"/>
      </w:rPr>
    </w:lvl>
    <w:lvl w:ilvl="1" w:tplc="04090017">
      <w:start w:val="1"/>
      <w:numFmt w:val="lowerLetter"/>
      <w:lvlText w:val="%2)"/>
      <w:lvlJc w:val="left"/>
      <w:pPr>
        <w:tabs>
          <w:tab w:val="num" w:pos="720"/>
        </w:tabs>
        <w:ind w:left="720" w:hanging="360"/>
      </w:pPr>
      <w:rPr>
        <w:b w:val="0"/>
      </w:rPr>
    </w:lvl>
    <w:lvl w:ilvl="2" w:tplc="DAFC854A">
      <w:start w:val="2"/>
      <w:numFmt w:val="bullet"/>
      <w:lvlText w:val="-"/>
      <w:lvlJc w:val="left"/>
      <w:pPr>
        <w:ind w:left="360" w:hanging="360"/>
      </w:pPr>
      <w:rPr>
        <w:rFonts w:ascii="Times New Roman" w:eastAsia="SimSun" w:hAnsi="Times New Roman" w:cs="Times New Roman" w:hint="default"/>
        <w:sz w:val="21"/>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0B3E87"/>
    <w:multiLevelType w:val="hybridMultilevel"/>
    <w:tmpl w:val="882A1446"/>
    <w:lvl w:ilvl="0" w:tplc="331AE616">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730826"/>
    <w:multiLevelType w:val="hybridMultilevel"/>
    <w:tmpl w:val="829E7CF4"/>
    <w:lvl w:ilvl="0" w:tplc="C784A414">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6C7DC9"/>
    <w:multiLevelType w:val="hybridMultilevel"/>
    <w:tmpl w:val="EA542E04"/>
    <w:lvl w:ilvl="0" w:tplc="CC1A8F9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C45E72"/>
    <w:multiLevelType w:val="hybridMultilevel"/>
    <w:tmpl w:val="2DD0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A7197"/>
    <w:multiLevelType w:val="hybridMultilevel"/>
    <w:tmpl w:val="BEBCEBBC"/>
    <w:lvl w:ilvl="0" w:tplc="04090011">
      <w:start w:val="1"/>
      <w:numFmt w:val="decimal"/>
      <w:lvlText w:val="%1)"/>
      <w:lvlJc w:val="left"/>
      <w:pPr>
        <w:ind w:left="360" w:hanging="360"/>
      </w:pPr>
    </w:lvl>
    <w:lvl w:ilvl="1" w:tplc="C9B0137E">
      <w:start w:val="1"/>
      <w:numFmt w:val="lowerLetter"/>
      <w:lvlText w:val="%2."/>
      <w:lvlJc w:val="left"/>
      <w:pPr>
        <w:ind w:left="786"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BC31B9"/>
    <w:multiLevelType w:val="hybridMultilevel"/>
    <w:tmpl w:val="1040A41C"/>
    <w:lvl w:ilvl="0" w:tplc="C784A414">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8B4C60"/>
    <w:multiLevelType w:val="hybridMultilevel"/>
    <w:tmpl w:val="A75871A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5289B"/>
    <w:multiLevelType w:val="hybridMultilevel"/>
    <w:tmpl w:val="6DC0DD1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7452F5"/>
    <w:multiLevelType w:val="hybridMultilevel"/>
    <w:tmpl w:val="4184CFE2"/>
    <w:lvl w:ilvl="0" w:tplc="04090011">
      <w:start w:val="1"/>
      <w:numFmt w:val="decimal"/>
      <w:lvlText w:val="%1)"/>
      <w:lvlJc w:val="left"/>
      <w:pPr>
        <w:ind w:left="360" w:hanging="360"/>
      </w:pPr>
      <w:rPr>
        <w:rFonts w:hint="default"/>
      </w:rPr>
    </w:lvl>
    <w:lvl w:ilvl="1" w:tplc="9B965A52">
      <w:start w:val="1"/>
      <w:numFmt w:val="lowerLetter"/>
      <w:lvlText w:val="%2."/>
      <w:lvlJc w:val="left"/>
      <w:pPr>
        <w:ind w:left="786"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2C3E60"/>
    <w:multiLevelType w:val="hybridMultilevel"/>
    <w:tmpl w:val="9392AD5C"/>
    <w:lvl w:ilvl="0" w:tplc="74AA0ED6">
      <w:start w:val="1"/>
      <w:numFmt w:val="lowerLetter"/>
      <w:lvlText w:val="%1)"/>
      <w:lvlJc w:val="left"/>
      <w:pPr>
        <w:tabs>
          <w:tab w:val="num" w:pos="720"/>
        </w:tabs>
        <w:ind w:left="720" w:hanging="360"/>
      </w:pPr>
      <w:rPr>
        <w:i w:val="0"/>
      </w:rPr>
    </w:lvl>
    <w:lvl w:ilvl="1" w:tplc="04090017">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99294F"/>
    <w:multiLevelType w:val="hybridMultilevel"/>
    <w:tmpl w:val="0E9A9F5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3"/>
  </w:num>
  <w:num w:numId="6">
    <w:abstractNumId w:val="6"/>
  </w:num>
  <w:num w:numId="7">
    <w:abstractNumId w:val="9"/>
  </w:num>
  <w:num w:numId="8">
    <w:abstractNumId w:val="5"/>
  </w:num>
  <w:num w:numId="9">
    <w:abstractNumId w:val="0"/>
  </w:num>
  <w:num w:numId="10">
    <w:abstractNumId w:val="11"/>
  </w:num>
  <w:num w:numId="11">
    <w:abstractNumId w:val="7"/>
  </w:num>
  <w:num w:numId="12">
    <w:abstractNumId w:val="8"/>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9B"/>
    <w:rsid w:val="000027CB"/>
    <w:rsid w:val="0000620F"/>
    <w:rsid w:val="00013602"/>
    <w:rsid w:val="00020454"/>
    <w:rsid w:val="00026264"/>
    <w:rsid w:val="00030BB8"/>
    <w:rsid w:val="000329EA"/>
    <w:rsid w:val="000335FC"/>
    <w:rsid w:val="00037E40"/>
    <w:rsid w:val="0004578E"/>
    <w:rsid w:val="00045D2B"/>
    <w:rsid w:val="000513DD"/>
    <w:rsid w:val="00094754"/>
    <w:rsid w:val="000A78E3"/>
    <w:rsid w:val="000B5016"/>
    <w:rsid w:val="000B556F"/>
    <w:rsid w:val="000B72B8"/>
    <w:rsid w:val="000C3470"/>
    <w:rsid w:val="000C43AA"/>
    <w:rsid w:val="000C5FF7"/>
    <w:rsid w:val="000D05CE"/>
    <w:rsid w:val="000D0A66"/>
    <w:rsid w:val="000D33C5"/>
    <w:rsid w:val="000D3879"/>
    <w:rsid w:val="000D51D0"/>
    <w:rsid w:val="000F3A88"/>
    <w:rsid w:val="000F7590"/>
    <w:rsid w:val="00104739"/>
    <w:rsid w:val="001124C6"/>
    <w:rsid w:val="00113527"/>
    <w:rsid w:val="00113FF9"/>
    <w:rsid w:val="00115CC1"/>
    <w:rsid w:val="00136248"/>
    <w:rsid w:val="00137223"/>
    <w:rsid w:val="00137255"/>
    <w:rsid w:val="001423EB"/>
    <w:rsid w:val="00142E9E"/>
    <w:rsid w:val="0014328C"/>
    <w:rsid w:val="00150961"/>
    <w:rsid w:val="00152D7A"/>
    <w:rsid w:val="001538A0"/>
    <w:rsid w:val="00154FCD"/>
    <w:rsid w:val="0015768E"/>
    <w:rsid w:val="00157BCC"/>
    <w:rsid w:val="00160BC7"/>
    <w:rsid w:val="00161AEC"/>
    <w:rsid w:val="001709A4"/>
    <w:rsid w:val="001778D0"/>
    <w:rsid w:val="00180362"/>
    <w:rsid w:val="00183B97"/>
    <w:rsid w:val="0018629B"/>
    <w:rsid w:val="00190AF8"/>
    <w:rsid w:val="00191258"/>
    <w:rsid w:val="001A1F98"/>
    <w:rsid w:val="001A24FB"/>
    <w:rsid w:val="001A3079"/>
    <w:rsid w:val="001A377F"/>
    <w:rsid w:val="001A4594"/>
    <w:rsid w:val="001B02CB"/>
    <w:rsid w:val="001B0B4E"/>
    <w:rsid w:val="001B1190"/>
    <w:rsid w:val="001B2AD8"/>
    <w:rsid w:val="001B336D"/>
    <w:rsid w:val="001B3B24"/>
    <w:rsid w:val="001B63A1"/>
    <w:rsid w:val="001B6462"/>
    <w:rsid w:val="001C1E89"/>
    <w:rsid w:val="001C3C62"/>
    <w:rsid w:val="001C5372"/>
    <w:rsid w:val="001D3AD4"/>
    <w:rsid w:val="001D6FD8"/>
    <w:rsid w:val="001E1355"/>
    <w:rsid w:val="001E40A8"/>
    <w:rsid w:val="00201095"/>
    <w:rsid w:val="00201612"/>
    <w:rsid w:val="0020216A"/>
    <w:rsid w:val="00203B8B"/>
    <w:rsid w:val="002041C8"/>
    <w:rsid w:val="002051BE"/>
    <w:rsid w:val="00206810"/>
    <w:rsid w:val="002133F2"/>
    <w:rsid w:val="00217F6B"/>
    <w:rsid w:val="0022535F"/>
    <w:rsid w:val="002263F8"/>
    <w:rsid w:val="002277C0"/>
    <w:rsid w:val="00232233"/>
    <w:rsid w:val="00242E30"/>
    <w:rsid w:val="00244538"/>
    <w:rsid w:val="002573DC"/>
    <w:rsid w:val="00257D01"/>
    <w:rsid w:val="0027044E"/>
    <w:rsid w:val="00273760"/>
    <w:rsid w:val="00274407"/>
    <w:rsid w:val="00274A97"/>
    <w:rsid w:val="00277A29"/>
    <w:rsid w:val="00277D1A"/>
    <w:rsid w:val="00280E2C"/>
    <w:rsid w:val="00291E51"/>
    <w:rsid w:val="002970D7"/>
    <w:rsid w:val="002A2BF9"/>
    <w:rsid w:val="002A34CC"/>
    <w:rsid w:val="002A4B17"/>
    <w:rsid w:val="002B1B38"/>
    <w:rsid w:val="002B67BC"/>
    <w:rsid w:val="002B7521"/>
    <w:rsid w:val="002C0F44"/>
    <w:rsid w:val="002C1659"/>
    <w:rsid w:val="002C1899"/>
    <w:rsid w:val="002C29E9"/>
    <w:rsid w:val="002C693C"/>
    <w:rsid w:val="002D09BD"/>
    <w:rsid w:val="002D4099"/>
    <w:rsid w:val="002D4D18"/>
    <w:rsid w:val="002E2119"/>
    <w:rsid w:val="002E6AB1"/>
    <w:rsid w:val="002F19B4"/>
    <w:rsid w:val="002F1E99"/>
    <w:rsid w:val="002F5612"/>
    <w:rsid w:val="002F7789"/>
    <w:rsid w:val="00302330"/>
    <w:rsid w:val="00304F54"/>
    <w:rsid w:val="0030672A"/>
    <w:rsid w:val="00310191"/>
    <w:rsid w:val="003103A1"/>
    <w:rsid w:val="0031491E"/>
    <w:rsid w:val="0031659C"/>
    <w:rsid w:val="003218D2"/>
    <w:rsid w:val="00322C7A"/>
    <w:rsid w:val="00323CE1"/>
    <w:rsid w:val="003273B9"/>
    <w:rsid w:val="00327B68"/>
    <w:rsid w:val="00330CAB"/>
    <w:rsid w:val="00333F68"/>
    <w:rsid w:val="003368BA"/>
    <w:rsid w:val="00340592"/>
    <w:rsid w:val="00340626"/>
    <w:rsid w:val="0034069B"/>
    <w:rsid w:val="00340FDA"/>
    <w:rsid w:val="00341FB8"/>
    <w:rsid w:val="00354328"/>
    <w:rsid w:val="00356EB6"/>
    <w:rsid w:val="003576EA"/>
    <w:rsid w:val="00360243"/>
    <w:rsid w:val="003679D6"/>
    <w:rsid w:val="00371192"/>
    <w:rsid w:val="00371F6E"/>
    <w:rsid w:val="00373CF4"/>
    <w:rsid w:val="00380DDA"/>
    <w:rsid w:val="0038152B"/>
    <w:rsid w:val="00385EC7"/>
    <w:rsid w:val="0038618D"/>
    <w:rsid w:val="00390068"/>
    <w:rsid w:val="003933D5"/>
    <w:rsid w:val="003A455F"/>
    <w:rsid w:val="003B13FB"/>
    <w:rsid w:val="003B6F17"/>
    <w:rsid w:val="003D387F"/>
    <w:rsid w:val="003D43E6"/>
    <w:rsid w:val="003D6581"/>
    <w:rsid w:val="003D744B"/>
    <w:rsid w:val="003D7D8D"/>
    <w:rsid w:val="003E2E5B"/>
    <w:rsid w:val="003E3A05"/>
    <w:rsid w:val="003F05BC"/>
    <w:rsid w:val="003F0DB9"/>
    <w:rsid w:val="003F2C27"/>
    <w:rsid w:val="003F64FA"/>
    <w:rsid w:val="003F7B36"/>
    <w:rsid w:val="0040451D"/>
    <w:rsid w:val="00407760"/>
    <w:rsid w:val="00410130"/>
    <w:rsid w:val="00412ABB"/>
    <w:rsid w:val="00414080"/>
    <w:rsid w:val="00415F2C"/>
    <w:rsid w:val="004225A3"/>
    <w:rsid w:val="00431AA6"/>
    <w:rsid w:val="00435432"/>
    <w:rsid w:val="00444B72"/>
    <w:rsid w:val="00451C76"/>
    <w:rsid w:val="004537F1"/>
    <w:rsid w:val="00454EFA"/>
    <w:rsid w:val="00455C58"/>
    <w:rsid w:val="004569ED"/>
    <w:rsid w:val="0046115C"/>
    <w:rsid w:val="00463E32"/>
    <w:rsid w:val="00464B08"/>
    <w:rsid w:val="0046740C"/>
    <w:rsid w:val="004747B7"/>
    <w:rsid w:val="004810AE"/>
    <w:rsid w:val="00481D00"/>
    <w:rsid w:val="00486015"/>
    <w:rsid w:val="004A7427"/>
    <w:rsid w:val="004B1935"/>
    <w:rsid w:val="004B20B0"/>
    <w:rsid w:val="004B3618"/>
    <w:rsid w:val="004B68B4"/>
    <w:rsid w:val="004B7037"/>
    <w:rsid w:val="004C080F"/>
    <w:rsid w:val="004C3B6D"/>
    <w:rsid w:val="004C5075"/>
    <w:rsid w:val="004C77C4"/>
    <w:rsid w:val="004D06E8"/>
    <w:rsid w:val="004D0E35"/>
    <w:rsid w:val="004D1968"/>
    <w:rsid w:val="004D1F51"/>
    <w:rsid w:val="004D2D41"/>
    <w:rsid w:val="004D4125"/>
    <w:rsid w:val="004D631B"/>
    <w:rsid w:val="004E2D11"/>
    <w:rsid w:val="004E386B"/>
    <w:rsid w:val="004E6F25"/>
    <w:rsid w:val="004F3B0D"/>
    <w:rsid w:val="00500935"/>
    <w:rsid w:val="00504003"/>
    <w:rsid w:val="00505F8B"/>
    <w:rsid w:val="005103E2"/>
    <w:rsid w:val="0052416A"/>
    <w:rsid w:val="005326B6"/>
    <w:rsid w:val="00532F37"/>
    <w:rsid w:val="005335FB"/>
    <w:rsid w:val="005357C3"/>
    <w:rsid w:val="00535E62"/>
    <w:rsid w:val="00536AA3"/>
    <w:rsid w:val="00536DBD"/>
    <w:rsid w:val="0054436E"/>
    <w:rsid w:val="00544C0F"/>
    <w:rsid w:val="00551BCC"/>
    <w:rsid w:val="0055215E"/>
    <w:rsid w:val="00563B48"/>
    <w:rsid w:val="00565002"/>
    <w:rsid w:val="005713A4"/>
    <w:rsid w:val="005742A5"/>
    <w:rsid w:val="005869E9"/>
    <w:rsid w:val="00590C01"/>
    <w:rsid w:val="00592F4A"/>
    <w:rsid w:val="0059582D"/>
    <w:rsid w:val="005A511E"/>
    <w:rsid w:val="005A6A7D"/>
    <w:rsid w:val="005B7DB1"/>
    <w:rsid w:val="005C2A03"/>
    <w:rsid w:val="005C2FDE"/>
    <w:rsid w:val="005C39E1"/>
    <w:rsid w:val="005D0DD1"/>
    <w:rsid w:val="005D6B07"/>
    <w:rsid w:val="005D6CE2"/>
    <w:rsid w:val="005E1B44"/>
    <w:rsid w:val="005E3BB1"/>
    <w:rsid w:val="005E610D"/>
    <w:rsid w:val="005E6A99"/>
    <w:rsid w:val="005F2CD3"/>
    <w:rsid w:val="0061511D"/>
    <w:rsid w:val="00623133"/>
    <w:rsid w:val="006306C5"/>
    <w:rsid w:val="00630F9C"/>
    <w:rsid w:val="00631871"/>
    <w:rsid w:val="006330D6"/>
    <w:rsid w:val="006335B0"/>
    <w:rsid w:val="00634272"/>
    <w:rsid w:val="006367C8"/>
    <w:rsid w:val="00636F38"/>
    <w:rsid w:val="00641352"/>
    <w:rsid w:val="006514DC"/>
    <w:rsid w:val="00654378"/>
    <w:rsid w:val="00654993"/>
    <w:rsid w:val="006568D5"/>
    <w:rsid w:val="006616CD"/>
    <w:rsid w:val="00670CD1"/>
    <w:rsid w:val="00677FD7"/>
    <w:rsid w:val="006845C0"/>
    <w:rsid w:val="0068566B"/>
    <w:rsid w:val="00686FBD"/>
    <w:rsid w:val="0069111D"/>
    <w:rsid w:val="00695546"/>
    <w:rsid w:val="006960B8"/>
    <w:rsid w:val="006A07A0"/>
    <w:rsid w:val="006A0C45"/>
    <w:rsid w:val="006A2312"/>
    <w:rsid w:val="006A317E"/>
    <w:rsid w:val="006A39E2"/>
    <w:rsid w:val="006A6D6A"/>
    <w:rsid w:val="006B0842"/>
    <w:rsid w:val="006B3CCB"/>
    <w:rsid w:val="006B64CC"/>
    <w:rsid w:val="006B6C39"/>
    <w:rsid w:val="006C0B0B"/>
    <w:rsid w:val="006C11D7"/>
    <w:rsid w:val="006C3113"/>
    <w:rsid w:val="006D0017"/>
    <w:rsid w:val="006D1284"/>
    <w:rsid w:val="006D42A0"/>
    <w:rsid w:val="006D7E3A"/>
    <w:rsid w:val="006E010D"/>
    <w:rsid w:val="006E7B8A"/>
    <w:rsid w:val="006F0F3C"/>
    <w:rsid w:val="006F1F8A"/>
    <w:rsid w:val="006F4C8A"/>
    <w:rsid w:val="006F5F48"/>
    <w:rsid w:val="006F70A4"/>
    <w:rsid w:val="007026F0"/>
    <w:rsid w:val="00706455"/>
    <w:rsid w:val="00706F37"/>
    <w:rsid w:val="00710A47"/>
    <w:rsid w:val="00710CD4"/>
    <w:rsid w:val="007130FD"/>
    <w:rsid w:val="00713F7F"/>
    <w:rsid w:val="0072524A"/>
    <w:rsid w:val="00726F4F"/>
    <w:rsid w:val="00731340"/>
    <w:rsid w:val="00735F49"/>
    <w:rsid w:val="0073627E"/>
    <w:rsid w:val="00737C41"/>
    <w:rsid w:val="00741B94"/>
    <w:rsid w:val="007431E8"/>
    <w:rsid w:val="007441E0"/>
    <w:rsid w:val="0074538B"/>
    <w:rsid w:val="00750E47"/>
    <w:rsid w:val="00751021"/>
    <w:rsid w:val="0075333D"/>
    <w:rsid w:val="00760B6F"/>
    <w:rsid w:val="00761C7B"/>
    <w:rsid w:val="007637DB"/>
    <w:rsid w:val="00773396"/>
    <w:rsid w:val="00780EF9"/>
    <w:rsid w:val="007879CF"/>
    <w:rsid w:val="0079017E"/>
    <w:rsid w:val="00791061"/>
    <w:rsid w:val="00791EC3"/>
    <w:rsid w:val="00794ED8"/>
    <w:rsid w:val="007A5936"/>
    <w:rsid w:val="007B3577"/>
    <w:rsid w:val="007B3CF7"/>
    <w:rsid w:val="007B6BB7"/>
    <w:rsid w:val="007B7826"/>
    <w:rsid w:val="007C0A9D"/>
    <w:rsid w:val="007C2DCE"/>
    <w:rsid w:val="007C33E2"/>
    <w:rsid w:val="007C3B10"/>
    <w:rsid w:val="007C57C3"/>
    <w:rsid w:val="007C60A5"/>
    <w:rsid w:val="007C7AEA"/>
    <w:rsid w:val="007D1074"/>
    <w:rsid w:val="007D3476"/>
    <w:rsid w:val="007F0D83"/>
    <w:rsid w:val="008013F6"/>
    <w:rsid w:val="00803C35"/>
    <w:rsid w:val="00804457"/>
    <w:rsid w:val="0080766B"/>
    <w:rsid w:val="00817BE9"/>
    <w:rsid w:val="00821724"/>
    <w:rsid w:val="00823732"/>
    <w:rsid w:val="00825228"/>
    <w:rsid w:val="00825ECC"/>
    <w:rsid w:val="008263D9"/>
    <w:rsid w:val="008264E4"/>
    <w:rsid w:val="008326BA"/>
    <w:rsid w:val="00833C79"/>
    <w:rsid w:val="00837F4B"/>
    <w:rsid w:val="00851439"/>
    <w:rsid w:val="00851A9E"/>
    <w:rsid w:val="0085256E"/>
    <w:rsid w:val="00857AE8"/>
    <w:rsid w:val="00862B14"/>
    <w:rsid w:val="00872721"/>
    <w:rsid w:val="0087492C"/>
    <w:rsid w:val="00875777"/>
    <w:rsid w:val="008760E0"/>
    <w:rsid w:val="00881352"/>
    <w:rsid w:val="0088439E"/>
    <w:rsid w:val="00894930"/>
    <w:rsid w:val="00895326"/>
    <w:rsid w:val="00895BE7"/>
    <w:rsid w:val="00896930"/>
    <w:rsid w:val="008A55AA"/>
    <w:rsid w:val="008A6670"/>
    <w:rsid w:val="008B16E0"/>
    <w:rsid w:val="008B23E9"/>
    <w:rsid w:val="008B3553"/>
    <w:rsid w:val="008B4BA7"/>
    <w:rsid w:val="008B4CB1"/>
    <w:rsid w:val="008B5F43"/>
    <w:rsid w:val="008C23F6"/>
    <w:rsid w:val="008C2F31"/>
    <w:rsid w:val="008C2F44"/>
    <w:rsid w:val="008C5FA0"/>
    <w:rsid w:val="008D6321"/>
    <w:rsid w:val="008E142F"/>
    <w:rsid w:val="008E28DC"/>
    <w:rsid w:val="008E3FA9"/>
    <w:rsid w:val="008E554C"/>
    <w:rsid w:val="008F0439"/>
    <w:rsid w:val="008F1F36"/>
    <w:rsid w:val="00901E0B"/>
    <w:rsid w:val="00904BB5"/>
    <w:rsid w:val="0091152C"/>
    <w:rsid w:val="00911FE4"/>
    <w:rsid w:val="00912ACE"/>
    <w:rsid w:val="00913187"/>
    <w:rsid w:val="0091381C"/>
    <w:rsid w:val="009177E3"/>
    <w:rsid w:val="0092705D"/>
    <w:rsid w:val="00934CF3"/>
    <w:rsid w:val="0094187B"/>
    <w:rsid w:val="00950899"/>
    <w:rsid w:val="00952A3B"/>
    <w:rsid w:val="009538CF"/>
    <w:rsid w:val="00953F71"/>
    <w:rsid w:val="00954036"/>
    <w:rsid w:val="009560C6"/>
    <w:rsid w:val="00957DE0"/>
    <w:rsid w:val="00960C94"/>
    <w:rsid w:val="0096479F"/>
    <w:rsid w:val="00964943"/>
    <w:rsid w:val="00970DC8"/>
    <w:rsid w:val="00974044"/>
    <w:rsid w:val="00977A3C"/>
    <w:rsid w:val="009806BD"/>
    <w:rsid w:val="00982ACD"/>
    <w:rsid w:val="00982FF4"/>
    <w:rsid w:val="0098615D"/>
    <w:rsid w:val="0099621F"/>
    <w:rsid w:val="00997BF8"/>
    <w:rsid w:val="009A38DB"/>
    <w:rsid w:val="009B2AF1"/>
    <w:rsid w:val="009B33C9"/>
    <w:rsid w:val="009B4A2B"/>
    <w:rsid w:val="009C0114"/>
    <w:rsid w:val="009C629F"/>
    <w:rsid w:val="009C6AA0"/>
    <w:rsid w:val="009D16C2"/>
    <w:rsid w:val="009D339C"/>
    <w:rsid w:val="009D64B3"/>
    <w:rsid w:val="009D6C25"/>
    <w:rsid w:val="009D74E4"/>
    <w:rsid w:val="009E26F5"/>
    <w:rsid w:val="009E2FFC"/>
    <w:rsid w:val="009E4E5E"/>
    <w:rsid w:val="009E54E7"/>
    <w:rsid w:val="009F0BB5"/>
    <w:rsid w:val="00A020A9"/>
    <w:rsid w:val="00A079EC"/>
    <w:rsid w:val="00A07E14"/>
    <w:rsid w:val="00A1016D"/>
    <w:rsid w:val="00A11BAA"/>
    <w:rsid w:val="00A13503"/>
    <w:rsid w:val="00A1499B"/>
    <w:rsid w:val="00A208AF"/>
    <w:rsid w:val="00A2229B"/>
    <w:rsid w:val="00A236D1"/>
    <w:rsid w:val="00A24262"/>
    <w:rsid w:val="00A31EBA"/>
    <w:rsid w:val="00A33BD8"/>
    <w:rsid w:val="00A403E0"/>
    <w:rsid w:val="00A44BCE"/>
    <w:rsid w:val="00A453FE"/>
    <w:rsid w:val="00A45E45"/>
    <w:rsid w:val="00A61697"/>
    <w:rsid w:val="00A66D87"/>
    <w:rsid w:val="00A80C99"/>
    <w:rsid w:val="00A82913"/>
    <w:rsid w:val="00A8474B"/>
    <w:rsid w:val="00A85ED8"/>
    <w:rsid w:val="00A91F82"/>
    <w:rsid w:val="00A92207"/>
    <w:rsid w:val="00A925D7"/>
    <w:rsid w:val="00A97E5D"/>
    <w:rsid w:val="00AA0440"/>
    <w:rsid w:val="00AA1497"/>
    <w:rsid w:val="00AA2947"/>
    <w:rsid w:val="00AB0AD9"/>
    <w:rsid w:val="00AB237B"/>
    <w:rsid w:val="00AC2A5B"/>
    <w:rsid w:val="00AC2EF3"/>
    <w:rsid w:val="00AC78C4"/>
    <w:rsid w:val="00AD3600"/>
    <w:rsid w:val="00AD4A26"/>
    <w:rsid w:val="00AD646B"/>
    <w:rsid w:val="00AE1E4F"/>
    <w:rsid w:val="00AE574E"/>
    <w:rsid w:val="00AE5D13"/>
    <w:rsid w:val="00AE69E3"/>
    <w:rsid w:val="00AF23D1"/>
    <w:rsid w:val="00AF35FB"/>
    <w:rsid w:val="00B029C7"/>
    <w:rsid w:val="00B03501"/>
    <w:rsid w:val="00B04F02"/>
    <w:rsid w:val="00B066C7"/>
    <w:rsid w:val="00B07277"/>
    <w:rsid w:val="00B0747E"/>
    <w:rsid w:val="00B10E79"/>
    <w:rsid w:val="00B110D9"/>
    <w:rsid w:val="00B12081"/>
    <w:rsid w:val="00B14D8E"/>
    <w:rsid w:val="00B16E08"/>
    <w:rsid w:val="00B174F7"/>
    <w:rsid w:val="00B30690"/>
    <w:rsid w:val="00B418BB"/>
    <w:rsid w:val="00B457DE"/>
    <w:rsid w:val="00B46098"/>
    <w:rsid w:val="00B53C85"/>
    <w:rsid w:val="00B57AFE"/>
    <w:rsid w:val="00B6172F"/>
    <w:rsid w:val="00B6380C"/>
    <w:rsid w:val="00B64E1B"/>
    <w:rsid w:val="00B70511"/>
    <w:rsid w:val="00B73941"/>
    <w:rsid w:val="00B74758"/>
    <w:rsid w:val="00B74926"/>
    <w:rsid w:val="00B774BA"/>
    <w:rsid w:val="00B811D2"/>
    <w:rsid w:val="00B81318"/>
    <w:rsid w:val="00B81A5E"/>
    <w:rsid w:val="00B82BFA"/>
    <w:rsid w:val="00B91FE5"/>
    <w:rsid w:val="00B92B28"/>
    <w:rsid w:val="00B939F8"/>
    <w:rsid w:val="00B96199"/>
    <w:rsid w:val="00BA2CFA"/>
    <w:rsid w:val="00BC309A"/>
    <w:rsid w:val="00BC3916"/>
    <w:rsid w:val="00BD37FD"/>
    <w:rsid w:val="00BD53FA"/>
    <w:rsid w:val="00BD7AA0"/>
    <w:rsid w:val="00BE2E4D"/>
    <w:rsid w:val="00BE6440"/>
    <w:rsid w:val="00C04E6E"/>
    <w:rsid w:val="00C1634F"/>
    <w:rsid w:val="00C1731B"/>
    <w:rsid w:val="00C228D0"/>
    <w:rsid w:val="00C24572"/>
    <w:rsid w:val="00C24624"/>
    <w:rsid w:val="00C2671B"/>
    <w:rsid w:val="00C3123C"/>
    <w:rsid w:val="00C34F7A"/>
    <w:rsid w:val="00C36ADF"/>
    <w:rsid w:val="00C37867"/>
    <w:rsid w:val="00C423D4"/>
    <w:rsid w:val="00C437C8"/>
    <w:rsid w:val="00C46927"/>
    <w:rsid w:val="00C470A0"/>
    <w:rsid w:val="00C51585"/>
    <w:rsid w:val="00C569DF"/>
    <w:rsid w:val="00C56D73"/>
    <w:rsid w:val="00C56DF4"/>
    <w:rsid w:val="00C57026"/>
    <w:rsid w:val="00C655E2"/>
    <w:rsid w:val="00C71A38"/>
    <w:rsid w:val="00C73B63"/>
    <w:rsid w:val="00C73E6D"/>
    <w:rsid w:val="00C76205"/>
    <w:rsid w:val="00C801A2"/>
    <w:rsid w:val="00C85AE4"/>
    <w:rsid w:val="00C867EE"/>
    <w:rsid w:val="00C948FA"/>
    <w:rsid w:val="00C94A70"/>
    <w:rsid w:val="00C95CA7"/>
    <w:rsid w:val="00CA45A1"/>
    <w:rsid w:val="00CA4BC6"/>
    <w:rsid w:val="00CB6479"/>
    <w:rsid w:val="00CC3230"/>
    <w:rsid w:val="00CC36DC"/>
    <w:rsid w:val="00CC5143"/>
    <w:rsid w:val="00CC5571"/>
    <w:rsid w:val="00CD2558"/>
    <w:rsid w:val="00CE0253"/>
    <w:rsid w:val="00CE11CF"/>
    <w:rsid w:val="00CE4A49"/>
    <w:rsid w:val="00D04750"/>
    <w:rsid w:val="00D148EA"/>
    <w:rsid w:val="00D17CF6"/>
    <w:rsid w:val="00D21F9C"/>
    <w:rsid w:val="00D224C0"/>
    <w:rsid w:val="00D22BE9"/>
    <w:rsid w:val="00D325CD"/>
    <w:rsid w:val="00D35ACD"/>
    <w:rsid w:val="00D35E27"/>
    <w:rsid w:val="00D361D8"/>
    <w:rsid w:val="00D4022A"/>
    <w:rsid w:val="00D40569"/>
    <w:rsid w:val="00D4073D"/>
    <w:rsid w:val="00D429BC"/>
    <w:rsid w:val="00D45C4D"/>
    <w:rsid w:val="00D4618C"/>
    <w:rsid w:val="00D47A39"/>
    <w:rsid w:val="00D52C6D"/>
    <w:rsid w:val="00D53F43"/>
    <w:rsid w:val="00D54F4D"/>
    <w:rsid w:val="00D60494"/>
    <w:rsid w:val="00D62B60"/>
    <w:rsid w:val="00D67ADE"/>
    <w:rsid w:val="00D72D9E"/>
    <w:rsid w:val="00D73B88"/>
    <w:rsid w:val="00D73FB0"/>
    <w:rsid w:val="00D75C83"/>
    <w:rsid w:val="00D827AB"/>
    <w:rsid w:val="00D8394A"/>
    <w:rsid w:val="00D85201"/>
    <w:rsid w:val="00D86967"/>
    <w:rsid w:val="00D87101"/>
    <w:rsid w:val="00D917B9"/>
    <w:rsid w:val="00D9281E"/>
    <w:rsid w:val="00D9731E"/>
    <w:rsid w:val="00DA1DFE"/>
    <w:rsid w:val="00DA2BE1"/>
    <w:rsid w:val="00DA30A0"/>
    <w:rsid w:val="00DA3871"/>
    <w:rsid w:val="00DA7784"/>
    <w:rsid w:val="00DB5903"/>
    <w:rsid w:val="00DC03EE"/>
    <w:rsid w:val="00DC0CD2"/>
    <w:rsid w:val="00DC5446"/>
    <w:rsid w:val="00DC608C"/>
    <w:rsid w:val="00DD173E"/>
    <w:rsid w:val="00DD1E81"/>
    <w:rsid w:val="00DD2640"/>
    <w:rsid w:val="00DD2F17"/>
    <w:rsid w:val="00DD5607"/>
    <w:rsid w:val="00DD7D5A"/>
    <w:rsid w:val="00DE4499"/>
    <w:rsid w:val="00DF421E"/>
    <w:rsid w:val="00DF4D54"/>
    <w:rsid w:val="00DF6633"/>
    <w:rsid w:val="00E02723"/>
    <w:rsid w:val="00E20B01"/>
    <w:rsid w:val="00E22C5D"/>
    <w:rsid w:val="00E23707"/>
    <w:rsid w:val="00E23D83"/>
    <w:rsid w:val="00E2404D"/>
    <w:rsid w:val="00E24D93"/>
    <w:rsid w:val="00E25C68"/>
    <w:rsid w:val="00E33DA5"/>
    <w:rsid w:val="00E36EF8"/>
    <w:rsid w:val="00E43386"/>
    <w:rsid w:val="00E56745"/>
    <w:rsid w:val="00E57166"/>
    <w:rsid w:val="00E6411E"/>
    <w:rsid w:val="00E67687"/>
    <w:rsid w:val="00E70D74"/>
    <w:rsid w:val="00E768B8"/>
    <w:rsid w:val="00E81857"/>
    <w:rsid w:val="00E82076"/>
    <w:rsid w:val="00E820A1"/>
    <w:rsid w:val="00E83C98"/>
    <w:rsid w:val="00E8540D"/>
    <w:rsid w:val="00E9312C"/>
    <w:rsid w:val="00E93DC9"/>
    <w:rsid w:val="00E942F9"/>
    <w:rsid w:val="00E972CC"/>
    <w:rsid w:val="00EA08B3"/>
    <w:rsid w:val="00EA237E"/>
    <w:rsid w:val="00EA3E2C"/>
    <w:rsid w:val="00EA5A8C"/>
    <w:rsid w:val="00EB2770"/>
    <w:rsid w:val="00EB4D2F"/>
    <w:rsid w:val="00EC2660"/>
    <w:rsid w:val="00EC3DA3"/>
    <w:rsid w:val="00EC5E41"/>
    <w:rsid w:val="00EC613E"/>
    <w:rsid w:val="00EC645D"/>
    <w:rsid w:val="00EC6742"/>
    <w:rsid w:val="00EC6D86"/>
    <w:rsid w:val="00EC7422"/>
    <w:rsid w:val="00ED1B2B"/>
    <w:rsid w:val="00ED1EF0"/>
    <w:rsid w:val="00ED36E6"/>
    <w:rsid w:val="00EE43B6"/>
    <w:rsid w:val="00EE58B8"/>
    <w:rsid w:val="00EF09AE"/>
    <w:rsid w:val="00EF7083"/>
    <w:rsid w:val="00F02071"/>
    <w:rsid w:val="00F0406E"/>
    <w:rsid w:val="00F05831"/>
    <w:rsid w:val="00F07003"/>
    <w:rsid w:val="00F10C41"/>
    <w:rsid w:val="00F110CB"/>
    <w:rsid w:val="00F13E3A"/>
    <w:rsid w:val="00F13F19"/>
    <w:rsid w:val="00F14D26"/>
    <w:rsid w:val="00F17BC7"/>
    <w:rsid w:val="00F20CAE"/>
    <w:rsid w:val="00F253BD"/>
    <w:rsid w:val="00F278C0"/>
    <w:rsid w:val="00F3518C"/>
    <w:rsid w:val="00F3707E"/>
    <w:rsid w:val="00F4158A"/>
    <w:rsid w:val="00F47544"/>
    <w:rsid w:val="00F56359"/>
    <w:rsid w:val="00F605D4"/>
    <w:rsid w:val="00F60D34"/>
    <w:rsid w:val="00F61ADA"/>
    <w:rsid w:val="00F64B83"/>
    <w:rsid w:val="00F651F4"/>
    <w:rsid w:val="00F66DC4"/>
    <w:rsid w:val="00F67F0F"/>
    <w:rsid w:val="00F67FA3"/>
    <w:rsid w:val="00F70C2D"/>
    <w:rsid w:val="00F735D0"/>
    <w:rsid w:val="00F82186"/>
    <w:rsid w:val="00F85E00"/>
    <w:rsid w:val="00F92CB9"/>
    <w:rsid w:val="00FB0B16"/>
    <w:rsid w:val="00FB7236"/>
    <w:rsid w:val="00FC1131"/>
    <w:rsid w:val="00FC3128"/>
    <w:rsid w:val="00FC42AA"/>
    <w:rsid w:val="00FD0BF0"/>
    <w:rsid w:val="00FD15C2"/>
    <w:rsid w:val="00FD65F5"/>
    <w:rsid w:val="00FD73FB"/>
    <w:rsid w:val="00FE26E1"/>
    <w:rsid w:val="00FF4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8F440D3"/>
  <w15:docId w15:val="{A9C41D7B-633C-49C1-B1F7-32F8D500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72F"/>
    <w:pPr>
      <w:widowControl w:val="0"/>
      <w:jc w:val="both"/>
    </w:pPr>
    <w:rPr>
      <w:kern w:val="2"/>
      <w:sz w:val="21"/>
      <w:szCs w:val="24"/>
      <w:lang w:val="fr-FR" w:eastAsia="fr-FR"/>
    </w:rPr>
  </w:style>
  <w:style w:type="paragraph" w:styleId="Titre4">
    <w:name w:val="heading 4"/>
    <w:basedOn w:val="Normal"/>
    <w:next w:val="Normal"/>
    <w:link w:val="Heading4Char"/>
    <w:qFormat/>
    <w:rsid w:val="005F2CD3"/>
    <w:pPr>
      <w:keepNext/>
      <w:ind w:firstLineChars="100" w:firstLine="211"/>
      <w:outlineLvl w:val="3"/>
    </w:pPr>
    <w:rPr>
      <w:b/>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link w:val="TitleChar"/>
    <w:uiPriority w:val="10"/>
    <w:qFormat/>
    <w:rsid w:val="00B6172F"/>
    <w:pPr>
      <w:jc w:val="center"/>
    </w:pPr>
    <w:rPr>
      <w:sz w:val="48"/>
      <w:lang w:val="en-US"/>
    </w:rPr>
  </w:style>
  <w:style w:type="character" w:customStyle="1" w:styleId="TitleChar">
    <w:name w:val="Title Char"/>
    <w:basedOn w:val="Policepardfaut"/>
    <w:link w:val="Titre"/>
    <w:uiPriority w:val="10"/>
    <w:rsid w:val="00B6172F"/>
    <w:rPr>
      <w:sz w:val="48"/>
      <w:lang w:val="en-US"/>
    </w:rPr>
  </w:style>
  <w:style w:type="paragraph" w:styleId="Sansinterligne">
    <w:name w:val="No Spacing"/>
    <w:uiPriority w:val="99"/>
    <w:qFormat/>
    <w:rsid w:val="00B6172F"/>
    <w:pPr>
      <w:widowControl w:val="0"/>
      <w:jc w:val="both"/>
    </w:pPr>
    <w:rPr>
      <w:kern w:val="2"/>
      <w:sz w:val="21"/>
      <w:szCs w:val="24"/>
      <w:lang w:val="fr-FR" w:eastAsia="fr-FR"/>
    </w:rPr>
  </w:style>
  <w:style w:type="paragraph" w:styleId="Paragraphedeliste">
    <w:name w:val="List Paragraph"/>
    <w:basedOn w:val="Normal"/>
    <w:uiPriority w:val="99"/>
    <w:qFormat/>
    <w:rsid w:val="00B6172F"/>
    <w:pPr>
      <w:ind w:left="720"/>
    </w:pPr>
    <w:rPr>
      <w:lang w:val="en-US" w:eastAsia="zh-CN"/>
    </w:rPr>
  </w:style>
  <w:style w:type="paragraph" w:styleId="En-tte">
    <w:name w:val="header"/>
    <w:basedOn w:val="Normal"/>
    <w:link w:val="HeaderChar"/>
    <w:uiPriority w:val="99"/>
    <w:unhideWhenUsed/>
    <w:rsid w:val="005103E2"/>
    <w:pPr>
      <w:tabs>
        <w:tab w:val="center" w:pos="4153"/>
        <w:tab w:val="right" w:pos="8306"/>
      </w:tabs>
    </w:pPr>
  </w:style>
  <w:style w:type="character" w:customStyle="1" w:styleId="HeaderChar">
    <w:name w:val="Header Char"/>
    <w:basedOn w:val="Policepardfaut"/>
    <w:link w:val="En-tte"/>
    <w:uiPriority w:val="99"/>
    <w:rsid w:val="005103E2"/>
    <w:rPr>
      <w:kern w:val="2"/>
      <w:sz w:val="21"/>
      <w:szCs w:val="24"/>
      <w:lang w:val="fr-FR" w:eastAsia="fr-FR"/>
    </w:rPr>
  </w:style>
  <w:style w:type="paragraph" w:styleId="Pieddepage">
    <w:name w:val="footer"/>
    <w:basedOn w:val="Normal"/>
    <w:link w:val="FooterChar"/>
    <w:uiPriority w:val="99"/>
    <w:unhideWhenUsed/>
    <w:rsid w:val="005103E2"/>
    <w:pPr>
      <w:tabs>
        <w:tab w:val="center" w:pos="4153"/>
        <w:tab w:val="right" w:pos="8306"/>
      </w:tabs>
    </w:pPr>
  </w:style>
  <w:style w:type="character" w:customStyle="1" w:styleId="FooterChar">
    <w:name w:val="Footer Char"/>
    <w:basedOn w:val="Policepardfaut"/>
    <w:link w:val="Pieddepage"/>
    <w:uiPriority w:val="99"/>
    <w:rsid w:val="005103E2"/>
    <w:rPr>
      <w:kern w:val="2"/>
      <w:sz w:val="21"/>
      <w:szCs w:val="24"/>
      <w:lang w:val="fr-FR" w:eastAsia="fr-FR"/>
    </w:rPr>
  </w:style>
  <w:style w:type="paragraph" w:styleId="Textedebulles">
    <w:name w:val="Balloon Text"/>
    <w:basedOn w:val="Normal"/>
    <w:link w:val="BalloonTextChar"/>
    <w:uiPriority w:val="99"/>
    <w:semiHidden/>
    <w:unhideWhenUsed/>
    <w:rsid w:val="005103E2"/>
    <w:rPr>
      <w:rFonts w:ascii="Tahoma" w:hAnsi="Tahoma" w:cs="Tahoma"/>
      <w:sz w:val="16"/>
      <w:szCs w:val="16"/>
    </w:rPr>
  </w:style>
  <w:style w:type="character" w:customStyle="1" w:styleId="BalloonTextChar">
    <w:name w:val="Balloon Text Char"/>
    <w:basedOn w:val="Policepardfaut"/>
    <w:link w:val="Textedebulles"/>
    <w:uiPriority w:val="99"/>
    <w:semiHidden/>
    <w:rsid w:val="005103E2"/>
    <w:rPr>
      <w:rFonts w:ascii="Tahoma" w:hAnsi="Tahoma" w:cs="Tahoma"/>
      <w:kern w:val="2"/>
      <w:sz w:val="16"/>
      <w:szCs w:val="16"/>
      <w:lang w:val="fr-FR" w:eastAsia="fr-FR"/>
    </w:rPr>
  </w:style>
  <w:style w:type="character" w:customStyle="1" w:styleId="PlainTextChar">
    <w:name w:val="Plain Text Char"/>
    <w:link w:val="Textebrut"/>
    <w:rsid w:val="00A24262"/>
    <w:rPr>
      <w:rFonts w:ascii="Courier" w:hAnsi="Courier"/>
      <w:snapToGrid w:val="0"/>
      <w:sz w:val="24"/>
      <w:szCs w:val="24"/>
      <w:lang w:val="de-DE" w:eastAsia="en-GB"/>
    </w:rPr>
  </w:style>
  <w:style w:type="paragraph" w:styleId="Corpsdetexte">
    <w:name w:val="Body Text"/>
    <w:basedOn w:val="Normal"/>
    <w:link w:val="BodyTextChar"/>
    <w:rsid w:val="00A24262"/>
    <w:rPr>
      <w:b/>
      <w:lang w:val="en-US" w:eastAsia="zh-CN"/>
    </w:rPr>
  </w:style>
  <w:style w:type="character" w:customStyle="1" w:styleId="BodyTextChar">
    <w:name w:val="Body Text Char"/>
    <w:basedOn w:val="Policepardfaut"/>
    <w:link w:val="Corpsdetexte"/>
    <w:rsid w:val="00A24262"/>
    <w:rPr>
      <w:b/>
      <w:kern w:val="2"/>
      <w:sz w:val="21"/>
      <w:szCs w:val="24"/>
      <w:lang w:val="en-US"/>
    </w:rPr>
  </w:style>
  <w:style w:type="paragraph" w:styleId="Textebrut">
    <w:name w:val="Plain Text"/>
    <w:basedOn w:val="Normal"/>
    <w:link w:val="PlainTextChar"/>
    <w:rsid w:val="00A24262"/>
    <w:pPr>
      <w:widowControl/>
      <w:jc w:val="left"/>
    </w:pPr>
    <w:rPr>
      <w:rFonts w:ascii="Courier" w:hAnsi="Courier"/>
      <w:snapToGrid w:val="0"/>
      <w:kern w:val="0"/>
      <w:sz w:val="24"/>
      <w:lang w:val="de-DE" w:eastAsia="en-GB"/>
    </w:rPr>
  </w:style>
  <w:style w:type="character" w:customStyle="1" w:styleId="PlainTextChar1">
    <w:name w:val="Plain Text Char1"/>
    <w:basedOn w:val="Policepardfaut"/>
    <w:uiPriority w:val="99"/>
    <w:semiHidden/>
    <w:rsid w:val="00A24262"/>
    <w:rPr>
      <w:rFonts w:ascii="Consolas" w:hAnsi="Consolas" w:cs="Consolas"/>
      <w:kern w:val="2"/>
      <w:sz w:val="21"/>
      <w:szCs w:val="21"/>
      <w:lang w:val="fr-FR" w:eastAsia="fr-FR"/>
    </w:rPr>
  </w:style>
  <w:style w:type="character" w:customStyle="1" w:styleId="carole">
    <w:name w:val="carole"/>
    <w:semiHidden/>
    <w:rsid w:val="002F5612"/>
    <w:rPr>
      <w:rFonts w:ascii="Arial" w:eastAsia="SimSun" w:hAnsi="Arial" w:cs="Arial"/>
      <w:color w:val="000080"/>
      <w:sz w:val="18"/>
      <w:szCs w:val="20"/>
    </w:rPr>
  </w:style>
  <w:style w:type="character" w:customStyle="1" w:styleId="Heading4Char">
    <w:name w:val="Heading 4 Char"/>
    <w:basedOn w:val="Policepardfaut"/>
    <w:link w:val="Titre4"/>
    <w:rsid w:val="005F2CD3"/>
    <w:rPr>
      <w:b/>
      <w:kern w:val="2"/>
      <w:sz w:val="21"/>
      <w:szCs w:val="24"/>
      <w:lang w:val="en-US"/>
    </w:rPr>
  </w:style>
  <w:style w:type="paragraph" w:customStyle="1" w:styleId="ListParagraph1">
    <w:name w:val="List Paragraph1"/>
    <w:basedOn w:val="Normal"/>
    <w:uiPriority w:val="34"/>
    <w:qFormat/>
    <w:rsid w:val="005F2CD3"/>
    <w:pPr>
      <w:widowControl/>
      <w:spacing w:after="200" w:line="276" w:lineRule="auto"/>
      <w:ind w:left="720"/>
      <w:contextualSpacing/>
      <w:jc w:val="left"/>
    </w:pPr>
    <w:rPr>
      <w:rFonts w:ascii="Calibri" w:hAnsi="Calibri"/>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7FC2-FB18-408F-8B34-FF0851A7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3673</Words>
  <Characters>20206</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Florian Gazzetta</cp:lastModifiedBy>
  <cp:revision>3</cp:revision>
  <dcterms:created xsi:type="dcterms:W3CDTF">2018-02-12T16:31:00Z</dcterms:created>
  <dcterms:modified xsi:type="dcterms:W3CDTF">2018-02-12T16:33:00Z</dcterms:modified>
</cp:coreProperties>
</file>