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0F5" w:rsidRDefault="00F140F5" w:rsidP="00F140F5">
      <w:pPr>
        <w:jc w:val="center"/>
        <w:outlineLvl w:val="0"/>
      </w:pPr>
      <w:r>
        <w:rPr>
          <w:noProof/>
        </w:rPr>
        <w:drawing>
          <wp:anchor distT="0" distB="0" distL="114300" distR="114300" simplePos="0" relativeHeight="251664384" behindDoc="0" locked="0" layoutInCell="1" allowOverlap="1">
            <wp:simplePos x="0" y="0"/>
            <wp:positionH relativeFrom="margin">
              <wp:posOffset>419100</wp:posOffset>
            </wp:positionH>
            <wp:positionV relativeFrom="margin">
              <wp:posOffset>-600075</wp:posOffset>
            </wp:positionV>
            <wp:extent cx="4438650" cy="176022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8650"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40F5" w:rsidRPr="00F140F5" w:rsidRDefault="00F140F5" w:rsidP="00F140F5">
      <w:pPr>
        <w:spacing w:line="360" w:lineRule="auto"/>
        <w:jc w:val="center"/>
        <w:outlineLvl w:val="0"/>
        <w:rPr>
          <w:rFonts w:ascii="Arial" w:hAnsi="Arial" w:cs="Arial"/>
          <w:bCs/>
          <w:sz w:val="40"/>
          <w:szCs w:val="40"/>
        </w:rPr>
      </w:pPr>
      <w:r w:rsidRPr="00F140F5">
        <w:rPr>
          <w:rFonts w:ascii="Arial" w:hAnsi="Arial" w:cs="Arial"/>
          <w:bCs/>
          <w:sz w:val="40"/>
          <w:szCs w:val="40"/>
        </w:rPr>
        <w:t>PETROL LAWN MOWER</w:t>
      </w:r>
    </w:p>
    <w:p w:rsidR="00F140F5" w:rsidRPr="00F140F5" w:rsidRDefault="00F140F5" w:rsidP="00F140F5">
      <w:pPr>
        <w:spacing w:line="360" w:lineRule="auto"/>
        <w:jc w:val="center"/>
        <w:outlineLvl w:val="0"/>
        <w:rPr>
          <w:rFonts w:ascii="Arial" w:hAnsi="Arial" w:cs="Arial"/>
          <w:bCs/>
          <w:sz w:val="40"/>
          <w:szCs w:val="40"/>
          <w:lang w:val="en-US"/>
        </w:rPr>
      </w:pPr>
      <w:r w:rsidRPr="00F140F5">
        <w:rPr>
          <w:rFonts w:ascii="Arial" w:hAnsi="Arial" w:cs="Arial"/>
          <w:bCs/>
          <w:sz w:val="40"/>
          <w:szCs w:val="40"/>
        </w:rPr>
        <w:t>RAC511BSRP</w:t>
      </w:r>
    </w:p>
    <w:p w:rsidR="00F140F5" w:rsidRPr="00F140F5" w:rsidRDefault="00F140F5" w:rsidP="00F140F5">
      <w:pPr>
        <w:spacing w:line="360" w:lineRule="auto"/>
        <w:jc w:val="center"/>
        <w:outlineLvl w:val="0"/>
        <w:rPr>
          <w:rFonts w:ascii="Arial" w:eastAsia="宋体" w:hAnsi="Arial" w:cs="Arial"/>
          <w:bCs/>
          <w:lang w:val="en-US"/>
        </w:rPr>
      </w:pPr>
      <w:r w:rsidRPr="00F140F5">
        <w:rPr>
          <w:rFonts w:ascii="Arial" w:hAnsi="Arial" w:cs="Arial"/>
          <w:bCs/>
          <w:sz w:val="32"/>
          <w:szCs w:val="32"/>
        </w:rPr>
        <w:t>ORIGINAL INSTRUCTION MANUA</w:t>
      </w:r>
      <w:r w:rsidRPr="00F140F5">
        <w:rPr>
          <w:rFonts w:ascii="Arial" w:hAnsi="Arial" w:cs="Arial"/>
          <w:bCs/>
          <w:sz w:val="32"/>
          <w:szCs w:val="32"/>
          <w:lang w:val="en-US"/>
        </w:rPr>
        <w:t>L</w:t>
      </w:r>
    </w:p>
    <w:p w:rsidR="00F140F5" w:rsidRPr="00437BD0" w:rsidRDefault="00437BD0" w:rsidP="00F140F5">
      <w:pPr>
        <w:jc w:val="center"/>
        <w:outlineLvl w:val="0"/>
        <w:rPr>
          <w:rFonts w:ascii="Arial" w:hAnsi="Arial" w:cs="Arial"/>
          <w:bCs/>
          <w:color w:val="FF0000"/>
          <w:sz w:val="48"/>
          <w:szCs w:val="48"/>
          <w:lang w:val="en-US"/>
        </w:rPr>
      </w:pPr>
      <w:bookmarkStart w:id="0" w:name="_GoBack"/>
      <w:r>
        <w:rPr>
          <w:rFonts w:ascii="Arial" w:hAnsi="Arial" w:cs="Arial"/>
          <w:bCs/>
          <w:color w:val="FF0000"/>
          <w:sz w:val="48"/>
          <w:szCs w:val="48"/>
          <w:lang w:val="en-US"/>
        </w:rPr>
        <w:t>DATA NOT CHECKED</w:t>
      </w:r>
    </w:p>
    <w:bookmarkEnd w:id="0"/>
    <w:p w:rsidR="00F140F5" w:rsidRPr="00F140F5" w:rsidRDefault="00F140F5" w:rsidP="00F140F5">
      <w:pPr>
        <w:jc w:val="center"/>
        <w:outlineLvl w:val="0"/>
        <w:rPr>
          <w:rFonts w:ascii="Arial" w:hAnsi="Arial" w:cs="Arial"/>
          <w:bCs/>
          <w:sz w:val="40"/>
          <w:szCs w:val="40"/>
        </w:rPr>
      </w:pPr>
    </w:p>
    <w:p w:rsidR="002E4044" w:rsidRPr="00DC139C" w:rsidRDefault="002E4044" w:rsidP="00F140F5">
      <w:pPr>
        <w:spacing w:line="276" w:lineRule="auto"/>
        <w:rPr>
          <w:rFonts w:ascii="Arial" w:hAnsi="Arial" w:cs="Arial"/>
          <w:bCs/>
          <w:kern w:val="24"/>
          <w:sz w:val="24"/>
        </w:rPr>
      </w:pPr>
      <w:r>
        <w:rPr>
          <w:rFonts w:ascii="Arial" w:hAnsi="Arial" w:cs="Arial"/>
          <w:bCs/>
          <w:noProof/>
          <w:sz w:val="48"/>
          <w:szCs w:val="48"/>
        </w:rPr>
        <w:drawing>
          <wp:anchor distT="0" distB="0" distL="114300" distR="114300" simplePos="0" relativeHeight="251657216" behindDoc="0" locked="0" layoutInCell="1" allowOverlap="1">
            <wp:simplePos x="0" y="0"/>
            <wp:positionH relativeFrom="margin">
              <wp:posOffset>370205</wp:posOffset>
            </wp:positionH>
            <wp:positionV relativeFrom="margin">
              <wp:posOffset>3221990</wp:posOffset>
            </wp:positionV>
            <wp:extent cx="4533900" cy="3514725"/>
            <wp:effectExtent l="0" t="0" r="0" b="952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a:extLst>
                        <a:ext uri="{28A0092B-C50C-407E-A947-70E740481C1C}">
                          <a14:useLocalDpi xmlns:a14="http://schemas.microsoft.com/office/drawing/2010/main" val="0"/>
                        </a:ext>
                      </a:extLst>
                    </a:blip>
                    <a:srcRect t="11554" b="10925"/>
                    <a:stretch/>
                  </pic:blipFill>
                  <pic:spPr bwMode="auto">
                    <a:xfrm>
                      <a:off x="0" y="0"/>
                      <a:ext cx="4533900" cy="3514725"/>
                    </a:xfrm>
                    <a:prstGeom prst="rect">
                      <a:avLst/>
                    </a:prstGeom>
                    <a:noFill/>
                    <a:ln>
                      <a:noFill/>
                    </a:ln>
                    <a:extLst>
                      <a:ext uri="{53640926-AAD7-44D8-BBD7-CCE9431645EC}">
                        <a14:shadowObscured xmlns:a14="http://schemas.microsoft.com/office/drawing/2010/main"/>
                      </a:ext>
                    </a:extLst>
                  </pic:spPr>
                </pic:pic>
              </a:graphicData>
            </a:graphic>
          </wp:anchor>
        </w:drawing>
      </w:r>
    </w:p>
    <w:p w:rsidR="002E4044" w:rsidRPr="00DC139C" w:rsidRDefault="002E4044" w:rsidP="00F140F5">
      <w:pPr>
        <w:spacing w:line="276" w:lineRule="auto"/>
        <w:rPr>
          <w:rFonts w:ascii="Arial" w:hAnsi="Arial" w:cs="Arial"/>
          <w:bCs/>
          <w:kern w:val="24"/>
          <w:sz w:val="24"/>
        </w:rPr>
      </w:pPr>
    </w:p>
    <w:p w:rsidR="002E4044" w:rsidRPr="00DC139C" w:rsidRDefault="002E4044" w:rsidP="00F140F5">
      <w:pPr>
        <w:spacing w:line="276" w:lineRule="auto"/>
        <w:rPr>
          <w:rFonts w:ascii="Arial" w:hAnsi="Arial" w:cs="Arial"/>
          <w:bCs/>
          <w:kern w:val="24"/>
          <w:sz w:val="24"/>
        </w:rPr>
      </w:pPr>
    </w:p>
    <w:p w:rsidR="002E4044" w:rsidRPr="00DC139C" w:rsidRDefault="002E4044" w:rsidP="00F140F5">
      <w:pPr>
        <w:spacing w:line="276" w:lineRule="auto"/>
        <w:rPr>
          <w:rFonts w:ascii="Arial" w:hAnsi="Arial" w:cs="Arial"/>
          <w:bCs/>
          <w:kern w:val="24"/>
          <w:sz w:val="24"/>
        </w:rPr>
      </w:pPr>
    </w:p>
    <w:p w:rsidR="002E4044" w:rsidRPr="00DC139C" w:rsidRDefault="002E4044" w:rsidP="00F140F5">
      <w:pPr>
        <w:spacing w:line="276" w:lineRule="auto"/>
        <w:rPr>
          <w:rFonts w:ascii="Arial" w:hAnsi="Arial" w:cs="Arial"/>
          <w:bCs/>
          <w:kern w:val="24"/>
          <w:sz w:val="24"/>
        </w:rPr>
      </w:pPr>
    </w:p>
    <w:p w:rsidR="002E4044" w:rsidRPr="00DC139C" w:rsidRDefault="002E4044" w:rsidP="00F140F5">
      <w:pPr>
        <w:spacing w:line="276" w:lineRule="auto"/>
        <w:rPr>
          <w:rFonts w:ascii="Arial" w:hAnsi="Arial" w:cs="Arial"/>
          <w:bCs/>
          <w:kern w:val="24"/>
          <w:sz w:val="24"/>
        </w:rPr>
      </w:pPr>
    </w:p>
    <w:p w:rsidR="002E4044" w:rsidRPr="00DC139C" w:rsidRDefault="002E4044" w:rsidP="00F140F5">
      <w:pPr>
        <w:spacing w:line="276" w:lineRule="auto"/>
        <w:rPr>
          <w:rFonts w:ascii="Arial" w:hAnsi="Arial" w:cs="Arial"/>
          <w:bCs/>
          <w:kern w:val="24"/>
          <w:sz w:val="24"/>
        </w:rPr>
      </w:pPr>
    </w:p>
    <w:p w:rsidR="002E4044" w:rsidRPr="00DC139C" w:rsidRDefault="002E4044" w:rsidP="00F140F5">
      <w:pPr>
        <w:spacing w:line="276" w:lineRule="auto"/>
        <w:rPr>
          <w:rFonts w:ascii="Arial" w:hAnsi="Arial" w:cs="Arial"/>
          <w:bCs/>
          <w:kern w:val="24"/>
          <w:sz w:val="24"/>
        </w:rPr>
      </w:pPr>
    </w:p>
    <w:p w:rsidR="002E4044" w:rsidRPr="00DC139C" w:rsidRDefault="002E4044" w:rsidP="00F140F5">
      <w:pPr>
        <w:spacing w:line="276" w:lineRule="auto"/>
        <w:rPr>
          <w:rFonts w:ascii="Arial" w:hAnsi="Arial" w:cs="Arial"/>
          <w:bCs/>
          <w:kern w:val="24"/>
          <w:sz w:val="24"/>
        </w:rPr>
      </w:pPr>
    </w:p>
    <w:p w:rsidR="002E4044" w:rsidRPr="00DC139C" w:rsidRDefault="002E4044" w:rsidP="00F140F5">
      <w:pPr>
        <w:spacing w:line="276" w:lineRule="auto"/>
        <w:rPr>
          <w:rFonts w:ascii="Arial" w:hAnsi="Arial" w:cs="Arial"/>
          <w:bCs/>
          <w:kern w:val="24"/>
          <w:sz w:val="24"/>
        </w:rPr>
      </w:pPr>
    </w:p>
    <w:p w:rsidR="002E4044" w:rsidRPr="00DC139C" w:rsidRDefault="002E4044" w:rsidP="00F140F5">
      <w:pPr>
        <w:spacing w:line="276" w:lineRule="auto"/>
        <w:rPr>
          <w:rFonts w:ascii="Arial" w:hAnsi="Arial" w:cs="Arial"/>
          <w:bCs/>
          <w:kern w:val="24"/>
          <w:sz w:val="24"/>
        </w:rPr>
      </w:pPr>
    </w:p>
    <w:p w:rsidR="002E4044" w:rsidRPr="00DC139C" w:rsidRDefault="002E4044" w:rsidP="00F140F5">
      <w:pPr>
        <w:spacing w:line="276" w:lineRule="auto"/>
        <w:rPr>
          <w:rFonts w:ascii="Arial" w:hAnsi="Arial" w:cs="Arial"/>
          <w:bCs/>
          <w:kern w:val="24"/>
          <w:sz w:val="24"/>
        </w:rPr>
      </w:pPr>
    </w:p>
    <w:p w:rsidR="002E4044" w:rsidRPr="00DC139C" w:rsidRDefault="002E4044" w:rsidP="00F140F5">
      <w:pPr>
        <w:spacing w:line="276" w:lineRule="auto"/>
        <w:rPr>
          <w:rFonts w:ascii="Arial" w:hAnsi="Arial" w:cs="Arial"/>
          <w:bCs/>
          <w:kern w:val="24"/>
          <w:sz w:val="24"/>
        </w:rPr>
      </w:pPr>
    </w:p>
    <w:p w:rsidR="002E4044" w:rsidRPr="00DC139C" w:rsidRDefault="002E4044" w:rsidP="00F140F5">
      <w:pPr>
        <w:spacing w:line="276" w:lineRule="auto"/>
        <w:rPr>
          <w:rFonts w:ascii="Arial" w:hAnsi="Arial" w:cs="Arial"/>
          <w:bCs/>
          <w:kern w:val="24"/>
          <w:sz w:val="24"/>
        </w:rPr>
      </w:pPr>
    </w:p>
    <w:p w:rsidR="002E4044" w:rsidRPr="00DC139C" w:rsidRDefault="002E4044" w:rsidP="00F140F5">
      <w:pPr>
        <w:spacing w:line="276" w:lineRule="auto"/>
        <w:rPr>
          <w:rFonts w:ascii="Arial" w:hAnsi="Arial" w:cs="Arial"/>
          <w:bCs/>
          <w:kern w:val="24"/>
          <w:sz w:val="24"/>
        </w:rPr>
      </w:pPr>
    </w:p>
    <w:p w:rsidR="002E4044" w:rsidRPr="00DC139C" w:rsidRDefault="002E4044" w:rsidP="00F140F5">
      <w:pPr>
        <w:spacing w:line="276" w:lineRule="auto"/>
        <w:rPr>
          <w:rFonts w:ascii="Arial" w:hAnsi="Arial" w:cs="Arial"/>
          <w:bCs/>
          <w:kern w:val="24"/>
          <w:sz w:val="24"/>
        </w:rPr>
      </w:pPr>
    </w:p>
    <w:p w:rsidR="002E4044" w:rsidRPr="00DC139C" w:rsidRDefault="002E4044" w:rsidP="00F140F5">
      <w:pPr>
        <w:spacing w:line="276" w:lineRule="auto"/>
        <w:rPr>
          <w:rFonts w:ascii="Arial" w:hAnsi="Arial" w:cs="Arial"/>
          <w:bCs/>
          <w:kern w:val="24"/>
          <w:sz w:val="24"/>
        </w:rPr>
      </w:pPr>
    </w:p>
    <w:p w:rsidR="002E4044" w:rsidRPr="00DC139C" w:rsidRDefault="002E4044" w:rsidP="00F140F5">
      <w:pPr>
        <w:spacing w:line="276" w:lineRule="auto"/>
        <w:rPr>
          <w:rFonts w:ascii="Arial" w:hAnsi="Arial" w:cs="Arial"/>
          <w:bCs/>
          <w:kern w:val="24"/>
          <w:sz w:val="24"/>
        </w:rPr>
      </w:pPr>
    </w:p>
    <w:p w:rsidR="002E4044" w:rsidRPr="00DC139C" w:rsidRDefault="002E4044" w:rsidP="00F140F5">
      <w:pPr>
        <w:spacing w:line="276" w:lineRule="auto"/>
        <w:rPr>
          <w:rFonts w:ascii="Arial" w:hAnsi="Arial" w:cs="Arial"/>
          <w:bCs/>
          <w:kern w:val="24"/>
          <w:sz w:val="24"/>
        </w:rPr>
      </w:pPr>
    </w:p>
    <w:p w:rsidR="002E4044" w:rsidRPr="00DC139C" w:rsidRDefault="002E4044" w:rsidP="00F140F5">
      <w:pPr>
        <w:spacing w:line="276" w:lineRule="auto"/>
        <w:rPr>
          <w:rFonts w:ascii="Arial" w:hAnsi="Arial" w:cs="Arial"/>
          <w:bCs/>
          <w:kern w:val="24"/>
          <w:sz w:val="24"/>
        </w:rPr>
      </w:pPr>
    </w:p>
    <w:p w:rsidR="00F140F5" w:rsidRPr="00DC139C" w:rsidRDefault="00F140F5" w:rsidP="00F140F5">
      <w:pPr>
        <w:spacing w:line="276" w:lineRule="auto"/>
        <w:rPr>
          <w:rFonts w:ascii="Arial" w:hAnsi="Arial" w:cs="Arial"/>
          <w:bCs/>
          <w:kern w:val="24"/>
          <w:sz w:val="24"/>
        </w:rPr>
      </w:pPr>
      <w:r w:rsidRPr="00DC139C">
        <w:rPr>
          <w:rFonts w:ascii="Arial" w:hAnsi="Arial" w:cs="Arial"/>
          <w:bCs/>
          <w:kern w:val="24"/>
          <w:sz w:val="24"/>
        </w:rPr>
        <w:t xml:space="preserve">BUILDER SAS </w:t>
      </w:r>
    </w:p>
    <w:p w:rsidR="00F140F5" w:rsidRPr="00DC139C" w:rsidRDefault="00F140F5" w:rsidP="00F140F5">
      <w:pPr>
        <w:spacing w:line="276" w:lineRule="auto"/>
        <w:rPr>
          <w:rFonts w:ascii="Arial" w:hAnsi="Arial" w:cs="Arial"/>
          <w:bCs/>
          <w:kern w:val="24"/>
          <w:sz w:val="24"/>
        </w:rPr>
      </w:pPr>
      <w:r w:rsidRPr="00DC139C">
        <w:rPr>
          <w:rFonts w:ascii="Arial" w:hAnsi="Arial" w:cs="Arial"/>
          <w:bCs/>
          <w:kern w:val="24"/>
          <w:sz w:val="24"/>
        </w:rPr>
        <w:t>32, rue Aristide Bergès - ZI 31270 Cugnaux - France</w:t>
      </w:r>
    </w:p>
    <w:p w:rsidR="00F140F5" w:rsidRPr="00F140F5" w:rsidRDefault="00F140F5" w:rsidP="00F140F5">
      <w:pPr>
        <w:spacing w:line="276" w:lineRule="auto"/>
        <w:rPr>
          <w:rFonts w:ascii="Arial" w:hAnsi="Arial" w:cs="Arial"/>
          <w:bCs/>
          <w:kern w:val="24"/>
          <w:sz w:val="24"/>
        </w:rPr>
      </w:pPr>
      <w:r w:rsidRPr="00F140F5">
        <w:rPr>
          <w:rFonts w:ascii="Arial" w:hAnsi="Arial" w:cs="Arial"/>
          <w:bCs/>
          <w:kern w:val="24"/>
          <w:sz w:val="24"/>
        </w:rPr>
        <w:t>MADE IN PRC 201</w:t>
      </w:r>
      <w:r>
        <w:rPr>
          <w:rFonts w:ascii="Arial" w:hAnsi="Arial" w:cs="Arial"/>
          <w:bCs/>
          <w:kern w:val="24"/>
          <w:sz w:val="24"/>
        </w:rPr>
        <w:t>9</w:t>
      </w:r>
    </w:p>
    <w:p w:rsidR="00F140F5" w:rsidRPr="00F140F5" w:rsidRDefault="00F140F5" w:rsidP="00F140F5">
      <w:pPr>
        <w:jc w:val="right"/>
        <w:rPr>
          <w:rFonts w:ascii="Arial" w:hAnsi="Arial" w:cs="Arial"/>
          <w:bCs/>
        </w:rPr>
      </w:pPr>
    </w:p>
    <w:p w:rsidR="00F140F5" w:rsidRDefault="00F140F5" w:rsidP="00F140F5">
      <w:pPr>
        <w:rPr>
          <w:rFonts w:ascii="Arial" w:hAnsi="Arial" w:cs="Arial"/>
          <w:bCs/>
        </w:rPr>
      </w:pPr>
    </w:p>
    <w:p w:rsidR="00F140F5" w:rsidRPr="00F140F5" w:rsidRDefault="00F140F5" w:rsidP="00F140F5">
      <w:pPr>
        <w:rPr>
          <w:rFonts w:ascii="Arial" w:hAnsi="Arial" w:cs="Arial"/>
          <w:bCs/>
        </w:rPr>
      </w:pPr>
      <w:r w:rsidRPr="00F140F5">
        <w:rPr>
          <w:rFonts w:ascii="Arial" w:hAnsi="Arial" w:cs="Arial"/>
          <w:bCs/>
          <w:noProof/>
        </w:rPr>
        <w:drawing>
          <wp:inline distT="0" distB="0" distL="0" distR="0" wp14:anchorId="39235F77" wp14:editId="1D122269">
            <wp:extent cx="523875" cy="5143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a:effectLst/>
                  </pic:spPr>
                </pic:pic>
              </a:graphicData>
            </a:graphic>
          </wp:inline>
        </w:drawing>
      </w:r>
      <w:r w:rsidRPr="00DC139C">
        <w:rPr>
          <w:rFonts w:ascii="Arial" w:hAnsi="Arial" w:cs="Arial"/>
          <w:bCs/>
          <w:kern w:val="24"/>
          <w:sz w:val="24"/>
        </w:rPr>
        <w:t>WARNING: Read and understand all instructions before use</w:t>
      </w:r>
      <w:r w:rsidRPr="00F140F5">
        <w:rPr>
          <w:rFonts w:ascii="Arial" w:hAnsi="Arial" w:cs="Arial"/>
          <w:bCs/>
          <w:kern w:val="24"/>
          <w:sz w:val="24"/>
        </w:rPr>
        <w:t>.</w:t>
      </w:r>
    </w:p>
    <w:p w:rsidR="00F140F5" w:rsidRDefault="00F140F5" w:rsidP="00F140F5">
      <w:pPr>
        <w:rPr>
          <w:rFonts w:ascii="Arial" w:hAnsi="Arial" w:cs="Arial"/>
          <w:b/>
        </w:rPr>
      </w:pPr>
    </w:p>
    <w:p w:rsidR="000D206B" w:rsidRPr="00B7242E" w:rsidRDefault="000D206B" w:rsidP="00F140F5">
      <w:pPr>
        <w:rPr>
          <w:rFonts w:ascii="Arial" w:hAnsi="Arial" w:cs="Arial"/>
          <w:b/>
        </w:rPr>
      </w:pPr>
      <w:r w:rsidRPr="00B7242E">
        <w:rPr>
          <w:rFonts w:ascii="Arial" w:hAnsi="Arial" w:cs="Arial"/>
          <w:b/>
        </w:rPr>
        <w:t>SAFETY INSTRUCTIONS</w:t>
      </w:r>
    </w:p>
    <w:p w:rsidR="000D206B" w:rsidRPr="00C44725" w:rsidRDefault="000D206B" w:rsidP="000D206B">
      <w:pPr>
        <w:rPr>
          <w:rFonts w:ascii="Arial" w:hAnsi="Arial" w:cs="Arial"/>
        </w:rPr>
      </w:pPr>
    </w:p>
    <w:p w:rsidR="000D206B" w:rsidRPr="00C44725" w:rsidRDefault="000D206B" w:rsidP="000D206B">
      <w:pPr>
        <w:rPr>
          <w:rFonts w:ascii="Arial" w:hAnsi="Arial" w:cs="Arial"/>
          <w:b/>
          <w:sz w:val="20"/>
          <w:szCs w:val="20"/>
          <w:u w:val="single"/>
        </w:rPr>
      </w:pPr>
      <w:r w:rsidRPr="00C44725">
        <w:rPr>
          <w:rFonts w:ascii="Arial" w:hAnsi="Arial" w:cs="Arial"/>
          <w:b/>
          <w:sz w:val="20"/>
          <w:szCs w:val="20"/>
          <w:u w:val="single"/>
        </w:rPr>
        <w:t>Instructions</w:t>
      </w:r>
    </w:p>
    <w:p w:rsidR="004D6195" w:rsidRPr="004D6195" w:rsidRDefault="004D6195" w:rsidP="004D6195">
      <w:pPr>
        <w:numPr>
          <w:ilvl w:val="0"/>
          <w:numId w:val="2"/>
        </w:numPr>
        <w:contextualSpacing/>
        <w:jc w:val="both"/>
        <w:rPr>
          <w:rFonts w:ascii="Arial" w:hAnsi="Arial" w:cs="Arial"/>
          <w:b/>
          <w:sz w:val="20"/>
          <w:szCs w:val="20"/>
        </w:rPr>
      </w:pPr>
      <w:r w:rsidRPr="004D6195">
        <w:rPr>
          <w:rFonts w:ascii="Arial" w:hAnsi="Arial" w:cs="Arial"/>
          <w:sz w:val="20"/>
          <w:szCs w:val="20"/>
        </w:rPr>
        <w:t>Read the instructions carefully. Be familiar with the controls and proper use of the equipment.</w:t>
      </w:r>
    </w:p>
    <w:p w:rsidR="004D6195" w:rsidRPr="004D6195" w:rsidRDefault="004D6195" w:rsidP="004D6195">
      <w:pPr>
        <w:numPr>
          <w:ilvl w:val="0"/>
          <w:numId w:val="2"/>
        </w:numPr>
        <w:contextualSpacing/>
        <w:jc w:val="both"/>
        <w:rPr>
          <w:rFonts w:ascii="Arial" w:hAnsi="Arial" w:cs="Arial"/>
          <w:b/>
          <w:sz w:val="20"/>
          <w:szCs w:val="20"/>
        </w:rPr>
      </w:pPr>
      <w:r w:rsidRPr="004D6195">
        <w:rPr>
          <w:rFonts w:ascii="Arial" w:hAnsi="Arial" w:cs="Arial"/>
          <w:sz w:val="20"/>
          <w:szCs w:val="20"/>
        </w:rPr>
        <w:t>Never allow children to use this mower. If the mower is given to an other people, also give this manual. Also make sure that this person uses this device only after receiving the necessary instructions. Local laws may restrict the age of the user.</w:t>
      </w:r>
    </w:p>
    <w:p w:rsidR="004D6195" w:rsidRPr="004D6195" w:rsidRDefault="004D6195" w:rsidP="004D6195">
      <w:pPr>
        <w:numPr>
          <w:ilvl w:val="0"/>
          <w:numId w:val="2"/>
        </w:numPr>
        <w:contextualSpacing/>
        <w:jc w:val="both"/>
        <w:rPr>
          <w:rFonts w:ascii="Arial" w:hAnsi="Arial" w:cs="Arial"/>
          <w:b/>
          <w:sz w:val="20"/>
          <w:szCs w:val="20"/>
        </w:rPr>
      </w:pPr>
      <w:r w:rsidRPr="004D6195">
        <w:rPr>
          <w:rFonts w:ascii="Arial" w:hAnsi="Arial" w:cs="Arial"/>
          <w:sz w:val="20"/>
          <w:szCs w:val="20"/>
        </w:rPr>
        <w:t>Never mow while people, especially children, or animals are nearby.</w:t>
      </w:r>
    </w:p>
    <w:p w:rsidR="004D6195" w:rsidRPr="004D6195" w:rsidRDefault="004D6195" w:rsidP="004D6195">
      <w:pPr>
        <w:numPr>
          <w:ilvl w:val="0"/>
          <w:numId w:val="2"/>
        </w:numPr>
        <w:contextualSpacing/>
        <w:jc w:val="both"/>
        <w:rPr>
          <w:rFonts w:ascii="Arial" w:hAnsi="Arial" w:cs="Arial"/>
          <w:b/>
          <w:sz w:val="20"/>
          <w:szCs w:val="20"/>
        </w:rPr>
      </w:pPr>
      <w:r w:rsidRPr="004D6195">
        <w:rPr>
          <w:rFonts w:ascii="Arial" w:hAnsi="Arial" w:cs="Arial"/>
          <w:sz w:val="20"/>
          <w:szCs w:val="20"/>
        </w:rPr>
        <w:t>Keep in mind that the operator or user is responsible for accidents or risks that may occur to other persons or their properties.</w:t>
      </w:r>
    </w:p>
    <w:p w:rsidR="004D6195" w:rsidRPr="004D6195" w:rsidRDefault="004D6195" w:rsidP="004D6195">
      <w:pPr>
        <w:numPr>
          <w:ilvl w:val="0"/>
          <w:numId w:val="2"/>
        </w:numPr>
        <w:contextualSpacing/>
        <w:jc w:val="both"/>
        <w:rPr>
          <w:rFonts w:ascii="Arial" w:hAnsi="Arial" w:cs="Arial"/>
          <w:b/>
          <w:sz w:val="20"/>
          <w:szCs w:val="20"/>
        </w:rPr>
      </w:pPr>
      <w:r w:rsidRPr="004D6195">
        <w:rPr>
          <w:rFonts w:ascii="Arial" w:hAnsi="Arial" w:cs="Arial"/>
          <w:sz w:val="20"/>
          <w:szCs w:val="20"/>
        </w:rPr>
        <w:t xml:space="preserve">If necessary, have training with an experienced person in order to use in a safe way this tool. </w:t>
      </w:r>
    </w:p>
    <w:p w:rsidR="004D6195" w:rsidRPr="004D6195" w:rsidRDefault="004D6195" w:rsidP="004D6195">
      <w:pPr>
        <w:rPr>
          <w:rFonts w:ascii="Arial" w:hAnsi="Arial" w:cs="Arial"/>
          <w:sz w:val="20"/>
          <w:szCs w:val="20"/>
        </w:rPr>
      </w:pPr>
    </w:p>
    <w:p w:rsidR="004D6195" w:rsidRPr="004D6195" w:rsidRDefault="004D6195" w:rsidP="004D6195">
      <w:pPr>
        <w:rPr>
          <w:rFonts w:ascii="Arial" w:hAnsi="Arial" w:cs="Arial"/>
          <w:b/>
          <w:sz w:val="20"/>
          <w:szCs w:val="20"/>
          <w:u w:val="single"/>
        </w:rPr>
      </w:pPr>
      <w:r w:rsidRPr="004D6195">
        <w:rPr>
          <w:rFonts w:ascii="Arial" w:hAnsi="Arial" w:cs="Arial"/>
          <w:b/>
          <w:sz w:val="20"/>
          <w:szCs w:val="20"/>
          <w:u w:val="single"/>
        </w:rPr>
        <w:t>Preparation</w:t>
      </w:r>
    </w:p>
    <w:p w:rsidR="004D6195" w:rsidRPr="004D6195" w:rsidRDefault="004D6195" w:rsidP="004D6195">
      <w:pPr>
        <w:numPr>
          <w:ilvl w:val="0"/>
          <w:numId w:val="3"/>
        </w:numPr>
        <w:contextualSpacing/>
        <w:jc w:val="both"/>
        <w:rPr>
          <w:rFonts w:ascii="Arial" w:hAnsi="Arial" w:cs="Arial"/>
          <w:b/>
          <w:sz w:val="20"/>
          <w:szCs w:val="20"/>
          <w:u w:val="single"/>
        </w:rPr>
      </w:pPr>
      <w:r w:rsidRPr="004D6195">
        <w:rPr>
          <w:rFonts w:ascii="Arial" w:hAnsi="Arial" w:cs="Arial"/>
          <w:sz w:val="20"/>
          <w:szCs w:val="20"/>
        </w:rPr>
        <w:t>During mowing, always wear slip-resistant foot protection and long pants. Do not use the equipment barefoot or wearing sandals open.</w:t>
      </w:r>
    </w:p>
    <w:p w:rsidR="004D6195" w:rsidRPr="004D6195" w:rsidRDefault="004D6195" w:rsidP="004D6195">
      <w:pPr>
        <w:numPr>
          <w:ilvl w:val="0"/>
          <w:numId w:val="3"/>
        </w:numPr>
        <w:contextualSpacing/>
        <w:jc w:val="both"/>
        <w:rPr>
          <w:rFonts w:ascii="Arial" w:hAnsi="Arial" w:cs="Arial"/>
          <w:b/>
          <w:sz w:val="20"/>
          <w:szCs w:val="20"/>
          <w:u w:val="single"/>
        </w:rPr>
      </w:pPr>
      <w:r w:rsidRPr="004D6195">
        <w:rPr>
          <w:rFonts w:ascii="Arial" w:hAnsi="Arial" w:cs="Arial"/>
          <w:sz w:val="20"/>
          <w:szCs w:val="20"/>
        </w:rPr>
        <w:t>Wear personal protective equipment including at least: clothes of protection, gloves, foot protection, mask, ocular and hearing protection</w:t>
      </w:r>
    </w:p>
    <w:p w:rsidR="004D6195" w:rsidRPr="004D6195" w:rsidRDefault="004D6195" w:rsidP="004D6195">
      <w:pPr>
        <w:numPr>
          <w:ilvl w:val="0"/>
          <w:numId w:val="3"/>
        </w:numPr>
        <w:contextualSpacing/>
        <w:jc w:val="both"/>
        <w:rPr>
          <w:rFonts w:ascii="Arial" w:hAnsi="Arial" w:cs="Arial"/>
          <w:b/>
          <w:sz w:val="20"/>
          <w:szCs w:val="20"/>
          <w:u w:val="single"/>
        </w:rPr>
      </w:pPr>
      <w:r w:rsidRPr="004D6195">
        <w:rPr>
          <w:rFonts w:ascii="Arial" w:hAnsi="Arial" w:cs="Arial"/>
          <w:sz w:val="20"/>
          <w:szCs w:val="20"/>
        </w:rPr>
        <w:t>Carefully inspect the area where equipment and remove all foreign</w:t>
      </w:r>
      <w:r w:rsidRPr="004D6195">
        <w:rPr>
          <w:rFonts w:asciiTheme="minorBidi" w:hAnsiTheme="minorBidi"/>
          <w:sz w:val="20"/>
          <w:szCs w:val="20"/>
        </w:rPr>
        <w:t xml:space="preserve"> objects such as stones, toys, stick and wires.</w:t>
      </w:r>
    </w:p>
    <w:p w:rsidR="004D6195" w:rsidRPr="004D6195" w:rsidRDefault="004D6195" w:rsidP="004D6195">
      <w:pPr>
        <w:numPr>
          <w:ilvl w:val="0"/>
          <w:numId w:val="3"/>
        </w:numPr>
        <w:contextualSpacing/>
        <w:jc w:val="both"/>
        <w:rPr>
          <w:rFonts w:ascii="Arial" w:hAnsi="Arial" w:cs="Arial"/>
          <w:b/>
          <w:sz w:val="20"/>
          <w:szCs w:val="20"/>
          <w:u w:val="single"/>
        </w:rPr>
      </w:pPr>
      <w:r w:rsidRPr="004D6195">
        <w:rPr>
          <w:rFonts w:ascii="Arial" w:hAnsi="Arial" w:cs="Arial"/>
          <w:sz w:val="20"/>
          <w:szCs w:val="20"/>
        </w:rPr>
        <w:t>WARNING - Gasoline is extremely flammable.</w:t>
      </w:r>
    </w:p>
    <w:p w:rsidR="004D6195" w:rsidRPr="004D6195" w:rsidRDefault="004D6195" w:rsidP="004D6195">
      <w:pPr>
        <w:numPr>
          <w:ilvl w:val="1"/>
          <w:numId w:val="3"/>
        </w:numPr>
        <w:contextualSpacing/>
        <w:jc w:val="both"/>
        <w:rPr>
          <w:rFonts w:ascii="Arial" w:hAnsi="Arial" w:cs="Arial"/>
          <w:b/>
          <w:sz w:val="20"/>
          <w:szCs w:val="20"/>
          <w:u w:val="single"/>
        </w:rPr>
      </w:pPr>
      <w:r w:rsidRPr="004D6195">
        <w:rPr>
          <w:rFonts w:ascii="Arial" w:hAnsi="Arial" w:cs="Arial"/>
          <w:sz w:val="20"/>
          <w:szCs w:val="20"/>
        </w:rPr>
        <w:t>Add fuel before starting. Do not remove the fuel tank cap while the machine is running or when it is hot.</w:t>
      </w:r>
    </w:p>
    <w:p w:rsidR="004D6195" w:rsidRPr="004D6195" w:rsidRDefault="004D6195" w:rsidP="004D6195">
      <w:pPr>
        <w:numPr>
          <w:ilvl w:val="1"/>
          <w:numId w:val="3"/>
        </w:numPr>
        <w:contextualSpacing/>
        <w:jc w:val="both"/>
        <w:rPr>
          <w:rFonts w:ascii="Arial" w:hAnsi="Arial" w:cs="Arial"/>
          <w:b/>
          <w:sz w:val="20"/>
          <w:szCs w:val="20"/>
          <w:u w:val="single"/>
        </w:rPr>
      </w:pPr>
      <w:r w:rsidRPr="004D6195">
        <w:rPr>
          <w:rFonts w:ascii="Arial" w:hAnsi="Arial" w:cs="Arial"/>
          <w:sz w:val="20"/>
          <w:szCs w:val="20"/>
        </w:rPr>
        <w:t>If the fuel has spilled or leaked, do not attempt to start the machine but move the machine away from the leakage area and avoid creating a source of ignition until the gasoline vapours has dissipated.</w:t>
      </w:r>
    </w:p>
    <w:p w:rsidR="004D6195" w:rsidRPr="004D6195" w:rsidRDefault="004D6195" w:rsidP="004D6195">
      <w:pPr>
        <w:numPr>
          <w:ilvl w:val="1"/>
          <w:numId w:val="3"/>
        </w:numPr>
        <w:contextualSpacing/>
        <w:jc w:val="both"/>
        <w:rPr>
          <w:rFonts w:ascii="Arial" w:hAnsi="Arial" w:cs="Arial"/>
          <w:b/>
          <w:sz w:val="20"/>
          <w:szCs w:val="20"/>
          <w:u w:val="single"/>
        </w:rPr>
      </w:pPr>
      <w:r w:rsidRPr="004D6195">
        <w:rPr>
          <w:rFonts w:ascii="Arial" w:hAnsi="Arial" w:cs="Arial"/>
          <w:sz w:val="20"/>
          <w:szCs w:val="20"/>
        </w:rPr>
        <w:t>Refuel only outside and do not smoke during refuelling.</w:t>
      </w:r>
    </w:p>
    <w:p w:rsidR="004D6195" w:rsidRPr="004D6195" w:rsidRDefault="004D6195" w:rsidP="004D6195">
      <w:pPr>
        <w:numPr>
          <w:ilvl w:val="1"/>
          <w:numId w:val="3"/>
        </w:numPr>
        <w:contextualSpacing/>
        <w:jc w:val="both"/>
        <w:rPr>
          <w:rFonts w:ascii="Arial" w:hAnsi="Arial" w:cs="Arial"/>
          <w:b/>
          <w:sz w:val="20"/>
          <w:szCs w:val="20"/>
          <w:u w:val="single"/>
        </w:rPr>
      </w:pPr>
      <w:r w:rsidRPr="004D6195">
        <w:rPr>
          <w:rFonts w:ascii="Arial" w:hAnsi="Arial" w:cs="Arial"/>
          <w:sz w:val="20"/>
          <w:szCs w:val="20"/>
        </w:rPr>
        <w:t>Store fuel in tanks specifically designated for this purpose.</w:t>
      </w:r>
    </w:p>
    <w:p w:rsidR="004D6195" w:rsidRPr="004D6195" w:rsidRDefault="004D6195" w:rsidP="004D6195">
      <w:pPr>
        <w:numPr>
          <w:ilvl w:val="1"/>
          <w:numId w:val="3"/>
        </w:numPr>
        <w:contextualSpacing/>
        <w:jc w:val="both"/>
        <w:rPr>
          <w:rFonts w:ascii="Arial" w:hAnsi="Arial" w:cs="Arial"/>
          <w:b/>
          <w:sz w:val="20"/>
          <w:szCs w:val="20"/>
          <w:u w:val="single"/>
        </w:rPr>
      </w:pPr>
      <w:r w:rsidRPr="004D6195">
        <w:rPr>
          <w:rFonts w:ascii="Arial" w:hAnsi="Arial" w:cs="Arial"/>
          <w:sz w:val="20"/>
          <w:szCs w:val="20"/>
        </w:rPr>
        <w:t>Replace the fuel tank or the defective gasoline plug securely.</w:t>
      </w:r>
    </w:p>
    <w:p w:rsidR="004D6195" w:rsidRPr="004D6195" w:rsidRDefault="004D6195" w:rsidP="004D6195">
      <w:pPr>
        <w:numPr>
          <w:ilvl w:val="0"/>
          <w:numId w:val="4"/>
        </w:numPr>
        <w:contextualSpacing/>
        <w:jc w:val="both"/>
        <w:rPr>
          <w:rFonts w:ascii="Arial" w:hAnsi="Arial" w:cs="Arial"/>
          <w:sz w:val="20"/>
          <w:szCs w:val="20"/>
        </w:rPr>
      </w:pPr>
      <w:r w:rsidRPr="004D6195">
        <w:rPr>
          <w:rFonts w:ascii="Arial" w:hAnsi="Arial" w:cs="Arial"/>
          <w:sz w:val="20"/>
          <w:szCs w:val="20"/>
        </w:rPr>
        <w:t>Replace defective mufflers.</w:t>
      </w:r>
    </w:p>
    <w:p w:rsidR="004D6195" w:rsidRPr="004D6195" w:rsidRDefault="004D6195" w:rsidP="004D6195">
      <w:pPr>
        <w:numPr>
          <w:ilvl w:val="0"/>
          <w:numId w:val="4"/>
        </w:numPr>
        <w:contextualSpacing/>
        <w:jc w:val="both"/>
        <w:rPr>
          <w:rFonts w:ascii="Arial" w:hAnsi="Arial" w:cs="Arial"/>
          <w:sz w:val="20"/>
          <w:szCs w:val="20"/>
        </w:rPr>
      </w:pPr>
      <w:r w:rsidRPr="004D6195">
        <w:rPr>
          <w:rFonts w:ascii="Arial" w:hAnsi="Arial" w:cs="Arial"/>
          <w:sz w:val="20"/>
          <w:szCs w:val="20"/>
        </w:rPr>
        <w:t xml:space="preserve">Before use, always inspect visually that the blades, blade assembly and blade lock are not worn or damaged. Replace blades and blade assemblies that are not in good condition to maintain balance. Always use recommended blades. Contact the manufacturer or your dealer in order to have a list of recommended blades. Non-recommended blades can give a risk of malfunctions, injuries and accidents. </w:t>
      </w:r>
    </w:p>
    <w:p w:rsidR="004D6195" w:rsidRPr="004D6195" w:rsidRDefault="004D6195" w:rsidP="004D6195">
      <w:pPr>
        <w:numPr>
          <w:ilvl w:val="0"/>
          <w:numId w:val="4"/>
        </w:numPr>
        <w:contextualSpacing/>
        <w:jc w:val="both"/>
        <w:rPr>
          <w:rFonts w:ascii="Arial" w:hAnsi="Arial" w:cs="Arial"/>
          <w:sz w:val="20"/>
          <w:szCs w:val="20"/>
        </w:rPr>
      </w:pPr>
      <w:r w:rsidRPr="004D6195">
        <w:rPr>
          <w:rFonts w:ascii="Arial" w:hAnsi="Arial" w:cs="Arial"/>
          <w:sz w:val="20"/>
          <w:szCs w:val="20"/>
        </w:rPr>
        <w:t>The blades must be balanced to ensure proper operation and to be able to work safely.</w:t>
      </w:r>
    </w:p>
    <w:p w:rsidR="004D6195" w:rsidRPr="004D6195" w:rsidRDefault="004D6195" w:rsidP="004D6195">
      <w:pPr>
        <w:rPr>
          <w:rFonts w:ascii="Arial" w:hAnsi="Arial" w:cs="Arial"/>
          <w:sz w:val="20"/>
          <w:szCs w:val="20"/>
        </w:rPr>
      </w:pPr>
    </w:p>
    <w:p w:rsidR="004D6195" w:rsidRPr="004D6195" w:rsidRDefault="004D6195" w:rsidP="004D6195">
      <w:pPr>
        <w:rPr>
          <w:rFonts w:ascii="Arial" w:hAnsi="Arial" w:cs="Arial"/>
          <w:b/>
          <w:sz w:val="20"/>
          <w:szCs w:val="20"/>
          <w:u w:val="single"/>
        </w:rPr>
      </w:pPr>
      <w:r w:rsidRPr="004D6195">
        <w:rPr>
          <w:rFonts w:ascii="Arial" w:hAnsi="Arial" w:cs="Arial"/>
          <w:b/>
          <w:sz w:val="20"/>
          <w:szCs w:val="20"/>
          <w:u w:val="single"/>
        </w:rPr>
        <w:t>Operation</w:t>
      </w:r>
    </w:p>
    <w:p w:rsidR="004D6195" w:rsidRPr="004D6195" w:rsidRDefault="004D6195" w:rsidP="004D6195">
      <w:pPr>
        <w:numPr>
          <w:ilvl w:val="0"/>
          <w:numId w:val="5"/>
        </w:numPr>
        <w:contextualSpacing/>
        <w:jc w:val="both"/>
        <w:rPr>
          <w:rFonts w:ascii="Arial" w:hAnsi="Arial" w:cs="Arial"/>
          <w:sz w:val="20"/>
          <w:szCs w:val="20"/>
        </w:rPr>
      </w:pPr>
      <w:r w:rsidRPr="004D6195">
        <w:rPr>
          <w:rFonts w:ascii="Arial" w:hAnsi="Arial" w:cs="Arial"/>
          <w:sz w:val="20"/>
          <w:szCs w:val="20"/>
        </w:rPr>
        <w:t>Do not use the machine in a confined space or hazardous carbon monoxide emissions can be collected.</w:t>
      </w:r>
    </w:p>
    <w:p w:rsidR="004D6195" w:rsidRPr="004D6195" w:rsidRDefault="004D6195" w:rsidP="004D6195">
      <w:pPr>
        <w:numPr>
          <w:ilvl w:val="0"/>
          <w:numId w:val="5"/>
        </w:numPr>
        <w:contextualSpacing/>
        <w:jc w:val="both"/>
        <w:rPr>
          <w:rFonts w:ascii="Arial" w:hAnsi="Arial" w:cs="Arial"/>
          <w:sz w:val="20"/>
          <w:szCs w:val="20"/>
        </w:rPr>
      </w:pPr>
      <w:r w:rsidRPr="004D6195">
        <w:rPr>
          <w:rFonts w:ascii="Arial" w:hAnsi="Arial" w:cs="Arial"/>
          <w:sz w:val="20"/>
          <w:szCs w:val="20"/>
        </w:rPr>
        <w:t xml:space="preserve">Mow only under daylight or under good artificial light. Always have a good visibility. </w:t>
      </w:r>
    </w:p>
    <w:p w:rsidR="004D6195" w:rsidRPr="004D6195" w:rsidRDefault="004D6195" w:rsidP="004D6195">
      <w:pPr>
        <w:numPr>
          <w:ilvl w:val="0"/>
          <w:numId w:val="5"/>
        </w:numPr>
        <w:contextualSpacing/>
        <w:jc w:val="both"/>
        <w:rPr>
          <w:rFonts w:ascii="Arial" w:hAnsi="Arial" w:cs="Arial"/>
          <w:sz w:val="20"/>
          <w:szCs w:val="20"/>
        </w:rPr>
      </w:pPr>
      <w:r w:rsidRPr="004D6195">
        <w:rPr>
          <w:rFonts w:ascii="Arial" w:hAnsi="Arial" w:cs="Arial"/>
          <w:sz w:val="20"/>
          <w:szCs w:val="20"/>
        </w:rPr>
        <w:t>Avoid using the equipment on greasy grass, where possible.</w:t>
      </w:r>
    </w:p>
    <w:p w:rsidR="004D6195" w:rsidRPr="004D6195" w:rsidRDefault="004D6195" w:rsidP="004D6195">
      <w:pPr>
        <w:numPr>
          <w:ilvl w:val="0"/>
          <w:numId w:val="5"/>
        </w:numPr>
        <w:contextualSpacing/>
        <w:jc w:val="both"/>
        <w:rPr>
          <w:rFonts w:ascii="Arial" w:hAnsi="Arial" w:cs="Arial"/>
          <w:sz w:val="20"/>
          <w:szCs w:val="20"/>
        </w:rPr>
      </w:pPr>
      <w:r w:rsidRPr="004D6195">
        <w:rPr>
          <w:rFonts w:ascii="Arial" w:hAnsi="Arial" w:cs="Arial"/>
          <w:sz w:val="20"/>
          <w:szCs w:val="20"/>
        </w:rPr>
        <w:t>Always be sure of your walking on the slopes.</w:t>
      </w:r>
    </w:p>
    <w:p w:rsidR="004D6195" w:rsidRPr="004D6195" w:rsidRDefault="004D6195" w:rsidP="004D6195">
      <w:pPr>
        <w:numPr>
          <w:ilvl w:val="0"/>
          <w:numId w:val="5"/>
        </w:numPr>
        <w:contextualSpacing/>
        <w:jc w:val="both"/>
        <w:rPr>
          <w:rFonts w:ascii="Arial" w:hAnsi="Arial" w:cs="Arial"/>
          <w:sz w:val="20"/>
          <w:szCs w:val="20"/>
        </w:rPr>
      </w:pPr>
      <w:r w:rsidRPr="004D6195">
        <w:rPr>
          <w:rFonts w:ascii="Arial" w:hAnsi="Arial" w:cs="Arial"/>
          <w:sz w:val="20"/>
          <w:szCs w:val="20"/>
        </w:rPr>
        <w:t>Walk, never run.</w:t>
      </w:r>
    </w:p>
    <w:p w:rsidR="004D6195" w:rsidRPr="004D6195" w:rsidRDefault="004D6195" w:rsidP="004D6195">
      <w:pPr>
        <w:numPr>
          <w:ilvl w:val="0"/>
          <w:numId w:val="5"/>
        </w:numPr>
        <w:contextualSpacing/>
        <w:jc w:val="both"/>
        <w:rPr>
          <w:rFonts w:ascii="Arial" w:hAnsi="Arial" w:cs="Arial"/>
          <w:sz w:val="20"/>
          <w:szCs w:val="20"/>
        </w:rPr>
      </w:pPr>
      <w:r w:rsidRPr="004D6195">
        <w:rPr>
          <w:rFonts w:ascii="Arial" w:hAnsi="Arial" w:cs="Arial"/>
          <w:sz w:val="20"/>
          <w:szCs w:val="20"/>
        </w:rPr>
        <w:t>For lawn mowers, mow across slopes, never from top to bottom.</w:t>
      </w:r>
    </w:p>
    <w:p w:rsidR="004D6195" w:rsidRPr="004D6195" w:rsidRDefault="004D6195" w:rsidP="004D6195">
      <w:pPr>
        <w:numPr>
          <w:ilvl w:val="0"/>
          <w:numId w:val="5"/>
        </w:numPr>
        <w:contextualSpacing/>
        <w:jc w:val="both"/>
        <w:rPr>
          <w:rFonts w:ascii="Arial" w:hAnsi="Arial" w:cs="Arial"/>
          <w:sz w:val="20"/>
          <w:szCs w:val="20"/>
        </w:rPr>
      </w:pPr>
      <w:r w:rsidRPr="004D6195">
        <w:rPr>
          <w:rFonts w:ascii="Arial" w:hAnsi="Arial" w:cs="Arial"/>
          <w:sz w:val="20"/>
          <w:szCs w:val="20"/>
        </w:rPr>
        <w:t>Exercise extreme caution when changing direction on slopes.</w:t>
      </w:r>
    </w:p>
    <w:p w:rsidR="004D6195" w:rsidRPr="004D6195" w:rsidRDefault="004D6195" w:rsidP="004D6195">
      <w:pPr>
        <w:numPr>
          <w:ilvl w:val="0"/>
          <w:numId w:val="5"/>
        </w:numPr>
        <w:contextualSpacing/>
        <w:jc w:val="both"/>
        <w:rPr>
          <w:rFonts w:ascii="Arial" w:hAnsi="Arial" w:cs="Arial"/>
          <w:sz w:val="20"/>
          <w:szCs w:val="20"/>
        </w:rPr>
      </w:pPr>
      <w:r w:rsidRPr="004D6195">
        <w:rPr>
          <w:rFonts w:ascii="Arial" w:hAnsi="Arial" w:cs="Arial"/>
          <w:sz w:val="20"/>
          <w:szCs w:val="20"/>
        </w:rPr>
        <w:t>Stop the blades if the mower is to be tilted during transport when crossing surfaces other than grass, and when transporting the mower due to the area to be mowed.</w:t>
      </w:r>
    </w:p>
    <w:p w:rsidR="004D6195" w:rsidRPr="004D6195" w:rsidRDefault="004D6195" w:rsidP="004D6195">
      <w:pPr>
        <w:numPr>
          <w:ilvl w:val="0"/>
          <w:numId w:val="5"/>
        </w:numPr>
        <w:contextualSpacing/>
        <w:jc w:val="both"/>
        <w:rPr>
          <w:rFonts w:ascii="Arial" w:hAnsi="Arial" w:cs="Arial"/>
          <w:sz w:val="20"/>
          <w:szCs w:val="20"/>
        </w:rPr>
      </w:pPr>
      <w:r w:rsidRPr="004D6195">
        <w:rPr>
          <w:rFonts w:ascii="Arial" w:hAnsi="Arial" w:cs="Arial"/>
          <w:sz w:val="20"/>
          <w:szCs w:val="20"/>
        </w:rPr>
        <w:t>Do not mow on steep slopes.</w:t>
      </w:r>
    </w:p>
    <w:p w:rsidR="004D6195" w:rsidRPr="004D6195" w:rsidRDefault="004D6195" w:rsidP="004D6195">
      <w:pPr>
        <w:numPr>
          <w:ilvl w:val="0"/>
          <w:numId w:val="5"/>
        </w:numPr>
        <w:contextualSpacing/>
        <w:jc w:val="both"/>
        <w:rPr>
          <w:rFonts w:ascii="Arial" w:hAnsi="Arial" w:cs="Arial"/>
          <w:sz w:val="20"/>
          <w:szCs w:val="20"/>
        </w:rPr>
      </w:pPr>
      <w:r w:rsidRPr="004D6195">
        <w:rPr>
          <w:rFonts w:ascii="Arial" w:hAnsi="Arial" w:cs="Arial"/>
          <w:sz w:val="20"/>
          <w:szCs w:val="20"/>
        </w:rPr>
        <w:t>Use extreme caution when tipping or pulling the mower towards you.</w:t>
      </w:r>
    </w:p>
    <w:p w:rsidR="004D6195" w:rsidRPr="004D6195" w:rsidRDefault="004D6195" w:rsidP="004D6195">
      <w:pPr>
        <w:numPr>
          <w:ilvl w:val="0"/>
          <w:numId w:val="5"/>
        </w:numPr>
        <w:contextualSpacing/>
        <w:jc w:val="both"/>
        <w:rPr>
          <w:rFonts w:ascii="Arial" w:hAnsi="Arial" w:cs="Arial"/>
          <w:sz w:val="20"/>
          <w:szCs w:val="20"/>
        </w:rPr>
      </w:pPr>
      <w:r w:rsidRPr="004D6195">
        <w:rPr>
          <w:rFonts w:ascii="Arial" w:hAnsi="Arial" w:cs="Arial"/>
          <w:sz w:val="20"/>
          <w:szCs w:val="20"/>
        </w:rPr>
        <w:t>Never use the mower with defective guards, or without safety devices such as baffles and or collection bins, which are not in place.</w:t>
      </w:r>
    </w:p>
    <w:p w:rsidR="004D6195" w:rsidRPr="004D6195" w:rsidRDefault="004D6195" w:rsidP="004D6195">
      <w:pPr>
        <w:numPr>
          <w:ilvl w:val="0"/>
          <w:numId w:val="5"/>
        </w:numPr>
        <w:contextualSpacing/>
        <w:jc w:val="both"/>
        <w:rPr>
          <w:rFonts w:ascii="Arial" w:hAnsi="Arial" w:cs="Arial"/>
          <w:sz w:val="20"/>
          <w:szCs w:val="20"/>
        </w:rPr>
      </w:pPr>
      <w:r w:rsidRPr="004D6195">
        <w:rPr>
          <w:rFonts w:ascii="Arial" w:hAnsi="Arial" w:cs="Arial"/>
          <w:sz w:val="20"/>
          <w:szCs w:val="20"/>
        </w:rPr>
        <w:t>Do not change the motor configuration or increase the speed.</w:t>
      </w:r>
    </w:p>
    <w:p w:rsidR="004D6195" w:rsidRPr="004D6195" w:rsidRDefault="004D6195" w:rsidP="004D6195">
      <w:pPr>
        <w:numPr>
          <w:ilvl w:val="0"/>
          <w:numId w:val="5"/>
        </w:numPr>
        <w:contextualSpacing/>
        <w:jc w:val="both"/>
        <w:rPr>
          <w:rFonts w:ascii="Arial" w:hAnsi="Arial" w:cs="Arial"/>
          <w:sz w:val="20"/>
          <w:szCs w:val="20"/>
        </w:rPr>
      </w:pPr>
      <w:r w:rsidRPr="004D6195">
        <w:rPr>
          <w:rFonts w:ascii="Arial" w:hAnsi="Arial" w:cs="Arial"/>
          <w:sz w:val="20"/>
          <w:szCs w:val="20"/>
        </w:rPr>
        <w:t>For starting, disengage all blades, the gears must be in neutral, the traction control lever must be released. Set foot well away from the blades.</w:t>
      </w:r>
    </w:p>
    <w:p w:rsidR="004D6195" w:rsidRPr="004D6195" w:rsidRDefault="004D6195" w:rsidP="004D6195">
      <w:pPr>
        <w:numPr>
          <w:ilvl w:val="0"/>
          <w:numId w:val="5"/>
        </w:numPr>
        <w:contextualSpacing/>
        <w:jc w:val="both"/>
        <w:rPr>
          <w:rFonts w:ascii="Arial" w:hAnsi="Arial" w:cs="Arial"/>
          <w:sz w:val="20"/>
          <w:szCs w:val="20"/>
        </w:rPr>
      </w:pPr>
      <w:r w:rsidRPr="004D6195">
        <w:rPr>
          <w:rFonts w:ascii="Arial" w:hAnsi="Arial" w:cs="Arial"/>
          <w:sz w:val="20"/>
          <w:szCs w:val="20"/>
        </w:rPr>
        <w:t xml:space="preserve">Before starting the engine or starting the engine, carefully read and understand all </w:t>
      </w:r>
      <w:r w:rsidRPr="004D6195">
        <w:rPr>
          <w:rFonts w:ascii="Arial" w:hAnsi="Arial" w:cs="Arial"/>
          <w:sz w:val="20"/>
          <w:szCs w:val="20"/>
        </w:rPr>
        <w:lastRenderedPageBreak/>
        <w:t>instructions.</w:t>
      </w:r>
    </w:p>
    <w:p w:rsidR="004D6195" w:rsidRPr="004D6195" w:rsidRDefault="004D6195" w:rsidP="004D6195">
      <w:pPr>
        <w:numPr>
          <w:ilvl w:val="0"/>
          <w:numId w:val="5"/>
        </w:numPr>
        <w:contextualSpacing/>
        <w:jc w:val="both"/>
        <w:rPr>
          <w:rFonts w:ascii="Arial" w:hAnsi="Arial" w:cs="Arial"/>
          <w:sz w:val="20"/>
          <w:szCs w:val="20"/>
        </w:rPr>
      </w:pPr>
      <w:r w:rsidRPr="004D6195">
        <w:rPr>
          <w:rFonts w:ascii="Arial" w:hAnsi="Arial" w:cs="Arial"/>
          <w:sz w:val="20"/>
          <w:szCs w:val="20"/>
        </w:rPr>
        <w:t>Do not tilt the mower when starting the machine or turn on the engine, unless the mower needs to be tilted for starting. In this case, do not tilt it more than absolutely necessary and lift only the part that is furthest away from the user.</w:t>
      </w:r>
    </w:p>
    <w:p w:rsidR="004D6195" w:rsidRPr="004D6195" w:rsidRDefault="004D6195" w:rsidP="004D6195">
      <w:pPr>
        <w:numPr>
          <w:ilvl w:val="0"/>
          <w:numId w:val="5"/>
        </w:numPr>
        <w:contextualSpacing/>
        <w:jc w:val="both"/>
        <w:rPr>
          <w:rFonts w:ascii="Arial" w:hAnsi="Arial" w:cs="Arial"/>
          <w:sz w:val="20"/>
          <w:szCs w:val="20"/>
        </w:rPr>
      </w:pPr>
      <w:r w:rsidRPr="004D6195">
        <w:rPr>
          <w:rFonts w:ascii="Arial" w:hAnsi="Arial" w:cs="Arial"/>
          <w:sz w:val="20"/>
          <w:szCs w:val="20"/>
        </w:rPr>
        <w:t>Do not start the machine by standing in front of the ejection</w:t>
      </w:r>
    </w:p>
    <w:p w:rsidR="004D6195" w:rsidRPr="004D6195" w:rsidRDefault="004D6195" w:rsidP="004D6195">
      <w:pPr>
        <w:numPr>
          <w:ilvl w:val="0"/>
          <w:numId w:val="5"/>
        </w:numPr>
        <w:contextualSpacing/>
        <w:jc w:val="both"/>
        <w:rPr>
          <w:rFonts w:ascii="Arial" w:hAnsi="Arial" w:cs="Arial"/>
          <w:sz w:val="20"/>
          <w:szCs w:val="20"/>
        </w:rPr>
      </w:pPr>
      <w:r w:rsidRPr="004D6195">
        <w:rPr>
          <w:rFonts w:ascii="Arial" w:hAnsi="Arial" w:cs="Arial"/>
          <w:sz w:val="20"/>
          <w:szCs w:val="20"/>
        </w:rPr>
        <w:t>Do not place hands or feet near or under rotating parts. Keep clean the mouth of the grass extractor.</w:t>
      </w:r>
    </w:p>
    <w:p w:rsidR="004D6195" w:rsidRPr="004D6195" w:rsidRDefault="004D6195" w:rsidP="004D6195">
      <w:pPr>
        <w:numPr>
          <w:ilvl w:val="0"/>
          <w:numId w:val="5"/>
        </w:numPr>
        <w:contextualSpacing/>
        <w:jc w:val="both"/>
        <w:rPr>
          <w:rFonts w:ascii="Arial" w:hAnsi="Arial" w:cs="Arial"/>
          <w:sz w:val="20"/>
          <w:szCs w:val="20"/>
        </w:rPr>
      </w:pPr>
      <w:r w:rsidRPr="004D6195">
        <w:rPr>
          <w:rFonts w:ascii="Arial" w:hAnsi="Arial" w:cs="Arial"/>
          <w:sz w:val="20"/>
          <w:szCs w:val="20"/>
        </w:rPr>
        <w:t>Never take or carry the mower while the machine is running.</w:t>
      </w:r>
    </w:p>
    <w:p w:rsidR="004D6195" w:rsidRPr="004D6195" w:rsidRDefault="004D6195" w:rsidP="004D6195">
      <w:pPr>
        <w:numPr>
          <w:ilvl w:val="0"/>
          <w:numId w:val="5"/>
        </w:numPr>
        <w:contextualSpacing/>
        <w:jc w:val="both"/>
        <w:rPr>
          <w:rFonts w:ascii="Arial" w:hAnsi="Arial" w:cs="Arial"/>
          <w:sz w:val="20"/>
          <w:szCs w:val="20"/>
        </w:rPr>
      </w:pPr>
      <w:r w:rsidRPr="004D6195">
        <w:rPr>
          <w:rFonts w:ascii="Arial" w:hAnsi="Arial" w:cs="Arial"/>
          <w:sz w:val="20"/>
          <w:szCs w:val="20"/>
        </w:rPr>
        <w:t>Stop the machine and remove the ignition key, disconnect the spark plug from the spark plug:</w:t>
      </w:r>
    </w:p>
    <w:p w:rsidR="004D6195" w:rsidRPr="004D6195" w:rsidRDefault="004D6195" w:rsidP="004D6195">
      <w:pPr>
        <w:numPr>
          <w:ilvl w:val="1"/>
          <w:numId w:val="5"/>
        </w:numPr>
        <w:contextualSpacing/>
        <w:jc w:val="both"/>
        <w:rPr>
          <w:rFonts w:ascii="Arial" w:hAnsi="Arial" w:cs="Arial"/>
          <w:sz w:val="20"/>
          <w:szCs w:val="20"/>
        </w:rPr>
      </w:pPr>
      <w:r w:rsidRPr="004D6195">
        <w:rPr>
          <w:rFonts w:ascii="Arial" w:hAnsi="Arial" w:cs="Arial"/>
          <w:sz w:val="20"/>
          <w:szCs w:val="20"/>
        </w:rPr>
        <w:t>Before cleaning or unclogging the grass extractor.</w:t>
      </w:r>
    </w:p>
    <w:p w:rsidR="004D6195" w:rsidRPr="004D6195" w:rsidRDefault="004D6195" w:rsidP="004D6195">
      <w:pPr>
        <w:numPr>
          <w:ilvl w:val="1"/>
          <w:numId w:val="5"/>
        </w:numPr>
        <w:contextualSpacing/>
        <w:jc w:val="both"/>
        <w:rPr>
          <w:rFonts w:ascii="Arial" w:hAnsi="Arial" w:cs="Arial"/>
          <w:sz w:val="20"/>
          <w:szCs w:val="20"/>
        </w:rPr>
      </w:pPr>
      <w:r w:rsidRPr="004D6195">
        <w:rPr>
          <w:rFonts w:ascii="Arial" w:hAnsi="Arial" w:cs="Arial"/>
          <w:sz w:val="20"/>
          <w:szCs w:val="20"/>
        </w:rPr>
        <w:t>Before checking, cleaning, and working on the mower.</w:t>
      </w:r>
    </w:p>
    <w:p w:rsidR="004D6195" w:rsidRPr="004D6195" w:rsidRDefault="004D6195" w:rsidP="004D6195">
      <w:pPr>
        <w:numPr>
          <w:ilvl w:val="1"/>
          <w:numId w:val="5"/>
        </w:numPr>
        <w:contextualSpacing/>
        <w:jc w:val="both"/>
        <w:rPr>
          <w:rFonts w:ascii="Arial" w:hAnsi="Arial" w:cs="Arial"/>
          <w:sz w:val="20"/>
          <w:szCs w:val="20"/>
        </w:rPr>
      </w:pPr>
      <w:r w:rsidRPr="004D6195">
        <w:rPr>
          <w:rFonts w:ascii="Arial" w:hAnsi="Arial" w:cs="Arial"/>
          <w:sz w:val="20"/>
          <w:szCs w:val="20"/>
        </w:rPr>
        <w:t>After hitting an object. Inspect the mower for damage and repair before re-using the mower.</w:t>
      </w:r>
    </w:p>
    <w:p w:rsidR="004D6195" w:rsidRPr="004D6195" w:rsidRDefault="004D6195" w:rsidP="004D6195">
      <w:pPr>
        <w:numPr>
          <w:ilvl w:val="1"/>
          <w:numId w:val="5"/>
        </w:numPr>
        <w:contextualSpacing/>
        <w:jc w:val="both"/>
        <w:rPr>
          <w:rFonts w:ascii="Arial" w:hAnsi="Arial" w:cs="Arial"/>
          <w:sz w:val="20"/>
          <w:szCs w:val="20"/>
        </w:rPr>
      </w:pPr>
      <w:r w:rsidRPr="004D6195">
        <w:rPr>
          <w:rFonts w:ascii="Arial" w:hAnsi="Arial" w:cs="Arial"/>
          <w:sz w:val="20"/>
          <w:szCs w:val="20"/>
        </w:rPr>
        <w:t>If the mower begins to vibrate abnormally, stop the engine immediately and check according to previous recommendations.</w:t>
      </w:r>
    </w:p>
    <w:p w:rsidR="004D6195" w:rsidRPr="004D6195" w:rsidRDefault="004D6195" w:rsidP="004D6195">
      <w:pPr>
        <w:numPr>
          <w:ilvl w:val="0"/>
          <w:numId w:val="27"/>
        </w:numPr>
        <w:contextualSpacing/>
        <w:jc w:val="both"/>
        <w:rPr>
          <w:rFonts w:ascii="Arial" w:hAnsi="Arial" w:cs="Arial"/>
          <w:sz w:val="20"/>
          <w:szCs w:val="20"/>
        </w:rPr>
      </w:pPr>
      <w:r w:rsidRPr="004D6195">
        <w:rPr>
          <w:rFonts w:ascii="Arial" w:hAnsi="Arial" w:cs="Arial"/>
          <w:sz w:val="20"/>
          <w:szCs w:val="20"/>
        </w:rPr>
        <w:t xml:space="preserve">The controls must be always checked if they are functioning correctly. In case of malfunction, do not use the tool and bring to a service agent for inspection. </w:t>
      </w:r>
    </w:p>
    <w:p w:rsidR="004D6195" w:rsidRPr="004D6195" w:rsidRDefault="004D6195" w:rsidP="004D6195">
      <w:pPr>
        <w:numPr>
          <w:ilvl w:val="0"/>
          <w:numId w:val="6"/>
        </w:numPr>
        <w:contextualSpacing/>
        <w:jc w:val="both"/>
        <w:rPr>
          <w:rFonts w:ascii="Arial" w:hAnsi="Arial" w:cs="Arial"/>
          <w:sz w:val="20"/>
          <w:szCs w:val="20"/>
        </w:rPr>
      </w:pPr>
      <w:r w:rsidRPr="004D6195">
        <w:rPr>
          <w:rFonts w:ascii="Arial" w:hAnsi="Arial" w:cs="Arial"/>
          <w:sz w:val="20"/>
          <w:szCs w:val="20"/>
          <w:u w:val="single"/>
        </w:rPr>
        <w:t>Stop the engine immediately</w:t>
      </w:r>
      <w:r w:rsidRPr="004D6195">
        <w:rPr>
          <w:rFonts w:ascii="Arial" w:hAnsi="Arial" w:cs="Arial"/>
          <w:sz w:val="20"/>
          <w:szCs w:val="20"/>
        </w:rPr>
        <w:t>:</w:t>
      </w:r>
    </w:p>
    <w:p w:rsidR="004D6195" w:rsidRPr="004D6195" w:rsidRDefault="004D6195" w:rsidP="004D6195">
      <w:pPr>
        <w:numPr>
          <w:ilvl w:val="1"/>
          <w:numId w:val="6"/>
        </w:numPr>
        <w:contextualSpacing/>
        <w:jc w:val="both"/>
        <w:rPr>
          <w:rFonts w:ascii="Arial" w:hAnsi="Arial" w:cs="Arial"/>
          <w:sz w:val="20"/>
          <w:szCs w:val="20"/>
        </w:rPr>
      </w:pPr>
      <w:r w:rsidRPr="004D6195">
        <w:rPr>
          <w:rFonts w:ascii="Arial" w:hAnsi="Arial" w:cs="Arial"/>
          <w:sz w:val="20"/>
          <w:szCs w:val="20"/>
        </w:rPr>
        <w:t>Every time you leave the tool alone and the working area</w:t>
      </w:r>
    </w:p>
    <w:p w:rsidR="004D6195" w:rsidRPr="004D6195" w:rsidRDefault="004D6195" w:rsidP="004D6195">
      <w:pPr>
        <w:numPr>
          <w:ilvl w:val="1"/>
          <w:numId w:val="6"/>
        </w:numPr>
        <w:contextualSpacing/>
        <w:jc w:val="both"/>
        <w:rPr>
          <w:rFonts w:ascii="Arial" w:hAnsi="Arial" w:cs="Arial"/>
          <w:sz w:val="20"/>
          <w:szCs w:val="20"/>
        </w:rPr>
      </w:pPr>
      <w:r w:rsidRPr="004D6195">
        <w:rPr>
          <w:rFonts w:ascii="Arial" w:hAnsi="Arial" w:cs="Arial"/>
          <w:sz w:val="20"/>
          <w:szCs w:val="20"/>
        </w:rPr>
        <w:t>Before refuelling.</w:t>
      </w:r>
    </w:p>
    <w:p w:rsidR="004D6195" w:rsidRPr="004D6195" w:rsidRDefault="004D6195" w:rsidP="004D6195">
      <w:pPr>
        <w:numPr>
          <w:ilvl w:val="0"/>
          <w:numId w:val="6"/>
        </w:numPr>
        <w:contextualSpacing/>
        <w:jc w:val="both"/>
        <w:rPr>
          <w:rFonts w:ascii="Arial" w:hAnsi="Arial" w:cs="Arial"/>
          <w:sz w:val="20"/>
          <w:szCs w:val="20"/>
        </w:rPr>
      </w:pPr>
      <w:r w:rsidRPr="004D6195">
        <w:rPr>
          <w:rFonts w:ascii="Arial" w:hAnsi="Arial" w:cs="Arial"/>
          <w:sz w:val="20"/>
          <w:szCs w:val="20"/>
        </w:rPr>
        <w:t>When the tool is stopped, park it in a safe place.</w:t>
      </w:r>
    </w:p>
    <w:p w:rsidR="004D6195" w:rsidRPr="004D6195" w:rsidRDefault="004D6195" w:rsidP="004D6195">
      <w:pPr>
        <w:numPr>
          <w:ilvl w:val="0"/>
          <w:numId w:val="6"/>
        </w:numPr>
        <w:contextualSpacing/>
        <w:jc w:val="both"/>
        <w:rPr>
          <w:rFonts w:ascii="Arial" w:hAnsi="Arial" w:cs="Arial"/>
          <w:sz w:val="20"/>
          <w:szCs w:val="20"/>
        </w:rPr>
      </w:pPr>
      <w:r w:rsidRPr="004D6195">
        <w:rPr>
          <w:rFonts w:ascii="Arial" w:hAnsi="Arial" w:cs="Arial"/>
          <w:sz w:val="20"/>
          <w:szCs w:val="20"/>
        </w:rPr>
        <w:t>Move slowly when moving.</w:t>
      </w:r>
    </w:p>
    <w:p w:rsidR="004D6195" w:rsidRPr="004D6195" w:rsidRDefault="004D6195" w:rsidP="004D6195">
      <w:pPr>
        <w:numPr>
          <w:ilvl w:val="0"/>
          <w:numId w:val="6"/>
        </w:numPr>
        <w:contextualSpacing/>
        <w:jc w:val="both"/>
        <w:rPr>
          <w:rFonts w:ascii="Arial" w:hAnsi="Arial" w:cs="Arial"/>
          <w:sz w:val="20"/>
          <w:szCs w:val="20"/>
        </w:rPr>
      </w:pPr>
      <w:r w:rsidRPr="004D6195">
        <w:rPr>
          <w:rFonts w:ascii="Arial" w:hAnsi="Arial" w:cs="Arial"/>
          <w:sz w:val="20"/>
          <w:szCs w:val="20"/>
        </w:rPr>
        <w:t xml:space="preserve">The lawnmower should not be used in slopes and near drop-offs, ditches or embankments; if the tool must be used in these kinds of emplacements, take an extreme precaution and operate carefully the tool. </w:t>
      </w:r>
    </w:p>
    <w:p w:rsidR="004D6195" w:rsidRPr="004D6195" w:rsidRDefault="004D6195" w:rsidP="004D6195">
      <w:pPr>
        <w:numPr>
          <w:ilvl w:val="0"/>
          <w:numId w:val="6"/>
        </w:numPr>
        <w:contextualSpacing/>
        <w:jc w:val="both"/>
        <w:rPr>
          <w:rFonts w:ascii="Arial" w:hAnsi="Arial" w:cs="Arial"/>
          <w:sz w:val="20"/>
          <w:szCs w:val="20"/>
        </w:rPr>
      </w:pPr>
      <w:r w:rsidRPr="004D6195">
        <w:rPr>
          <w:rFonts w:ascii="Arial" w:hAnsi="Arial" w:cs="Arial"/>
          <w:sz w:val="20"/>
          <w:szCs w:val="20"/>
        </w:rPr>
        <w:t>The lawnmower safety systems or features shall not be tampered with or disabled;</w:t>
      </w:r>
    </w:p>
    <w:p w:rsidR="004D6195" w:rsidRPr="004D6195" w:rsidRDefault="004D6195" w:rsidP="004D6195">
      <w:pPr>
        <w:numPr>
          <w:ilvl w:val="0"/>
          <w:numId w:val="6"/>
        </w:numPr>
        <w:contextualSpacing/>
        <w:jc w:val="both"/>
        <w:rPr>
          <w:rFonts w:ascii="Arial" w:hAnsi="Arial" w:cs="Arial"/>
          <w:sz w:val="20"/>
          <w:szCs w:val="20"/>
        </w:rPr>
      </w:pPr>
      <w:r w:rsidRPr="004D6195">
        <w:rPr>
          <w:rFonts w:ascii="Arial" w:hAnsi="Arial" w:cs="Arial"/>
          <w:sz w:val="20"/>
          <w:szCs w:val="20"/>
        </w:rPr>
        <w:t>The operator should not alter or tamper with any sealed adjustments for the engine speed control.</w:t>
      </w:r>
    </w:p>
    <w:p w:rsidR="004D6195" w:rsidRPr="004D6195" w:rsidRDefault="004D6195" w:rsidP="004D6195">
      <w:pPr>
        <w:rPr>
          <w:rFonts w:ascii="Arial" w:hAnsi="Arial" w:cs="Arial"/>
          <w:b/>
          <w:sz w:val="20"/>
          <w:szCs w:val="20"/>
          <w:u w:val="single"/>
        </w:rPr>
      </w:pPr>
    </w:p>
    <w:p w:rsidR="004D6195" w:rsidRPr="004D6195" w:rsidRDefault="004D6195" w:rsidP="004D6195">
      <w:pPr>
        <w:rPr>
          <w:rFonts w:ascii="Arial" w:hAnsi="Arial" w:cs="Arial"/>
          <w:b/>
          <w:sz w:val="20"/>
          <w:szCs w:val="20"/>
          <w:u w:val="single"/>
        </w:rPr>
      </w:pPr>
      <w:r w:rsidRPr="004D6195">
        <w:rPr>
          <w:rFonts w:ascii="Arial" w:hAnsi="Arial" w:cs="Arial"/>
          <w:b/>
          <w:sz w:val="20"/>
          <w:szCs w:val="20"/>
          <w:u w:val="single"/>
        </w:rPr>
        <w:t>Maintenance and storage</w:t>
      </w:r>
    </w:p>
    <w:p w:rsidR="004D6195" w:rsidRPr="004D6195" w:rsidRDefault="004D6195" w:rsidP="004D6195">
      <w:pPr>
        <w:numPr>
          <w:ilvl w:val="0"/>
          <w:numId w:val="7"/>
        </w:numPr>
        <w:contextualSpacing/>
        <w:jc w:val="both"/>
        <w:rPr>
          <w:rFonts w:ascii="Arial" w:hAnsi="Arial" w:cs="Arial"/>
          <w:sz w:val="20"/>
          <w:szCs w:val="20"/>
        </w:rPr>
      </w:pPr>
      <w:r w:rsidRPr="004D6195">
        <w:rPr>
          <w:rFonts w:ascii="Arial" w:hAnsi="Arial" w:cs="Arial"/>
          <w:sz w:val="20"/>
          <w:szCs w:val="20"/>
        </w:rPr>
        <w:t>Check and tighten all bolts and screws to ensure that the equipment is in safe operating condition.</w:t>
      </w:r>
    </w:p>
    <w:p w:rsidR="004D6195" w:rsidRPr="004D6195" w:rsidRDefault="004D6195" w:rsidP="004D6195">
      <w:pPr>
        <w:numPr>
          <w:ilvl w:val="0"/>
          <w:numId w:val="7"/>
        </w:numPr>
        <w:contextualSpacing/>
        <w:jc w:val="both"/>
        <w:rPr>
          <w:rFonts w:ascii="Arial" w:hAnsi="Arial" w:cs="Arial"/>
          <w:sz w:val="20"/>
          <w:szCs w:val="20"/>
        </w:rPr>
      </w:pPr>
      <w:r w:rsidRPr="004D6195">
        <w:rPr>
          <w:rFonts w:ascii="Arial" w:hAnsi="Arial" w:cs="Arial"/>
          <w:sz w:val="20"/>
          <w:szCs w:val="20"/>
        </w:rPr>
        <w:t>Never keep the mower with gasoline in the tank in a building or vapours can cause a bright flame or spark.</w:t>
      </w:r>
    </w:p>
    <w:p w:rsidR="004D6195" w:rsidRPr="004D6195" w:rsidRDefault="004D6195" w:rsidP="004D6195">
      <w:pPr>
        <w:numPr>
          <w:ilvl w:val="0"/>
          <w:numId w:val="7"/>
        </w:numPr>
        <w:contextualSpacing/>
        <w:jc w:val="both"/>
        <w:rPr>
          <w:rFonts w:ascii="Arial" w:hAnsi="Arial" w:cs="Arial"/>
          <w:sz w:val="20"/>
          <w:szCs w:val="20"/>
        </w:rPr>
      </w:pPr>
      <w:r w:rsidRPr="004D6195">
        <w:rPr>
          <w:rFonts w:ascii="Arial" w:hAnsi="Arial" w:cs="Arial"/>
          <w:sz w:val="20"/>
          <w:szCs w:val="20"/>
        </w:rPr>
        <w:t>Allow the machine to cool before storing it in an enclosed area.</w:t>
      </w:r>
    </w:p>
    <w:p w:rsidR="004D6195" w:rsidRPr="004D6195" w:rsidRDefault="004D6195" w:rsidP="004D6195">
      <w:pPr>
        <w:numPr>
          <w:ilvl w:val="0"/>
          <w:numId w:val="7"/>
        </w:numPr>
        <w:contextualSpacing/>
        <w:jc w:val="both"/>
        <w:rPr>
          <w:rFonts w:ascii="Arial" w:hAnsi="Arial" w:cs="Arial"/>
          <w:sz w:val="20"/>
          <w:szCs w:val="20"/>
        </w:rPr>
      </w:pPr>
      <w:r w:rsidRPr="004D6195">
        <w:rPr>
          <w:rFonts w:ascii="Arial" w:hAnsi="Arial" w:cs="Arial"/>
          <w:sz w:val="20"/>
          <w:szCs w:val="20"/>
        </w:rPr>
        <w:t>To reduce the risk of fire, keep the machine clean without grass, without grease, the muffler and the engine cools, disconnect the battery if necessary and empty the fuel tank</w:t>
      </w:r>
    </w:p>
    <w:p w:rsidR="004D6195" w:rsidRPr="004D6195" w:rsidRDefault="004D6195" w:rsidP="004D6195">
      <w:pPr>
        <w:numPr>
          <w:ilvl w:val="0"/>
          <w:numId w:val="7"/>
        </w:numPr>
        <w:contextualSpacing/>
        <w:jc w:val="both"/>
        <w:rPr>
          <w:rFonts w:ascii="Arial" w:hAnsi="Arial" w:cs="Arial"/>
          <w:sz w:val="20"/>
          <w:szCs w:val="20"/>
        </w:rPr>
      </w:pPr>
      <w:r w:rsidRPr="004D6195">
        <w:rPr>
          <w:rFonts w:ascii="Arial" w:hAnsi="Arial" w:cs="Arial"/>
          <w:sz w:val="20"/>
          <w:szCs w:val="20"/>
        </w:rPr>
        <w:t>Check the grass catcher frequently, its condition or deterioration.</w:t>
      </w:r>
    </w:p>
    <w:p w:rsidR="004D6195" w:rsidRPr="004D6195" w:rsidRDefault="004D6195" w:rsidP="004D6195">
      <w:pPr>
        <w:numPr>
          <w:ilvl w:val="0"/>
          <w:numId w:val="7"/>
        </w:numPr>
        <w:contextualSpacing/>
        <w:jc w:val="both"/>
        <w:rPr>
          <w:rFonts w:ascii="Arial" w:hAnsi="Arial" w:cs="Arial"/>
          <w:sz w:val="20"/>
          <w:szCs w:val="20"/>
        </w:rPr>
      </w:pPr>
      <w:r w:rsidRPr="004D6195">
        <w:rPr>
          <w:rFonts w:ascii="Arial" w:hAnsi="Arial" w:cs="Arial"/>
          <w:sz w:val="20"/>
          <w:szCs w:val="20"/>
        </w:rPr>
        <w:t>Replace worn and damaged parts for safety.</w:t>
      </w:r>
    </w:p>
    <w:p w:rsidR="004D6195" w:rsidRPr="004D6195" w:rsidRDefault="004D6195" w:rsidP="004D6195">
      <w:pPr>
        <w:numPr>
          <w:ilvl w:val="0"/>
          <w:numId w:val="7"/>
        </w:numPr>
        <w:contextualSpacing/>
        <w:jc w:val="both"/>
        <w:rPr>
          <w:rFonts w:ascii="Arial" w:hAnsi="Arial" w:cs="Arial"/>
          <w:sz w:val="20"/>
          <w:szCs w:val="20"/>
        </w:rPr>
      </w:pPr>
      <w:r w:rsidRPr="004D6195">
        <w:rPr>
          <w:rFonts w:ascii="Arial" w:hAnsi="Arial" w:cs="Arial"/>
          <w:sz w:val="20"/>
          <w:szCs w:val="20"/>
        </w:rPr>
        <w:t>If the fuel tank is to be drained, it must be made outdoors.</w:t>
      </w:r>
    </w:p>
    <w:p w:rsidR="004D6195" w:rsidRPr="004D6195" w:rsidRDefault="004D6195" w:rsidP="004D6195">
      <w:pPr>
        <w:rPr>
          <w:rFonts w:ascii="Arial" w:hAnsi="Arial" w:cs="Arial"/>
          <w:sz w:val="20"/>
          <w:szCs w:val="20"/>
        </w:rPr>
      </w:pPr>
    </w:p>
    <w:p w:rsidR="004D6195" w:rsidRPr="004D6195" w:rsidRDefault="004D6195" w:rsidP="004D6195">
      <w:pPr>
        <w:rPr>
          <w:rFonts w:ascii="Arial" w:hAnsi="Arial" w:cs="Arial"/>
          <w:b/>
          <w:sz w:val="20"/>
          <w:szCs w:val="20"/>
          <w:u w:val="single"/>
        </w:rPr>
      </w:pPr>
      <w:r w:rsidRPr="004D6195">
        <w:rPr>
          <w:rFonts w:ascii="Arial" w:hAnsi="Arial" w:cs="Arial"/>
          <w:b/>
          <w:sz w:val="20"/>
          <w:szCs w:val="20"/>
          <w:u w:val="single"/>
        </w:rPr>
        <w:t>Special safety instructions</w:t>
      </w:r>
    </w:p>
    <w:p w:rsidR="004D6195" w:rsidRPr="004D6195" w:rsidRDefault="004D6195" w:rsidP="004D6195">
      <w:pPr>
        <w:numPr>
          <w:ilvl w:val="0"/>
          <w:numId w:val="8"/>
        </w:numPr>
        <w:contextualSpacing/>
        <w:jc w:val="both"/>
        <w:rPr>
          <w:rFonts w:ascii="Arial" w:hAnsi="Arial" w:cs="Arial"/>
          <w:b/>
          <w:sz w:val="20"/>
          <w:szCs w:val="20"/>
        </w:rPr>
      </w:pPr>
      <w:r w:rsidRPr="004D6195">
        <w:rPr>
          <w:rFonts w:ascii="Arial" w:hAnsi="Arial" w:cs="Arial"/>
          <w:sz w:val="20"/>
          <w:szCs w:val="20"/>
        </w:rPr>
        <w:t>Always use the mower with its pick-up bag and / or deflector in the intended position.</w:t>
      </w:r>
    </w:p>
    <w:p w:rsidR="004D6195" w:rsidRPr="004D6195" w:rsidRDefault="004D6195" w:rsidP="004D6195">
      <w:pPr>
        <w:numPr>
          <w:ilvl w:val="0"/>
          <w:numId w:val="8"/>
        </w:numPr>
        <w:contextualSpacing/>
        <w:jc w:val="both"/>
        <w:rPr>
          <w:rFonts w:ascii="Arial" w:hAnsi="Arial" w:cs="Arial"/>
          <w:b/>
          <w:sz w:val="20"/>
          <w:szCs w:val="20"/>
        </w:rPr>
      </w:pPr>
      <w:r w:rsidRPr="004D6195">
        <w:rPr>
          <w:rFonts w:ascii="Arial" w:hAnsi="Arial" w:cs="Arial"/>
          <w:sz w:val="20"/>
          <w:szCs w:val="20"/>
        </w:rPr>
        <w:t>Switch off the engine before emptying the pick-up bag or before changing the cutting height.</w:t>
      </w:r>
    </w:p>
    <w:p w:rsidR="004D6195" w:rsidRPr="004D6195" w:rsidRDefault="004D6195" w:rsidP="004D6195">
      <w:pPr>
        <w:numPr>
          <w:ilvl w:val="0"/>
          <w:numId w:val="8"/>
        </w:numPr>
        <w:contextualSpacing/>
        <w:jc w:val="both"/>
        <w:rPr>
          <w:rFonts w:ascii="Arial" w:hAnsi="Arial" w:cs="Arial"/>
          <w:b/>
          <w:sz w:val="20"/>
          <w:szCs w:val="20"/>
        </w:rPr>
      </w:pPr>
      <w:r w:rsidRPr="004D6195">
        <w:rPr>
          <w:rFonts w:ascii="Arial" w:hAnsi="Arial" w:cs="Arial"/>
          <w:sz w:val="20"/>
          <w:szCs w:val="20"/>
        </w:rPr>
        <w:t>While the engine is running, never put your hands or feet under the mower or under the grass ejection area.</w:t>
      </w:r>
    </w:p>
    <w:p w:rsidR="004D6195" w:rsidRPr="004D6195" w:rsidRDefault="004D6195" w:rsidP="004D6195">
      <w:pPr>
        <w:numPr>
          <w:ilvl w:val="0"/>
          <w:numId w:val="8"/>
        </w:numPr>
        <w:contextualSpacing/>
        <w:jc w:val="both"/>
        <w:rPr>
          <w:rFonts w:ascii="Arial" w:hAnsi="Arial" w:cs="Arial"/>
          <w:b/>
          <w:sz w:val="20"/>
          <w:szCs w:val="20"/>
        </w:rPr>
      </w:pPr>
      <w:r w:rsidRPr="004D6195">
        <w:rPr>
          <w:rFonts w:ascii="Arial" w:hAnsi="Arial" w:cs="Arial"/>
          <w:sz w:val="20"/>
          <w:szCs w:val="20"/>
        </w:rPr>
        <w:t>Before mowing, remove all foreign objects from the grass that can be propelled by the machine.</w:t>
      </w:r>
    </w:p>
    <w:p w:rsidR="004D6195" w:rsidRPr="004D6195" w:rsidRDefault="004D6195" w:rsidP="004D6195">
      <w:pPr>
        <w:numPr>
          <w:ilvl w:val="0"/>
          <w:numId w:val="8"/>
        </w:numPr>
        <w:contextualSpacing/>
        <w:jc w:val="both"/>
        <w:rPr>
          <w:rFonts w:ascii="Arial" w:hAnsi="Arial" w:cs="Arial"/>
          <w:b/>
          <w:sz w:val="20"/>
          <w:szCs w:val="20"/>
        </w:rPr>
      </w:pPr>
      <w:r w:rsidRPr="004D6195">
        <w:rPr>
          <w:rFonts w:ascii="Arial" w:hAnsi="Arial" w:cs="Arial"/>
          <w:sz w:val="20"/>
          <w:szCs w:val="20"/>
        </w:rPr>
        <w:t>Keep children and pets at a safe distance while using the mower.</w:t>
      </w:r>
    </w:p>
    <w:p w:rsidR="004D6195" w:rsidRPr="004D6195" w:rsidRDefault="004D6195" w:rsidP="004D6195">
      <w:pPr>
        <w:numPr>
          <w:ilvl w:val="0"/>
          <w:numId w:val="8"/>
        </w:numPr>
        <w:contextualSpacing/>
        <w:jc w:val="both"/>
        <w:rPr>
          <w:rFonts w:ascii="Arial" w:hAnsi="Arial" w:cs="Arial"/>
          <w:b/>
          <w:sz w:val="20"/>
          <w:szCs w:val="20"/>
        </w:rPr>
      </w:pPr>
      <w:r w:rsidRPr="004D6195">
        <w:rPr>
          <w:rFonts w:ascii="Arial" w:hAnsi="Arial" w:cs="Arial"/>
          <w:sz w:val="20"/>
          <w:szCs w:val="20"/>
        </w:rPr>
        <w:t>Never lift the mower when the engine starts.</w:t>
      </w:r>
    </w:p>
    <w:p w:rsidR="004D6195" w:rsidRPr="004D6195" w:rsidRDefault="004D6195" w:rsidP="004D6195">
      <w:pPr>
        <w:numPr>
          <w:ilvl w:val="0"/>
          <w:numId w:val="8"/>
        </w:numPr>
        <w:contextualSpacing/>
        <w:jc w:val="both"/>
        <w:rPr>
          <w:rFonts w:ascii="Arial" w:hAnsi="Arial" w:cs="Arial"/>
          <w:b/>
          <w:sz w:val="20"/>
          <w:szCs w:val="20"/>
        </w:rPr>
      </w:pPr>
      <w:r w:rsidRPr="004D6195">
        <w:rPr>
          <w:rFonts w:ascii="Arial" w:hAnsi="Arial" w:cs="Arial"/>
          <w:sz w:val="20"/>
          <w:szCs w:val="20"/>
        </w:rPr>
        <w:t>Alcohol, drug, as well as illness, fever and fatigue affect your ability to respond. Do not use power tools in such circumstances.</w:t>
      </w:r>
    </w:p>
    <w:p w:rsidR="004D6195" w:rsidRPr="004D6195" w:rsidRDefault="004D6195" w:rsidP="004D6195">
      <w:pPr>
        <w:numPr>
          <w:ilvl w:val="0"/>
          <w:numId w:val="8"/>
        </w:numPr>
        <w:contextualSpacing/>
        <w:jc w:val="both"/>
        <w:rPr>
          <w:rFonts w:ascii="Arial" w:hAnsi="Arial" w:cs="Arial"/>
          <w:b/>
          <w:sz w:val="20"/>
          <w:szCs w:val="20"/>
        </w:rPr>
      </w:pPr>
      <w:r w:rsidRPr="004D6195">
        <w:rPr>
          <w:rFonts w:ascii="Arial" w:hAnsi="Arial" w:cs="Arial"/>
          <w:sz w:val="20"/>
          <w:szCs w:val="20"/>
        </w:rPr>
        <w:t>Never change the rated speed of the motor.</w:t>
      </w:r>
    </w:p>
    <w:p w:rsidR="004D6195" w:rsidRPr="004D6195" w:rsidRDefault="004D6195" w:rsidP="004D6195">
      <w:pPr>
        <w:numPr>
          <w:ilvl w:val="0"/>
          <w:numId w:val="8"/>
        </w:numPr>
        <w:contextualSpacing/>
        <w:jc w:val="both"/>
        <w:rPr>
          <w:rFonts w:ascii="Arial" w:hAnsi="Arial" w:cs="Arial"/>
          <w:b/>
          <w:sz w:val="20"/>
          <w:szCs w:val="20"/>
        </w:rPr>
      </w:pPr>
      <w:r w:rsidRPr="004D6195">
        <w:rPr>
          <w:rFonts w:ascii="Arial" w:hAnsi="Arial" w:cs="Arial"/>
          <w:sz w:val="20"/>
          <w:szCs w:val="20"/>
        </w:rPr>
        <w:t>Never lift or carry the tool while the engine is running.</w:t>
      </w:r>
    </w:p>
    <w:p w:rsidR="004D6195" w:rsidRPr="004D6195" w:rsidRDefault="004D6195" w:rsidP="004D6195">
      <w:pPr>
        <w:numPr>
          <w:ilvl w:val="0"/>
          <w:numId w:val="8"/>
        </w:numPr>
        <w:contextualSpacing/>
        <w:jc w:val="both"/>
        <w:rPr>
          <w:rFonts w:ascii="Arial" w:hAnsi="Arial" w:cs="Arial"/>
          <w:b/>
          <w:sz w:val="20"/>
          <w:szCs w:val="20"/>
        </w:rPr>
      </w:pPr>
      <w:r w:rsidRPr="004D6195">
        <w:rPr>
          <w:rFonts w:ascii="Arial" w:hAnsi="Arial" w:cs="Arial"/>
          <w:sz w:val="20"/>
          <w:szCs w:val="20"/>
        </w:rPr>
        <w:t>Before starting the engine, release the drawbar.</w:t>
      </w:r>
    </w:p>
    <w:p w:rsidR="004D6195" w:rsidRPr="004D6195" w:rsidRDefault="004D6195" w:rsidP="004D6195">
      <w:pPr>
        <w:numPr>
          <w:ilvl w:val="0"/>
          <w:numId w:val="8"/>
        </w:numPr>
        <w:contextualSpacing/>
        <w:jc w:val="both"/>
        <w:rPr>
          <w:rFonts w:ascii="Arial" w:hAnsi="Arial" w:cs="Arial"/>
          <w:b/>
          <w:sz w:val="20"/>
          <w:szCs w:val="20"/>
        </w:rPr>
      </w:pPr>
      <w:r w:rsidRPr="004D6195">
        <w:rPr>
          <w:rFonts w:ascii="Arial" w:hAnsi="Arial" w:cs="Arial"/>
          <w:sz w:val="20"/>
          <w:szCs w:val="20"/>
        </w:rPr>
        <w:t>Before mowing, install the collection bag in its intended position.</w:t>
      </w:r>
    </w:p>
    <w:p w:rsidR="004D6195" w:rsidRPr="004D6195" w:rsidRDefault="004D6195" w:rsidP="004D6195">
      <w:pPr>
        <w:numPr>
          <w:ilvl w:val="0"/>
          <w:numId w:val="8"/>
        </w:numPr>
        <w:contextualSpacing/>
        <w:jc w:val="both"/>
        <w:rPr>
          <w:rFonts w:ascii="Arial" w:hAnsi="Arial" w:cs="Arial"/>
          <w:b/>
          <w:sz w:val="20"/>
          <w:szCs w:val="20"/>
        </w:rPr>
      </w:pPr>
      <w:r w:rsidRPr="004D6195">
        <w:rPr>
          <w:rFonts w:ascii="Arial" w:hAnsi="Arial" w:cs="Arial"/>
          <w:sz w:val="20"/>
          <w:szCs w:val="20"/>
        </w:rPr>
        <w:lastRenderedPageBreak/>
        <w:t>Do not use the mower in the event of rain or when the grass is wet.</w:t>
      </w:r>
    </w:p>
    <w:p w:rsidR="004D6195" w:rsidRPr="004D6195" w:rsidRDefault="004D6195" w:rsidP="004D6195">
      <w:pPr>
        <w:numPr>
          <w:ilvl w:val="0"/>
          <w:numId w:val="8"/>
        </w:numPr>
        <w:contextualSpacing/>
        <w:jc w:val="both"/>
        <w:rPr>
          <w:rFonts w:ascii="Arial" w:hAnsi="Arial" w:cs="Arial"/>
          <w:b/>
          <w:sz w:val="20"/>
          <w:szCs w:val="20"/>
        </w:rPr>
      </w:pPr>
      <w:r w:rsidRPr="004D6195">
        <w:rPr>
          <w:rFonts w:ascii="Arial" w:hAnsi="Arial" w:cs="Arial"/>
          <w:sz w:val="20"/>
          <w:szCs w:val="20"/>
        </w:rPr>
        <w:t>Never lift the rear of the mower when starting the engine and never place your hands or feet under the mower deck or in the rear ejection port while the engine is running.</w:t>
      </w:r>
    </w:p>
    <w:p w:rsidR="004D6195" w:rsidRPr="004D6195" w:rsidRDefault="004D6195" w:rsidP="004D6195">
      <w:pPr>
        <w:numPr>
          <w:ilvl w:val="0"/>
          <w:numId w:val="8"/>
        </w:numPr>
        <w:contextualSpacing/>
        <w:jc w:val="both"/>
        <w:rPr>
          <w:rFonts w:ascii="Arial" w:hAnsi="Arial" w:cs="Arial"/>
          <w:b/>
          <w:sz w:val="20"/>
          <w:szCs w:val="20"/>
        </w:rPr>
      </w:pPr>
      <w:r w:rsidRPr="004D6195">
        <w:rPr>
          <w:rFonts w:ascii="Arial" w:hAnsi="Arial" w:cs="Arial"/>
          <w:sz w:val="20"/>
          <w:szCs w:val="20"/>
        </w:rPr>
        <w:t>Turn off the engine and remove the spark plug cap in the following cases:</w:t>
      </w:r>
    </w:p>
    <w:p w:rsidR="004D6195" w:rsidRPr="004D6195" w:rsidRDefault="004D6195" w:rsidP="004D6195">
      <w:pPr>
        <w:numPr>
          <w:ilvl w:val="1"/>
          <w:numId w:val="8"/>
        </w:numPr>
        <w:contextualSpacing/>
        <w:jc w:val="both"/>
        <w:rPr>
          <w:rFonts w:ascii="Arial" w:hAnsi="Arial" w:cs="Arial"/>
          <w:b/>
          <w:sz w:val="20"/>
          <w:szCs w:val="20"/>
        </w:rPr>
      </w:pPr>
      <w:r w:rsidRPr="004D6195">
        <w:rPr>
          <w:rFonts w:ascii="Arial" w:hAnsi="Arial" w:cs="Arial"/>
          <w:sz w:val="20"/>
          <w:szCs w:val="20"/>
        </w:rPr>
        <w:t>Before operating under the mower deck or near the ejection opening.</w:t>
      </w:r>
    </w:p>
    <w:p w:rsidR="004D6195" w:rsidRPr="004D6195" w:rsidRDefault="004D6195" w:rsidP="004D6195">
      <w:pPr>
        <w:numPr>
          <w:ilvl w:val="1"/>
          <w:numId w:val="8"/>
        </w:numPr>
        <w:contextualSpacing/>
        <w:jc w:val="both"/>
        <w:rPr>
          <w:rFonts w:ascii="Arial" w:hAnsi="Arial" w:cs="Arial"/>
          <w:b/>
          <w:sz w:val="20"/>
          <w:szCs w:val="20"/>
        </w:rPr>
      </w:pPr>
      <w:r w:rsidRPr="004D6195">
        <w:rPr>
          <w:rFonts w:ascii="Arial" w:hAnsi="Arial" w:cs="Arial"/>
          <w:sz w:val="20"/>
          <w:szCs w:val="20"/>
        </w:rPr>
        <w:t>Before any maintenance, repair or verification.</w:t>
      </w:r>
    </w:p>
    <w:p w:rsidR="004D6195" w:rsidRPr="004D6195" w:rsidRDefault="004D6195" w:rsidP="004D6195">
      <w:pPr>
        <w:numPr>
          <w:ilvl w:val="1"/>
          <w:numId w:val="8"/>
        </w:numPr>
        <w:contextualSpacing/>
        <w:jc w:val="both"/>
        <w:rPr>
          <w:rFonts w:ascii="Arial" w:hAnsi="Arial" w:cs="Arial"/>
          <w:b/>
          <w:sz w:val="20"/>
          <w:szCs w:val="20"/>
        </w:rPr>
      </w:pPr>
      <w:r w:rsidRPr="004D6195">
        <w:rPr>
          <w:rFonts w:ascii="Arial" w:hAnsi="Arial" w:cs="Arial"/>
          <w:sz w:val="20"/>
          <w:szCs w:val="20"/>
        </w:rPr>
        <w:t>Before transporting, lifting or storing the mower.</w:t>
      </w:r>
    </w:p>
    <w:p w:rsidR="004D6195" w:rsidRPr="004D6195" w:rsidRDefault="004D6195" w:rsidP="004D6195">
      <w:pPr>
        <w:numPr>
          <w:ilvl w:val="1"/>
          <w:numId w:val="8"/>
        </w:numPr>
        <w:contextualSpacing/>
        <w:jc w:val="both"/>
        <w:rPr>
          <w:rFonts w:ascii="Arial" w:hAnsi="Arial" w:cs="Arial"/>
          <w:b/>
          <w:sz w:val="20"/>
          <w:szCs w:val="20"/>
        </w:rPr>
      </w:pPr>
      <w:r w:rsidRPr="004D6195">
        <w:rPr>
          <w:rFonts w:ascii="Arial" w:hAnsi="Arial" w:cs="Arial"/>
          <w:sz w:val="20"/>
          <w:szCs w:val="20"/>
        </w:rPr>
        <w:t>If you leave the mower unattended or change the cutting height.</w:t>
      </w:r>
    </w:p>
    <w:p w:rsidR="004D6195" w:rsidRPr="004D6195" w:rsidRDefault="004D6195" w:rsidP="004D6195">
      <w:pPr>
        <w:numPr>
          <w:ilvl w:val="1"/>
          <w:numId w:val="8"/>
        </w:numPr>
        <w:contextualSpacing/>
        <w:jc w:val="both"/>
        <w:rPr>
          <w:rFonts w:ascii="Arial" w:hAnsi="Arial" w:cs="Arial"/>
          <w:b/>
          <w:sz w:val="20"/>
          <w:szCs w:val="20"/>
        </w:rPr>
      </w:pPr>
      <w:r w:rsidRPr="004D6195">
        <w:rPr>
          <w:rFonts w:ascii="Arial" w:hAnsi="Arial" w:cs="Arial"/>
          <w:sz w:val="20"/>
          <w:szCs w:val="20"/>
        </w:rPr>
        <w:t>To remove and empty the collection bag.</w:t>
      </w:r>
    </w:p>
    <w:p w:rsidR="004D6195" w:rsidRPr="004D6195" w:rsidRDefault="004D6195" w:rsidP="004D6195">
      <w:pPr>
        <w:numPr>
          <w:ilvl w:val="0"/>
          <w:numId w:val="9"/>
        </w:numPr>
        <w:contextualSpacing/>
        <w:jc w:val="both"/>
        <w:rPr>
          <w:rFonts w:ascii="Arial" w:hAnsi="Arial" w:cs="Arial"/>
          <w:b/>
          <w:sz w:val="20"/>
          <w:szCs w:val="20"/>
        </w:rPr>
      </w:pPr>
      <w:r w:rsidRPr="004D6195">
        <w:rPr>
          <w:rFonts w:ascii="Arial" w:hAnsi="Arial" w:cs="Arial"/>
          <w:sz w:val="20"/>
          <w:szCs w:val="20"/>
        </w:rPr>
        <w:t>After striking a foreign object, turn off the engine and carefully inspect the mower for damage. Take the lawnmower to an authorized service center for repair if necessary.</w:t>
      </w:r>
    </w:p>
    <w:p w:rsidR="004D6195" w:rsidRPr="004D6195" w:rsidRDefault="004D6195" w:rsidP="004D6195">
      <w:pPr>
        <w:numPr>
          <w:ilvl w:val="0"/>
          <w:numId w:val="9"/>
        </w:numPr>
        <w:contextualSpacing/>
        <w:jc w:val="both"/>
        <w:rPr>
          <w:rFonts w:ascii="Arial" w:hAnsi="Arial" w:cs="Arial"/>
          <w:b/>
          <w:sz w:val="20"/>
          <w:szCs w:val="20"/>
        </w:rPr>
      </w:pPr>
      <w:r w:rsidRPr="004D6195">
        <w:rPr>
          <w:rFonts w:ascii="Arial" w:hAnsi="Arial" w:cs="Arial"/>
          <w:sz w:val="20"/>
          <w:szCs w:val="20"/>
        </w:rPr>
        <w:t>If the mower vibrates abnormally, try to understand the reason and bring your lawnmower to an authorized repair center.</w:t>
      </w:r>
    </w:p>
    <w:p w:rsidR="004D6195" w:rsidRPr="004D6195" w:rsidRDefault="004D6195" w:rsidP="004D6195">
      <w:pPr>
        <w:numPr>
          <w:ilvl w:val="0"/>
          <w:numId w:val="9"/>
        </w:numPr>
        <w:contextualSpacing/>
        <w:jc w:val="both"/>
        <w:rPr>
          <w:rFonts w:ascii="Arial" w:hAnsi="Arial" w:cs="Arial"/>
          <w:b/>
          <w:sz w:val="20"/>
          <w:szCs w:val="20"/>
        </w:rPr>
      </w:pPr>
      <w:r w:rsidRPr="004D6195">
        <w:rPr>
          <w:rFonts w:ascii="Arial" w:hAnsi="Arial" w:cs="Arial"/>
          <w:sz w:val="20"/>
          <w:szCs w:val="20"/>
        </w:rPr>
        <w:t>Regularly check that the bolts, nuts and screws are properly tightened for safe use of the mower.</w:t>
      </w:r>
    </w:p>
    <w:p w:rsidR="004D6195" w:rsidRPr="004D6195" w:rsidRDefault="004D6195" w:rsidP="004D6195">
      <w:pPr>
        <w:numPr>
          <w:ilvl w:val="0"/>
          <w:numId w:val="9"/>
        </w:numPr>
        <w:contextualSpacing/>
        <w:jc w:val="both"/>
        <w:rPr>
          <w:rFonts w:ascii="Arial" w:hAnsi="Arial" w:cs="Arial"/>
          <w:b/>
          <w:sz w:val="20"/>
          <w:szCs w:val="20"/>
        </w:rPr>
      </w:pPr>
      <w:r w:rsidRPr="004D6195">
        <w:rPr>
          <w:rFonts w:ascii="Arial" w:hAnsi="Arial" w:cs="Arial"/>
          <w:sz w:val="20"/>
          <w:szCs w:val="20"/>
        </w:rPr>
        <w:t xml:space="preserve">Do not use the tool where there is a risk of lighting. </w:t>
      </w:r>
    </w:p>
    <w:p w:rsidR="004D6195" w:rsidRPr="004D6195" w:rsidRDefault="004D6195" w:rsidP="004D6195">
      <w:pPr>
        <w:numPr>
          <w:ilvl w:val="0"/>
          <w:numId w:val="9"/>
        </w:numPr>
        <w:contextualSpacing/>
        <w:jc w:val="both"/>
        <w:rPr>
          <w:rFonts w:asciiTheme="minorBidi" w:hAnsiTheme="minorBidi"/>
          <w:b/>
          <w:sz w:val="20"/>
          <w:szCs w:val="20"/>
        </w:rPr>
      </w:pPr>
      <w:r w:rsidRPr="004D6195">
        <w:rPr>
          <w:rFonts w:asciiTheme="minorBidi" w:hAnsiTheme="minorBidi"/>
          <w:sz w:val="20"/>
          <w:szCs w:val="20"/>
        </w:rPr>
        <w:t xml:space="preserve">Use the tool on daylight or under a good lighting. Always keep bystanders away. </w:t>
      </w:r>
    </w:p>
    <w:p w:rsidR="004D6195" w:rsidRPr="004D6195" w:rsidRDefault="004D6195" w:rsidP="004D6195">
      <w:pPr>
        <w:numPr>
          <w:ilvl w:val="0"/>
          <w:numId w:val="9"/>
        </w:numPr>
        <w:contextualSpacing/>
        <w:jc w:val="both"/>
        <w:rPr>
          <w:rFonts w:asciiTheme="minorBidi" w:hAnsiTheme="minorBidi"/>
          <w:bCs/>
          <w:sz w:val="20"/>
          <w:szCs w:val="20"/>
        </w:rPr>
      </w:pPr>
      <w:r w:rsidRPr="004D6195">
        <w:rPr>
          <w:rFonts w:asciiTheme="minorBidi" w:hAnsiTheme="minorBidi"/>
          <w:bCs/>
          <w:sz w:val="20"/>
          <w:szCs w:val="20"/>
        </w:rPr>
        <w:t xml:space="preserve">Warning: Take an extreme precaution when operating the lawnmower in slopes and near drop-offs, ditches or embankments; always be sure of your footing and stay in alert. </w:t>
      </w:r>
    </w:p>
    <w:p w:rsidR="004D6195" w:rsidRPr="004D6195" w:rsidRDefault="004D6195" w:rsidP="004D6195">
      <w:pPr>
        <w:numPr>
          <w:ilvl w:val="0"/>
          <w:numId w:val="9"/>
        </w:numPr>
        <w:contextualSpacing/>
        <w:jc w:val="both"/>
        <w:rPr>
          <w:rFonts w:asciiTheme="minorBidi" w:hAnsiTheme="minorBidi"/>
          <w:bCs/>
          <w:sz w:val="20"/>
          <w:szCs w:val="20"/>
        </w:rPr>
      </w:pPr>
      <w:r w:rsidRPr="004D6195">
        <w:rPr>
          <w:rFonts w:asciiTheme="minorBidi" w:hAnsiTheme="minorBidi"/>
          <w:sz w:val="20"/>
          <w:szCs w:val="20"/>
        </w:rPr>
        <w:t>the lawnmower safety systems or features shall not be tampered with or disabled;</w:t>
      </w:r>
    </w:p>
    <w:p w:rsidR="004D6195" w:rsidRPr="004D6195" w:rsidRDefault="004D6195" w:rsidP="004D6195">
      <w:pPr>
        <w:numPr>
          <w:ilvl w:val="0"/>
          <w:numId w:val="9"/>
        </w:numPr>
        <w:contextualSpacing/>
        <w:jc w:val="both"/>
        <w:rPr>
          <w:rFonts w:asciiTheme="minorBidi" w:hAnsiTheme="minorBidi"/>
          <w:bCs/>
          <w:sz w:val="20"/>
          <w:szCs w:val="20"/>
        </w:rPr>
      </w:pPr>
      <w:r w:rsidRPr="004D6195">
        <w:rPr>
          <w:rFonts w:asciiTheme="minorBidi" w:hAnsiTheme="minorBidi"/>
          <w:bCs/>
          <w:sz w:val="20"/>
          <w:szCs w:val="20"/>
        </w:rPr>
        <w:t>the operator should not alter or tamper with any sealed adjustments for the engine speed control;</w:t>
      </w:r>
    </w:p>
    <w:p w:rsidR="004D6195" w:rsidRPr="004D6195" w:rsidRDefault="004D6195" w:rsidP="004D6195">
      <w:pPr>
        <w:numPr>
          <w:ilvl w:val="0"/>
          <w:numId w:val="9"/>
        </w:numPr>
        <w:contextualSpacing/>
        <w:jc w:val="both"/>
        <w:rPr>
          <w:rFonts w:asciiTheme="minorBidi" w:hAnsiTheme="minorBidi"/>
          <w:bCs/>
          <w:sz w:val="20"/>
          <w:szCs w:val="20"/>
        </w:rPr>
      </w:pPr>
      <w:r w:rsidRPr="004D6195">
        <w:rPr>
          <w:rFonts w:asciiTheme="minorBidi" w:hAnsiTheme="minorBidi"/>
          <w:bCs/>
          <w:sz w:val="20"/>
          <w:szCs w:val="20"/>
        </w:rPr>
        <w:t xml:space="preserve">The operator must have, before using the tool for the first time, an adequate training with an experienced people. </w:t>
      </w:r>
    </w:p>
    <w:p w:rsidR="004D6195" w:rsidRPr="004D6195" w:rsidRDefault="004D6195" w:rsidP="004D6195">
      <w:pPr>
        <w:numPr>
          <w:ilvl w:val="0"/>
          <w:numId w:val="9"/>
        </w:numPr>
        <w:contextualSpacing/>
        <w:jc w:val="both"/>
        <w:rPr>
          <w:rFonts w:asciiTheme="minorBidi" w:hAnsiTheme="minorBidi"/>
          <w:bCs/>
          <w:sz w:val="20"/>
          <w:szCs w:val="20"/>
        </w:rPr>
      </w:pPr>
      <w:r w:rsidRPr="004D6195">
        <w:rPr>
          <w:rFonts w:asciiTheme="minorBidi" w:hAnsiTheme="minorBidi"/>
          <w:sz w:val="20"/>
          <w:szCs w:val="20"/>
        </w:rPr>
        <w:t>Warning: do not use of the unit while being tired, ill or under influence of alcohol or other drugs;</w:t>
      </w:r>
    </w:p>
    <w:p w:rsidR="004D6195" w:rsidRPr="004D6195" w:rsidRDefault="004D6195" w:rsidP="004D6195">
      <w:pPr>
        <w:numPr>
          <w:ilvl w:val="0"/>
          <w:numId w:val="9"/>
        </w:numPr>
        <w:contextualSpacing/>
        <w:jc w:val="both"/>
        <w:rPr>
          <w:rFonts w:asciiTheme="minorBidi" w:hAnsiTheme="minorBidi"/>
          <w:bCs/>
          <w:sz w:val="20"/>
          <w:szCs w:val="20"/>
        </w:rPr>
      </w:pPr>
      <w:r w:rsidRPr="004D6195">
        <w:rPr>
          <w:rFonts w:asciiTheme="minorBidi" w:hAnsiTheme="minorBidi"/>
          <w:sz w:val="20"/>
          <w:szCs w:val="20"/>
        </w:rPr>
        <w:t xml:space="preserve">Park safely the tool before leave it. The tool must be switched off. </w:t>
      </w:r>
    </w:p>
    <w:p w:rsidR="004D6195" w:rsidRPr="004D6195" w:rsidRDefault="004D6195" w:rsidP="004D6195">
      <w:pPr>
        <w:numPr>
          <w:ilvl w:val="0"/>
          <w:numId w:val="9"/>
        </w:numPr>
        <w:contextualSpacing/>
        <w:jc w:val="both"/>
        <w:rPr>
          <w:rFonts w:asciiTheme="minorBidi" w:hAnsiTheme="minorBidi"/>
          <w:bCs/>
          <w:sz w:val="20"/>
          <w:szCs w:val="20"/>
        </w:rPr>
      </w:pPr>
      <w:r w:rsidRPr="004D6195">
        <w:rPr>
          <w:rFonts w:asciiTheme="minorBidi" w:hAnsiTheme="minorBidi"/>
          <w:bCs/>
          <w:sz w:val="20"/>
          <w:szCs w:val="20"/>
        </w:rPr>
        <w:t>The lawnmower shall not be operated without either the entire grass catcher or self-closing discharge opening guard in place;</w:t>
      </w:r>
    </w:p>
    <w:p w:rsidR="004D6195" w:rsidRPr="004D6195" w:rsidRDefault="004D6195" w:rsidP="004D6195">
      <w:pPr>
        <w:numPr>
          <w:ilvl w:val="0"/>
          <w:numId w:val="9"/>
        </w:numPr>
        <w:contextualSpacing/>
        <w:jc w:val="both"/>
        <w:rPr>
          <w:rFonts w:asciiTheme="minorBidi" w:hAnsiTheme="minorBidi"/>
          <w:bCs/>
          <w:sz w:val="20"/>
          <w:szCs w:val="20"/>
        </w:rPr>
      </w:pPr>
      <w:r w:rsidRPr="004D6195">
        <w:rPr>
          <w:rFonts w:asciiTheme="minorBidi" w:hAnsiTheme="minorBidi"/>
          <w:bCs/>
          <w:sz w:val="20"/>
          <w:szCs w:val="20"/>
        </w:rPr>
        <w:t xml:space="preserve">Warning: be careful about exhaust gas. Do not inhale them. </w:t>
      </w:r>
    </w:p>
    <w:p w:rsidR="004D6195" w:rsidRPr="004D6195" w:rsidRDefault="004D6195" w:rsidP="004D6195">
      <w:pPr>
        <w:numPr>
          <w:ilvl w:val="0"/>
          <w:numId w:val="9"/>
        </w:numPr>
        <w:contextualSpacing/>
        <w:jc w:val="both"/>
        <w:rPr>
          <w:rFonts w:asciiTheme="minorBidi" w:hAnsiTheme="minorBidi"/>
          <w:bCs/>
          <w:sz w:val="20"/>
          <w:szCs w:val="20"/>
        </w:rPr>
      </w:pPr>
      <w:r w:rsidRPr="004D6195">
        <w:rPr>
          <w:rFonts w:asciiTheme="minorBidi" w:hAnsiTheme="minorBidi"/>
          <w:bCs/>
          <w:sz w:val="20"/>
          <w:szCs w:val="20"/>
        </w:rPr>
        <w:t>Wear adequate clothing such as long trousers and a protective equipment: slip-resistant foot protection, hearing protection, eyes protection and gloves.</w:t>
      </w:r>
    </w:p>
    <w:p w:rsidR="004D6195" w:rsidRPr="004D6195" w:rsidRDefault="004D6195" w:rsidP="004D6195">
      <w:pPr>
        <w:numPr>
          <w:ilvl w:val="0"/>
          <w:numId w:val="9"/>
        </w:numPr>
        <w:contextualSpacing/>
        <w:jc w:val="both"/>
        <w:rPr>
          <w:rFonts w:asciiTheme="minorBidi" w:hAnsiTheme="minorBidi"/>
          <w:bCs/>
          <w:sz w:val="20"/>
          <w:szCs w:val="20"/>
        </w:rPr>
      </w:pPr>
      <w:r w:rsidRPr="004D6195">
        <w:rPr>
          <w:rFonts w:asciiTheme="minorBidi" w:hAnsiTheme="minorBidi"/>
          <w:bCs/>
          <w:sz w:val="20"/>
          <w:szCs w:val="20"/>
        </w:rPr>
        <w:t xml:space="preserve">To avoid health issues, limit the time of operation. Take enough rest. Exposure to noise and vibrate can have bas consequences on health. </w:t>
      </w:r>
    </w:p>
    <w:p w:rsidR="004D6195" w:rsidRPr="004D6195" w:rsidRDefault="004D6195" w:rsidP="004D6195">
      <w:pPr>
        <w:numPr>
          <w:ilvl w:val="0"/>
          <w:numId w:val="9"/>
        </w:numPr>
        <w:contextualSpacing/>
        <w:jc w:val="both"/>
        <w:rPr>
          <w:rFonts w:asciiTheme="minorBidi" w:hAnsiTheme="minorBidi"/>
          <w:bCs/>
          <w:sz w:val="20"/>
          <w:szCs w:val="20"/>
        </w:rPr>
      </w:pPr>
      <w:r w:rsidRPr="004D6195">
        <w:rPr>
          <w:rFonts w:asciiTheme="minorBidi" w:hAnsiTheme="minorBidi"/>
          <w:bCs/>
          <w:sz w:val="20"/>
          <w:szCs w:val="20"/>
        </w:rPr>
        <w:t>WARNING: There is a danger about moving blade assemblies. Always handle blades when they are in a complete stop and wear protective gloves.</w:t>
      </w:r>
    </w:p>
    <w:p w:rsidR="004D6195" w:rsidRPr="004D6195" w:rsidRDefault="004D6195" w:rsidP="004D6195">
      <w:pPr>
        <w:ind w:left="360"/>
        <w:contextualSpacing/>
        <w:jc w:val="both"/>
        <w:rPr>
          <w:rFonts w:asciiTheme="minorBidi" w:hAnsiTheme="minorBidi"/>
          <w:bCs/>
          <w:sz w:val="20"/>
          <w:szCs w:val="20"/>
        </w:rPr>
      </w:pPr>
    </w:p>
    <w:p w:rsidR="004D6195" w:rsidRPr="004D6195" w:rsidRDefault="004D6195" w:rsidP="004D6195">
      <w:pPr>
        <w:rPr>
          <w:rFonts w:ascii="Arial" w:hAnsi="Arial" w:cs="Arial"/>
          <w:sz w:val="20"/>
          <w:szCs w:val="20"/>
        </w:rPr>
      </w:pPr>
    </w:p>
    <w:p w:rsidR="004D6195" w:rsidRPr="004D6195" w:rsidRDefault="004D6195" w:rsidP="004D6195">
      <w:pPr>
        <w:rPr>
          <w:rFonts w:ascii="Arial" w:hAnsi="Arial" w:cs="Arial"/>
          <w:b/>
          <w:bCs/>
          <w:sz w:val="20"/>
          <w:szCs w:val="20"/>
          <w:u w:val="single"/>
        </w:rPr>
      </w:pPr>
      <w:r w:rsidRPr="004D6195">
        <w:rPr>
          <w:rFonts w:ascii="Arial" w:hAnsi="Arial" w:cs="Arial"/>
          <w:b/>
          <w:bCs/>
          <w:sz w:val="20"/>
          <w:szCs w:val="20"/>
          <w:u w:val="single"/>
        </w:rPr>
        <w:t>Fuel Handling</w:t>
      </w:r>
    </w:p>
    <w:p w:rsidR="004D6195" w:rsidRPr="004D6195" w:rsidRDefault="004D6195" w:rsidP="004D6195">
      <w:pPr>
        <w:rPr>
          <w:rFonts w:ascii="Arial" w:hAnsi="Arial" w:cs="Arial"/>
          <w:sz w:val="20"/>
          <w:szCs w:val="20"/>
        </w:rPr>
      </w:pPr>
      <w:r w:rsidRPr="004D6195">
        <w:rPr>
          <w:rFonts w:ascii="Arial" w:hAnsi="Arial" w:cs="Arial"/>
          <w:sz w:val="20"/>
          <w:szCs w:val="20"/>
        </w:rPr>
        <w:t>Use caution when handling fuels. They are flammable and the vapours are explosive.</w:t>
      </w:r>
    </w:p>
    <w:p w:rsidR="004D6195" w:rsidRPr="004D6195" w:rsidRDefault="004D6195" w:rsidP="004D6195">
      <w:pPr>
        <w:rPr>
          <w:rFonts w:ascii="Arial" w:hAnsi="Arial" w:cs="Arial"/>
          <w:sz w:val="20"/>
          <w:szCs w:val="20"/>
        </w:rPr>
      </w:pPr>
      <w:r w:rsidRPr="004D6195">
        <w:rPr>
          <w:rFonts w:ascii="Arial" w:hAnsi="Arial" w:cs="Arial"/>
          <w:sz w:val="20"/>
          <w:szCs w:val="20"/>
        </w:rPr>
        <w:t>Use only an approved container.</w:t>
      </w:r>
    </w:p>
    <w:p w:rsidR="004D6195" w:rsidRPr="004D6195" w:rsidRDefault="004D6195" w:rsidP="004D6195">
      <w:pPr>
        <w:rPr>
          <w:rFonts w:ascii="Arial" w:hAnsi="Arial" w:cs="Arial"/>
          <w:sz w:val="20"/>
          <w:szCs w:val="20"/>
        </w:rPr>
      </w:pPr>
      <w:r w:rsidRPr="004D6195">
        <w:rPr>
          <w:rFonts w:ascii="Arial" w:hAnsi="Arial" w:cs="Arial"/>
          <w:sz w:val="20"/>
          <w:szCs w:val="20"/>
        </w:rPr>
        <w:t>Never remove the fuel cap or add fuel while the machine is on. Turn off the unit and allow the engine and exhaust components to cool down before refuelling.</w:t>
      </w:r>
    </w:p>
    <w:p w:rsidR="004D6195" w:rsidRPr="004D6195" w:rsidRDefault="004D6195" w:rsidP="004D6195">
      <w:pPr>
        <w:rPr>
          <w:rFonts w:ascii="Arial" w:hAnsi="Arial" w:cs="Arial"/>
          <w:sz w:val="20"/>
          <w:szCs w:val="20"/>
        </w:rPr>
      </w:pPr>
      <w:r w:rsidRPr="004D6195">
        <w:rPr>
          <w:rFonts w:ascii="Arial" w:hAnsi="Arial" w:cs="Arial"/>
          <w:sz w:val="20"/>
          <w:szCs w:val="20"/>
        </w:rPr>
        <w:t>Do not smoke.</w:t>
      </w:r>
    </w:p>
    <w:p w:rsidR="004D6195" w:rsidRPr="004D6195" w:rsidRDefault="004D6195" w:rsidP="004D6195">
      <w:pPr>
        <w:rPr>
          <w:rFonts w:ascii="Arial" w:hAnsi="Arial" w:cs="Arial"/>
          <w:sz w:val="20"/>
          <w:szCs w:val="20"/>
        </w:rPr>
      </w:pPr>
      <w:r w:rsidRPr="004D6195">
        <w:rPr>
          <w:rFonts w:ascii="Arial" w:hAnsi="Arial" w:cs="Arial"/>
          <w:sz w:val="20"/>
          <w:szCs w:val="20"/>
        </w:rPr>
        <w:t>Never refuel inside a room.</w:t>
      </w:r>
    </w:p>
    <w:p w:rsidR="004D6195" w:rsidRPr="004D6195" w:rsidRDefault="004D6195" w:rsidP="004D6195">
      <w:pPr>
        <w:rPr>
          <w:rFonts w:ascii="Arial" w:hAnsi="Arial" w:cs="Arial"/>
          <w:sz w:val="20"/>
          <w:szCs w:val="20"/>
        </w:rPr>
      </w:pPr>
      <w:r w:rsidRPr="004D6195">
        <w:rPr>
          <w:rFonts w:ascii="Arial" w:hAnsi="Arial" w:cs="Arial"/>
          <w:sz w:val="20"/>
          <w:szCs w:val="20"/>
        </w:rPr>
        <w:t>Never store the tool and the fuel tank indoors where there is a naked flame, such as near a water heater.</w:t>
      </w:r>
    </w:p>
    <w:p w:rsidR="004D6195" w:rsidRPr="004D6195" w:rsidRDefault="004D6195" w:rsidP="004D6195">
      <w:pPr>
        <w:rPr>
          <w:rFonts w:ascii="Arial" w:hAnsi="Arial" w:cs="Arial"/>
          <w:sz w:val="20"/>
          <w:szCs w:val="20"/>
        </w:rPr>
      </w:pPr>
      <w:r w:rsidRPr="004D6195">
        <w:rPr>
          <w:rFonts w:ascii="Arial" w:hAnsi="Arial" w:cs="Arial"/>
          <w:sz w:val="20"/>
          <w:szCs w:val="20"/>
        </w:rPr>
        <w:t>If fuel has spilled, do not attempt to start the machine, but move it away from the spill before starting to use it. Please clean up any spills.</w:t>
      </w:r>
    </w:p>
    <w:p w:rsidR="004D6195" w:rsidRPr="004D6195" w:rsidRDefault="004D6195" w:rsidP="004D6195">
      <w:pPr>
        <w:rPr>
          <w:rFonts w:ascii="Arial" w:hAnsi="Arial" w:cs="Arial"/>
          <w:sz w:val="20"/>
          <w:szCs w:val="20"/>
        </w:rPr>
      </w:pPr>
      <w:r w:rsidRPr="004D6195">
        <w:rPr>
          <w:rFonts w:ascii="Arial" w:hAnsi="Arial" w:cs="Arial"/>
          <w:sz w:val="20"/>
          <w:szCs w:val="20"/>
        </w:rPr>
        <w:t>Replace and tighten the fuel tank cap after refuelling.</w:t>
      </w:r>
    </w:p>
    <w:p w:rsidR="004D6195" w:rsidRPr="004D6195" w:rsidRDefault="004D6195" w:rsidP="004D6195">
      <w:pPr>
        <w:rPr>
          <w:rFonts w:ascii="Arial" w:hAnsi="Arial" w:cs="Arial"/>
          <w:sz w:val="20"/>
          <w:szCs w:val="20"/>
        </w:rPr>
      </w:pPr>
      <w:r w:rsidRPr="004D6195">
        <w:rPr>
          <w:rFonts w:ascii="Arial" w:hAnsi="Arial" w:cs="Arial"/>
          <w:sz w:val="20"/>
          <w:szCs w:val="20"/>
        </w:rPr>
        <w:t>Follow strictly the instructions in this manual for filling the tool with fuel.</w:t>
      </w:r>
    </w:p>
    <w:p w:rsidR="004D6195" w:rsidRPr="004D6195" w:rsidRDefault="004D6195" w:rsidP="004D6195">
      <w:pPr>
        <w:rPr>
          <w:rFonts w:ascii="Arial" w:hAnsi="Arial" w:cs="Arial"/>
          <w:sz w:val="20"/>
          <w:szCs w:val="20"/>
        </w:rPr>
      </w:pPr>
    </w:p>
    <w:p w:rsidR="00F140F5" w:rsidRDefault="00F140F5">
      <w:pPr>
        <w:rPr>
          <w:rFonts w:ascii="Arial" w:hAnsi="Arial" w:cs="Arial"/>
          <w:b/>
          <w:bCs/>
          <w:sz w:val="20"/>
          <w:szCs w:val="20"/>
          <w:u w:val="single"/>
        </w:rPr>
      </w:pPr>
      <w:r>
        <w:rPr>
          <w:rFonts w:ascii="Arial" w:hAnsi="Arial" w:cs="Arial"/>
          <w:b/>
          <w:bCs/>
          <w:sz w:val="20"/>
          <w:szCs w:val="20"/>
          <w:u w:val="single"/>
        </w:rPr>
        <w:br w:type="page"/>
      </w:r>
    </w:p>
    <w:p w:rsidR="004D6195" w:rsidRPr="004D6195" w:rsidRDefault="004D6195" w:rsidP="004D6195">
      <w:pPr>
        <w:rPr>
          <w:rFonts w:ascii="Arial" w:hAnsi="Arial" w:cs="Arial"/>
          <w:b/>
          <w:bCs/>
          <w:sz w:val="20"/>
          <w:szCs w:val="20"/>
          <w:u w:val="single"/>
        </w:rPr>
      </w:pPr>
      <w:r w:rsidRPr="004D6195">
        <w:rPr>
          <w:rFonts w:ascii="Arial" w:hAnsi="Arial" w:cs="Arial"/>
          <w:b/>
          <w:bCs/>
          <w:sz w:val="20"/>
          <w:szCs w:val="20"/>
          <w:u w:val="single"/>
        </w:rPr>
        <w:lastRenderedPageBreak/>
        <w:t>During maintenance and storage</w:t>
      </w:r>
    </w:p>
    <w:p w:rsidR="004D6195" w:rsidRPr="004D6195" w:rsidRDefault="004D6195" w:rsidP="004D6195">
      <w:pPr>
        <w:rPr>
          <w:rFonts w:ascii="Arial" w:hAnsi="Arial" w:cs="Arial"/>
          <w:sz w:val="20"/>
          <w:szCs w:val="20"/>
        </w:rPr>
      </w:pPr>
      <w:r w:rsidRPr="004D6195">
        <w:rPr>
          <w:rFonts w:ascii="Arial" w:hAnsi="Arial" w:cs="Arial"/>
          <w:sz w:val="20"/>
          <w:szCs w:val="20"/>
        </w:rPr>
        <w:t xml:space="preserve">Switch off the tool and wait until it stops completely. Make sure that all moving parts are stopped. </w:t>
      </w:r>
    </w:p>
    <w:p w:rsidR="004D6195" w:rsidRPr="004D6195" w:rsidRDefault="004D6195" w:rsidP="004D6195">
      <w:pPr>
        <w:rPr>
          <w:rFonts w:ascii="Arial" w:hAnsi="Arial" w:cs="Arial"/>
          <w:sz w:val="20"/>
          <w:szCs w:val="20"/>
        </w:rPr>
      </w:pPr>
      <w:r w:rsidRPr="004D6195">
        <w:rPr>
          <w:rFonts w:ascii="Arial" w:hAnsi="Arial" w:cs="Arial"/>
          <w:sz w:val="20"/>
          <w:szCs w:val="20"/>
        </w:rPr>
        <w:t>Allow the machine to cool before performing inspection, adjustments, maintenance, servicing and storage.</w:t>
      </w:r>
    </w:p>
    <w:p w:rsidR="004D6195" w:rsidRPr="004D6195" w:rsidRDefault="004D6195" w:rsidP="004D6195">
      <w:pPr>
        <w:rPr>
          <w:rFonts w:ascii="Arial" w:hAnsi="Arial" w:cs="Arial"/>
          <w:sz w:val="20"/>
          <w:szCs w:val="20"/>
        </w:rPr>
      </w:pPr>
      <w:r w:rsidRPr="004D6195">
        <w:rPr>
          <w:rFonts w:ascii="Arial" w:hAnsi="Arial" w:cs="Arial"/>
          <w:sz w:val="20"/>
          <w:szCs w:val="20"/>
        </w:rPr>
        <w:t>Store the tool where fuel vapour will not reach a flame or spark.</w:t>
      </w:r>
    </w:p>
    <w:p w:rsidR="004D6195" w:rsidRPr="004D6195" w:rsidRDefault="004D6195" w:rsidP="004D6195">
      <w:pPr>
        <w:jc w:val="lowKashida"/>
        <w:rPr>
          <w:rFonts w:ascii="Arial" w:hAnsi="Arial" w:cs="Arial"/>
          <w:b/>
          <w:sz w:val="20"/>
          <w:szCs w:val="20"/>
          <w:u w:val="single"/>
        </w:rPr>
      </w:pPr>
      <w:r w:rsidRPr="004D6195">
        <w:rPr>
          <w:rFonts w:ascii="Arial" w:hAnsi="Arial" w:cs="Arial"/>
          <w:sz w:val="20"/>
          <w:szCs w:val="20"/>
        </w:rPr>
        <w:t xml:space="preserve">The transport of the tool must be secured in order to avoid fuel spillage, accidents and injuries. </w:t>
      </w:r>
    </w:p>
    <w:p w:rsidR="004D6195" w:rsidRPr="004D6195" w:rsidRDefault="004D6195" w:rsidP="004D6195">
      <w:pPr>
        <w:jc w:val="lowKashida"/>
        <w:rPr>
          <w:rFonts w:ascii="Arial" w:hAnsi="Arial" w:cs="Arial"/>
          <w:b/>
          <w:sz w:val="20"/>
          <w:szCs w:val="20"/>
          <w:u w:val="single"/>
        </w:rPr>
      </w:pPr>
    </w:p>
    <w:p w:rsidR="004D6195" w:rsidRPr="004D6195" w:rsidRDefault="004D6195" w:rsidP="004D6195">
      <w:pPr>
        <w:jc w:val="lowKashida"/>
        <w:rPr>
          <w:rFonts w:ascii="Arial" w:hAnsi="Arial" w:cs="Arial"/>
          <w:b/>
          <w:sz w:val="20"/>
          <w:szCs w:val="20"/>
          <w:u w:val="single"/>
        </w:rPr>
      </w:pPr>
      <w:r w:rsidRPr="004D6195">
        <w:rPr>
          <w:rFonts w:ascii="Arial" w:hAnsi="Arial" w:cs="Arial"/>
          <w:b/>
          <w:sz w:val="20"/>
          <w:szCs w:val="20"/>
          <w:u w:val="single"/>
        </w:rPr>
        <w:t>Residual risks</w:t>
      </w:r>
    </w:p>
    <w:p w:rsidR="004D6195" w:rsidRPr="004D6195" w:rsidRDefault="004D6195" w:rsidP="004D6195">
      <w:pPr>
        <w:jc w:val="lowKashida"/>
        <w:rPr>
          <w:rFonts w:ascii="Arial" w:hAnsi="Arial" w:cs="Arial"/>
          <w:bCs/>
          <w:sz w:val="20"/>
          <w:szCs w:val="20"/>
        </w:rPr>
      </w:pPr>
      <w:r w:rsidRPr="004D6195">
        <w:rPr>
          <w:rFonts w:ascii="Arial" w:hAnsi="Arial" w:cs="Arial"/>
          <w:bCs/>
          <w:sz w:val="20"/>
          <w:szCs w:val="20"/>
        </w:rPr>
        <w:t>Even if you use this product in compliance with all safety requirements, the potential risks of injury and damage remain. The following hazards may arise in the structure and design of this product:</w:t>
      </w:r>
    </w:p>
    <w:p w:rsidR="004D6195" w:rsidRPr="004D6195" w:rsidRDefault="004D6195" w:rsidP="004D6195">
      <w:pPr>
        <w:jc w:val="lowKashida"/>
        <w:rPr>
          <w:rFonts w:ascii="Arial" w:hAnsi="Arial" w:cs="Arial"/>
          <w:bCs/>
          <w:sz w:val="20"/>
          <w:szCs w:val="20"/>
        </w:rPr>
      </w:pPr>
      <w:r w:rsidRPr="004D6195">
        <w:rPr>
          <w:rFonts w:ascii="Arial" w:hAnsi="Arial" w:cs="Arial"/>
          <w:bCs/>
          <w:sz w:val="20"/>
          <w:szCs w:val="20"/>
        </w:rPr>
        <w:t>There are risks of injury and property damage due to attachments or broken the sudden impact of hidden objects when using cutting.</w:t>
      </w:r>
    </w:p>
    <w:p w:rsidR="004D6195" w:rsidRPr="004D6195" w:rsidRDefault="004D6195" w:rsidP="004D6195">
      <w:pPr>
        <w:jc w:val="lowKashida"/>
        <w:rPr>
          <w:rFonts w:ascii="Arial" w:hAnsi="Arial" w:cs="Arial"/>
          <w:bCs/>
          <w:sz w:val="20"/>
          <w:szCs w:val="20"/>
        </w:rPr>
      </w:pPr>
      <w:r w:rsidRPr="004D6195">
        <w:rPr>
          <w:rFonts w:ascii="Arial" w:hAnsi="Arial" w:cs="Arial"/>
          <w:bCs/>
          <w:sz w:val="20"/>
          <w:szCs w:val="20"/>
        </w:rPr>
        <w:t>There are risks of injuries and accidents caused by flying objects.</w:t>
      </w:r>
    </w:p>
    <w:p w:rsidR="004D6195" w:rsidRPr="004D6195" w:rsidRDefault="004D6195" w:rsidP="004D6195">
      <w:pPr>
        <w:jc w:val="lowKashida"/>
        <w:rPr>
          <w:rFonts w:ascii="Arial" w:hAnsi="Arial" w:cs="Arial"/>
          <w:bCs/>
          <w:sz w:val="20"/>
          <w:szCs w:val="20"/>
        </w:rPr>
      </w:pPr>
      <w:r w:rsidRPr="004D6195">
        <w:rPr>
          <w:rFonts w:ascii="Arial" w:hAnsi="Arial" w:cs="Arial"/>
          <w:bCs/>
          <w:sz w:val="20"/>
          <w:szCs w:val="20"/>
        </w:rPr>
        <w:t>Prolonged use of this product exposes the operator to vibrations and can produce so-called "white finger" disease. To reduce the risk, wear gloves and keep your hands warm.</w:t>
      </w:r>
    </w:p>
    <w:p w:rsidR="004D6195" w:rsidRPr="004D6195" w:rsidRDefault="004D6195" w:rsidP="004D6195">
      <w:pPr>
        <w:jc w:val="lowKashida"/>
        <w:rPr>
          <w:rFonts w:ascii="Arial" w:hAnsi="Arial" w:cs="Arial"/>
          <w:bCs/>
          <w:sz w:val="20"/>
          <w:szCs w:val="20"/>
        </w:rPr>
      </w:pPr>
      <w:r w:rsidRPr="004D6195">
        <w:rPr>
          <w:rFonts w:ascii="Arial" w:hAnsi="Arial" w:cs="Arial"/>
          <w:bCs/>
          <w:sz w:val="20"/>
          <w:szCs w:val="20"/>
        </w:rPr>
        <w:t>If any of the symptoms of "white finger syndrome" occur, seek immediate medical attention.</w:t>
      </w:r>
    </w:p>
    <w:p w:rsidR="004D6195" w:rsidRPr="004D6195" w:rsidRDefault="004D6195" w:rsidP="004D6195">
      <w:pPr>
        <w:jc w:val="lowKashida"/>
        <w:rPr>
          <w:rFonts w:ascii="Arial" w:hAnsi="Arial" w:cs="Arial"/>
          <w:bCs/>
          <w:sz w:val="20"/>
          <w:szCs w:val="20"/>
        </w:rPr>
      </w:pPr>
      <w:r w:rsidRPr="004D6195">
        <w:rPr>
          <w:rFonts w:ascii="Arial" w:hAnsi="Arial" w:cs="Arial"/>
          <w:bCs/>
          <w:sz w:val="20"/>
          <w:szCs w:val="20"/>
        </w:rPr>
        <w:t>Symptoms of "white finger" include numbness, loss of sensitivity, tingling, pain, loss of strength, colour changes or skin condition. These symptoms usually appear on the fingers, hands or wrists. Risk increases at low temperatures.</w:t>
      </w:r>
    </w:p>
    <w:p w:rsidR="004D6195" w:rsidRPr="004D6195" w:rsidRDefault="004D6195" w:rsidP="004D6195">
      <w:pPr>
        <w:jc w:val="lowKashida"/>
        <w:rPr>
          <w:rFonts w:ascii="Arial" w:hAnsi="Arial" w:cs="Arial"/>
          <w:sz w:val="20"/>
          <w:szCs w:val="20"/>
        </w:rPr>
      </w:pPr>
      <w:r w:rsidRPr="004D6195">
        <w:rPr>
          <w:rFonts w:ascii="Arial" w:hAnsi="Arial" w:cs="Arial"/>
          <w:sz w:val="20"/>
          <w:szCs w:val="20"/>
        </w:rPr>
        <w:t xml:space="preserve">A long exposition to noise can affect the health of the operator. A hearing protection must be always used when operating the tool. The operation of the tool must be limited and some rest must be taken between two sessions (e.g. 10min of operation and 20min of rest). </w:t>
      </w:r>
    </w:p>
    <w:p w:rsidR="004D6195" w:rsidRPr="004D6195" w:rsidRDefault="004D6195" w:rsidP="004D6195">
      <w:pPr>
        <w:jc w:val="lowKashida"/>
        <w:rPr>
          <w:rFonts w:ascii="Arial" w:hAnsi="Arial" w:cs="Arial"/>
          <w:sz w:val="20"/>
          <w:szCs w:val="20"/>
        </w:rPr>
      </w:pPr>
    </w:p>
    <w:p w:rsidR="004D6195" w:rsidRPr="004D6195" w:rsidRDefault="004D6195" w:rsidP="006A3AA1">
      <w:pPr>
        <w:jc w:val="both"/>
        <w:rPr>
          <w:rFonts w:ascii="Arial" w:hAnsi="Arial" w:cs="Arial"/>
          <w:b/>
          <w:sz w:val="20"/>
          <w:szCs w:val="20"/>
          <w:u w:val="single"/>
        </w:rPr>
      </w:pPr>
      <w:r w:rsidRPr="004D6195">
        <w:rPr>
          <w:rFonts w:ascii="Arial" w:hAnsi="Arial" w:cs="Arial"/>
          <w:b/>
          <w:sz w:val="20"/>
          <w:szCs w:val="20"/>
          <w:u w:val="single"/>
        </w:rPr>
        <w:t xml:space="preserve">Intended use </w:t>
      </w:r>
    </w:p>
    <w:p w:rsidR="006A3AA1" w:rsidRDefault="0098058A" w:rsidP="0098058A">
      <w:pPr>
        <w:jc w:val="both"/>
        <w:rPr>
          <w:rFonts w:ascii="Arial" w:hAnsi="Arial" w:cs="Arial"/>
          <w:sz w:val="20"/>
          <w:szCs w:val="20"/>
          <w:lang w:val="en"/>
        </w:rPr>
      </w:pPr>
      <w:r w:rsidRPr="0098058A">
        <w:rPr>
          <w:rFonts w:ascii="Arial" w:hAnsi="Arial" w:cs="Arial"/>
          <w:sz w:val="20"/>
          <w:szCs w:val="20"/>
          <w:lang w:val="en"/>
        </w:rPr>
        <w:t>This unit is intended for mowing grass and grass surfaces only</w:t>
      </w:r>
      <w:r>
        <w:rPr>
          <w:rFonts w:ascii="Arial" w:hAnsi="Arial" w:cs="Arial"/>
          <w:sz w:val="20"/>
          <w:szCs w:val="20"/>
          <w:lang w:val="en"/>
        </w:rPr>
        <w:t xml:space="preserve"> for domestic use</w:t>
      </w:r>
      <w:r w:rsidR="006A3AA1" w:rsidRPr="006A3AA1">
        <w:rPr>
          <w:rFonts w:ascii="Arial" w:hAnsi="Arial" w:cs="Arial"/>
          <w:sz w:val="20"/>
          <w:szCs w:val="20"/>
          <w:lang w:val="en"/>
        </w:rPr>
        <w:t>. The device is designed for home use. It is not intended for continuous professional use. Any other use that is not expressly permitted in this manual may result in damage to the device and constitut</w:t>
      </w:r>
      <w:r w:rsidR="006A3AA1">
        <w:rPr>
          <w:rFonts w:ascii="Arial" w:hAnsi="Arial" w:cs="Arial"/>
          <w:sz w:val="20"/>
          <w:szCs w:val="20"/>
          <w:lang w:val="en"/>
        </w:rPr>
        <w:t>e a serious danger to the user.</w:t>
      </w:r>
    </w:p>
    <w:p w:rsidR="000D206B" w:rsidRDefault="006A3AA1" w:rsidP="006A3AA1">
      <w:pPr>
        <w:jc w:val="both"/>
        <w:rPr>
          <w:rFonts w:ascii="Arial" w:hAnsi="Arial" w:cs="Arial"/>
          <w:sz w:val="20"/>
          <w:szCs w:val="20"/>
        </w:rPr>
      </w:pPr>
      <w:r w:rsidRPr="006A3AA1">
        <w:rPr>
          <w:rFonts w:ascii="Arial" w:hAnsi="Arial" w:cs="Arial"/>
          <w:sz w:val="20"/>
          <w:szCs w:val="20"/>
          <w:lang w:val="en"/>
        </w:rPr>
        <w:t>This device is designed for use by adults. Children and those unfamiliar with this manual should not use this device. The user is responsible for accidents or damage caused to people or their property. The manufacturer is not liable for damage caused by improper use or improper handling.</w:t>
      </w:r>
    </w:p>
    <w:p w:rsidR="006A3AA1" w:rsidRPr="00C44725" w:rsidRDefault="006A3AA1" w:rsidP="000D206B">
      <w:pPr>
        <w:rPr>
          <w:rFonts w:ascii="Arial" w:hAnsi="Arial" w:cs="Arial"/>
          <w:b/>
          <w:sz w:val="20"/>
          <w:szCs w:val="20"/>
          <w:u w:val="single"/>
        </w:rPr>
      </w:pPr>
    </w:p>
    <w:p w:rsidR="000D206B" w:rsidRPr="00C44725" w:rsidRDefault="000D206B" w:rsidP="000D206B">
      <w:pPr>
        <w:rPr>
          <w:rFonts w:ascii="Arial" w:hAnsi="Arial" w:cs="Arial"/>
          <w:b/>
          <w:sz w:val="20"/>
          <w:szCs w:val="20"/>
          <w:u w:val="single"/>
        </w:rPr>
      </w:pPr>
      <w:r w:rsidRPr="00C44725">
        <w:rPr>
          <w:rFonts w:ascii="Arial" w:hAnsi="Arial" w:cs="Arial"/>
          <w:b/>
          <w:sz w:val="20"/>
          <w:szCs w:val="20"/>
          <w:u w:val="single"/>
        </w:rPr>
        <w:t>Symbols</w:t>
      </w:r>
    </w:p>
    <w:p w:rsidR="000D206B" w:rsidRPr="00C44725" w:rsidRDefault="000D206B" w:rsidP="000D206B">
      <w:pPr>
        <w:rPr>
          <w:rFonts w:ascii="Arial" w:hAnsi="Arial" w:cs="Arial"/>
          <w:sz w:val="20"/>
          <w:szCs w:val="20"/>
        </w:rPr>
      </w:pPr>
    </w:p>
    <w:tbl>
      <w:tblPr>
        <w:tblStyle w:val="TableGrid"/>
        <w:tblW w:w="6807" w:type="dxa"/>
        <w:tblInd w:w="360" w:type="dxa"/>
        <w:tblLayout w:type="fixed"/>
        <w:tblLook w:val="04A0" w:firstRow="1" w:lastRow="0" w:firstColumn="1" w:lastColumn="0" w:noHBand="0" w:noVBand="1"/>
      </w:tblPr>
      <w:tblGrid>
        <w:gridCol w:w="1896"/>
        <w:gridCol w:w="4911"/>
      </w:tblGrid>
      <w:tr w:rsidR="00333530" w:rsidRPr="006A3AA1" w:rsidTr="00C36BFD">
        <w:tc>
          <w:tcPr>
            <w:tcW w:w="1896" w:type="dxa"/>
          </w:tcPr>
          <w:p w:rsidR="00333530" w:rsidRPr="006A3AA1" w:rsidRDefault="00DC139C" w:rsidP="00C36BFD">
            <w:pPr>
              <w:pStyle w:val="1"/>
              <w:ind w:firstLineChars="0" w:firstLine="0"/>
              <w:jc w:val="left"/>
              <w:rPr>
                <w:rFonts w:asciiTheme="minorBidi" w:hAnsiTheme="minorBidi"/>
                <w:sz w:val="20"/>
                <w:lang w:val="en-GB"/>
              </w:rPr>
            </w:pPr>
            <w:r>
              <w:rPr>
                <w:rFonts w:asciiTheme="minorBidi" w:hAnsiTheme="minorBidi"/>
                <w:noProof/>
                <w:sz w:val="20"/>
                <w:lang w:val="en-GB"/>
              </w:rPr>
              <w:drawing>
                <wp:inline distT="0" distB="0" distL="0" distR="0" wp14:anchorId="365D8E11" wp14:editId="3E200109">
                  <wp:extent cx="454466" cy="9048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466" cy="904875"/>
                          </a:xfrm>
                          <a:prstGeom prst="rect">
                            <a:avLst/>
                          </a:prstGeom>
                          <a:noFill/>
                          <a:ln>
                            <a:noFill/>
                          </a:ln>
                        </pic:spPr>
                      </pic:pic>
                    </a:graphicData>
                  </a:graphic>
                </wp:inline>
              </w:drawing>
            </w:r>
          </w:p>
        </w:tc>
        <w:tc>
          <w:tcPr>
            <w:tcW w:w="4911" w:type="dxa"/>
          </w:tcPr>
          <w:p w:rsidR="00AA0D29" w:rsidRPr="006A3AA1" w:rsidRDefault="00AA0D29" w:rsidP="00C36BFD">
            <w:pPr>
              <w:pStyle w:val="1"/>
              <w:ind w:firstLineChars="0" w:firstLine="0"/>
              <w:jc w:val="left"/>
              <w:rPr>
                <w:rFonts w:asciiTheme="minorBidi" w:hAnsiTheme="minorBidi"/>
                <w:sz w:val="20"/>
                <w:lang w:val="en-GB"/>
              </w:rPr>
            </w:pPr>
          </w:p>
          <w:p w:rsidR="00333530" w:rsidRPr="006A3AA1" w:rsidRDefault="00EA52ED" w:rsidP="00C36BFD">
            <w:pPr>
              <w:pStyle w:val="1"/>
              <w:ind w:firstLineChars="0" w:firstLine="0"/>
              <w:jc w:val="left"/>
              <w:rPr>
                <w:rFonts w:asciiTheme="minorBidi" w:hAnsiTheme="minorBidi"/>
                <w:sz w:val="20"/>
                <w:lang w:val="en-GB"/>
              </w:rPr>
            </w:pPr>
            <w:r w:rsidRPr="006A3AA1">
              <w:rPr>
                <w:rFonts w:asciiTheme="minorBidi" w:hAnsiTheme="minorBidi"/>
                <w:sz w:val="20"/>
                <w:lang w:val="en-GB"/>
              </w:rPr>
              <w:t>Warning</w:t>
            </w:r>
          </w:p>
          <w:p w:rsidR="00EA52ED" w:rsidRPr="006A3AA1" w:rsidRDefault="00EA52ED" w:rsidP="00C36BFD">
            <w:pPr>
              <w:pStyle w:val="1"/>
              <w:ind w:firstLineChars="0" w:firstLine="0"/>
              <w:jc w:val="left"/>
              <w:rPr>
                <w:rFonts w:asciiTheme="minorBidi" w:hAnsiTheme="minorBidi"/>
                <w:sz w:val="20"/>
                <w:lang w:val="en-GB"/>
              </w:rPr>
            </w:pPr>
            <w:r w:rsidRPr="006A3AA1">
              <w:rPr>
                <w:rFonts w:asciiTheme="minorBidi" w:hAnsiTheme="minorBidi"/>
                <w:sz w:val="20"/>
                <w:lang w:val="en-GB"/>
              </w:rPr>
              <w:t xml:space="preserve">Read the instruction manual </w:t>
            </w:r>
          </w:p>
        </w:tc>
      </w:tr>
      <w:tr w:rsidR="00DC139C" w:rsidRPr="006A3AA1" w:rsidTr="00C36BFD">
        <w:tc>
          <w:tcPr>
            <w:tcW w:w="1896" w:type="dxa"/>
          </w:tcPr>
          <w:p w:rsidR="00DC139C" w:rsidRDefault="00DC139C" w:rsidP="00C36BFD">
            <w:pPr>
              <w:pStyle w:val="1"/>
              <w:ind w:firstLineChars="0" w:firstLine="0"/>
              <w:jc w:val="left"/>
              <w:rPr>
                <w:rFonts w:asciiTheme="minorBidi" w:hAnsiTheme="minorBidi"/>
                <w:noProof/>
                <w:sz w:val="20"/>
                <w:lang w:val="en-GB"/>
              </w:rPr>
            </w:pPr>
            <w:r>
              <w:rPr>
                <w:rFonts w:asciiTheme="minorBidi" w:hAnsiTheme="minorBidi"/>
                <w:noProof/>
                <w:sz w:val="20"/>
                <w:lang w:val="en-GB"/>
              </w:rPr>
              <w:drawing>
                <wp:inline distT="0" distB="0" distL="0" distR="0" wp14:anchorId="6CD48E75" wp14:editId="316A16B1">
                  <wp:extent cx="542925" cy="1085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451" cy="1092902"/>
                          </a:xfrm>
                          <a:prstGeom prst="rect">
                            <a:avLst/>
                          </a:prstGeom>
                          <a:noFill/>
                          <a:ln>
                            <a:noFill/>
                          </a:ln>
                        </pic:spPr>
                      </pic:pic>
                    </a:graphicData>
                  </a:graphic>
                </wp:inline>
              </w:drawing>
            </w:r>
          </w:p>
        </w:tc>
        <w:tc>
          <w:tcPr>
            <w:tcW w:w="4911" w:type="dxa"/>
          </w:tcPr>
          <w:p w:rsidR="002F1076" w:rsidRDefault="002F1076" w:rsidP="00C36BFD">
            <w:pPr>
              <w:pStyle w:val="1"/>
              <w:ind w:firstLineChars="0" w:firstLine="0"/>
              <w:jc w:val="left"/>
              <w:rPr>
                <w:rFonts w:asciiTheme="minorBidi" w:hAnsiTheme="minorBidi"/>
                <w:sz w:val="20"/>
                <w:lang w:val="en-GB"/>
              </w:rPr>
            </w:pPr>
          </w:p>
          <w:p w:rsidR="002F1076" w:rsidRDefault="002F1076" w:rsidP="00C36BFD">
            <w:pPr>
              <w:pStyle w:val="1"/>
              <w:ind w:firstLineChars="0" w:firstLine="0"/>
              <w:jc w:val="left"/>
              <w:rPr>
                <w:rFonts w:asciiTheme="minorBidi" w:hAnsiTheme="minorBidi"/>
                <w:sz w:val="20"/>
                <w:lang w:val="en-GB"/>
              </w:rPr>
            </w:pPr>
            <w:r w:rsidRPr="006A3AA1">
              <w:rPr>
                <w:rFonts w:asciiTheme="minorBidi" w:hAnsiTheme="minorBidi"/>
                <w:sz w:val="20"/>
                <w:lang w:val="en-GB"/>
              </w:rPr>
              <w:t>Attention risks of injury! Turn off the engine and unscrew the spark plugs before performing any maintenance work. Read the instruction manual</w:t>
            </w:r>
          </w:p>
          <w:p w:rsidR="002F1076" w:rsidRDefault="002F1076" w:rsidP="00C36BFD">
            <w:pPr>
              <w:pStyle w:val="1"/>
              <w:ind w:firstLineChars="0" w:firstLine="0"/>
              <w:jc w:val="left"/>
              <w:rPr>
                <w:rFonts w:asciiTheme="minorBidi" w:hAnsiTheme="minorBidi"/>
                <w:sz w:val="20"/>
                <w:lang w:val="en-GB"/>
              </w:rPr>
            </w:pPr>
          </w:p>
          <w:p w:rsidR="00DC139C" w:rsidRPr="006A3AA1" w:rsidRDefault="002F1076" w:rsidP="00C36BFD">
            <w:pPr>
              <w:pStyle w:val="1"/>
              <w:ind w:firstLineChars="0" w:firstLine="0"/>
              <w:jc w:val="left"/>
              <w:rPr>
                <w:rFonts w:asciiTheme="minorBidi" w:hAnsiTheme="minorBidi"/>
                <w:sz w:val="20"/>
                <w:lang w:val="en-GB"/>
              </w:rPr>
            </w:pPr>
            <w:r w:rsidRPr="006A3AA1">
              <w:rPr>
                <w:rFonts w:asciiTheme="minorBidi" w:hAnsiTheme="minorBidi"/>
                <w:sz w:val="20"/>
                <w:lang w:val="en-GB"/>
              </w:rPr>
              <w:t>Risk of injury from sharp blades! Keep your feet and hands away.</w:t>
            </w:r>
          </w:p>
        </w:tc>
      </w:tr>
      <w:tr w:rsidR="00333530" w:rsidRPr="006A3AA1" w:rsidTr="00C36BFD">
        <w:tc>
          <w:tcPr>
            <w:tcW w:w="1896" w:type="dxa"/>
          </w:tcPr>
          <w:p w:rsidR="00333530" w:rsidRPr="006A3AA1" w:rsidRDefault="00333530" w:rsidP="00C36BFD">
            <w:pPr>
              <w:pStyle w:val="1"/>
              <w:ind w:firstLineChars="0" w:firstLine="0"/>
              <w:jc w:val="left"/>
              <w:rPr>
                <w:rFonts w:asciiTheme="minorBidi" w:hAnsiTheme="minorBidi"/>
                <w:sz w:val="20"/>
                <w:lang w:val="en-GB"/>
              </w:rPr>
            </w:pPr>
            <w:r w:rsidRPr="006A3AA1">
              <w:rPr>
                <w:rFonts w:asciiTheme="minorBidi" w:hAnsiTheme="minorBidi"/>
                <w:noProof/>
                <w:sz w:val="20"/>
                <w:lang w:val="en-GB"/>
              </w:rPr>
              <w:drawing>
                <wp:inline distT="0" distB="0" distL="0" distR="0" wp14:anchorId="4DF54543" wp14:editId="556F07AF">
                  <wp:extent cx="467360" cy="726440"/>
                  <wp:effectExtent l="19050" t="0" r="8669"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4" cstate="print"/>
                          <a:srcRect/>
                          <a:stretch>
                            <a:fillRect/>
                          </a:stretch>
                        </pic:blipFill>
                        <pic:spPr>
                          <a:xfrm>
                            <a:off x="0" y="0"/>
                            <a:ext cx="468994" cy="728996"/>
                          </a:xfrm>
                          <a:prstGeom prst="rect">
                            <a:avLst/>
                          </a:prstGeom>
                          <a:noFill/>
                          <a:ln w="9525">
                            <a:noFill/>
                            <a:miter lim="800000"/>
                            <a:headEnd/>
                            <a:tailEnd/>
                          </a:ln>
                        </pic:spPr>
                      </pic:pic>
                    </a:graphicData>
                  </a:graphic>
                </wp:inline>
              </w:drawing>
            </w:r>
          </w:p>
        </w:tc>
        <w:tc>
          <w:tcPr>
            <w:tcW w:w="4911" w:type="dxa"/>
          </w:tcPr>
          <w:p w:rsidR="00AA0D29" w:rsidRPr="006A3AA1" w:rsidRDefault="00AA0D29" w:rsidP="00AA0D29">
            <w:pPr>
              <w:pStyle w:val="1"/>
              <w:ind w:firstLineChars="0" w:firstLine="0"/>
              <w:jc w:val="left"/>
              <w:rPr>
                <w:rFonts w:asciiTheme="minorBidi" w:hAnsiTheme="minorBidi"/>
                <w:sz w:val="20"/>
                <w:lang w:val="en-GB"/>
              </w:rPr>
            </w:pPr>
          </w:p>
          <w:p w:rsidR="00AA0D29" w:rsidRPr="006A3AA1" w:rsidRDefault="00AA0D29" w:rsidP="00AA0D29">
            <w:pPr>
              <w:pStyle w:val="1"/>
              <w:ind w:firstLineChars="0" w:firstLine="0"/>
              <w:jc w:val="left"/>
              <w:rPr>
                <w:rFonts w:asciiTheme="minorBidi" w:hAnsiTheme="minorBidi"/>
                <w:sz w:val="20"/>
                <w:lang w:val="en-GB"/>
              </w:rPr>
            </w:pPr>
          </w:p>
          <w:p w:rsidR="00333530" w:rsidRPr="006A3AA1" w:rsidRDefault="00C44725" w:rsidP="00AA0D29">
            <w:pPr>
              <w:pStyle w:val="1"/>
              <w:ind w:firstLineChars="0" w:firstLine="0"/>
              <w:jc w:val="left"/>
              <w:rPr>
                <w:rFonts w:asciiTheme="minorBidi" w:hAnsiTheme="minorBidi"/>
                <w:sz w:val="20"/>
                <w:lang w:val="en-GB"/>
              </w:rPr>
            </w:pPr>
            <w:r w:rsidRPr="006A3AA1">
              <w:rPr>
                <w:rFonts w:asciiTheme="minorBidi" w:hAnsiTheme="minorBidi"/>
                <w:sz w:val="20"/>
                <w:lang w:val="en-GB"/>
              </w:rPr>
              <w:t xml:space="preserve">Warning! </w:t>
            </w:r>
            <w:r w:rsidR="00AA0D29" w:rsidRPr="006A3AA1">
              <w:rPr>
                <w:rFonts w:asciiTheme="minorBidi" w:hAnsiTheme="minorBidi"/>
                <w:sz w:val="20"/>
                <w:lang w:val="en-GB"/>
              </w:rPr>
              <w:t>Risk of projections. Keep bystanders away</w:t>
            </w:r>
          </w:p>
        </w:tc>
      </w:tr>
      <w:tr w:rsidR="00333530" w:rsidRPr="006A3AA1" w:rsidTr="00C36BFD">
        <w:tc>
          <w:tcPr>
            <w:tcW w:w="1896" w:type="dxa"/>
          </w:tcPr>
          <w:p w:rsidR="00333530" w:rsidRPr="006A3AA1" w:rsidRDefault="00333530" w:rsidP="00C36BFD">
            <w:pPr>
              <w:pStyle w:val="1"/>
              <w:ind w:firstLineChars="0" w:firstLine="0"/>
              <w:jc w:val="left"/>
              <w:rPr>
                <w:rFonts w:asciiTheme="minorBidi" w:hAnsiTheme="minorBidi"/>
                <w:sz w:val="20"/>
                <w:lang w:val="en-GB"/>
              </w:rPr>
            </w:pPr>
            <w:r w:rsidRPr="006A3AA1">
              <w:rPr>
                <w:rFonts w:asciiTheme="minorBidi" w:hAnsiTheme="minorBidi"/>
                <w:noProof/>
                <w:sz w:val="20"/>
                <w:lang w:val="en-GB"/>
              </w:rPr>
              <w:lastRenderedPageBreak/>
              <w:drawing>
                <wp:inline distT="0" distB="0" distL="0" distR="0" wp14:anchorId="54744292" wp14:editId="0B2AB8EE">
                  <wp:extent cx="1036320" cy="1590040"/>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5" cstate="print"/>
                          <a:srcRect/>
                          <a:stretch>
                            <a:fillRect/>
                          </a:stretch>
                        </pic:blipFill>
                        <pic:spPr>
                          <a:xfrm>
                            <a:off x="0" y="0"/>
                            <a:ext cx="1036411" cy="1590335"/>
                          </a:xfrm>
                          <a:prstGeom prst="rect">
                            <a:avLst/>
                          </a:prstGeom>
                          <a:noFill/>
                          <a:ln w="9525">
                            <a:noFill/>
                            <a:miter lim="800000"/>
                            <a:headEnd/>
                            <a:tailEnd/>
                          </a:ln>
                        </pic:spPr>
                      </pic:pic>
                    </a:graphicData>
                  </a:graphic>
                </wp:inline>
              </w:drawing>
            </w:r>
          </w:p>
        </w:tc>
        <w:tc>
          <w:tcPr>
            <w:tcW w:w="4911" w:type="dxa"/>
          </w:tcPr>
          <w:p w:rsidR="00AA0D29" w:rsidRPr="006A3AA1" w:rsidRDefault="00333530" w:rsidP="00AA0D29">
            <w:pPr>
              <w:pStyle w:val="1"/>
              <w:ind w:firstLineChars="0" w:firstLine="0"/>
              <w:jc w:val="left"/>
              <w:rPr>
                <w:rFonts w:asciiTheme="minorBidi" w:hAnsiTheme="minorBidi"/>
                <w:sz w:val="20"/>
                <w:lang w:val="en-GB"/>
              </w:rPr>
            </w:pPr>
            <w:r w:rsidRPr="006A3AA1">
              <w:rPr>
                <w:rFonts w:asciiTheme="minorBidi" w:hAnsiTheme="minorBidi"/>
                <w:sz w:val="20"/>
                <w:lang w:val="en-GB"/>
              </w:rPr>
              <w:t xml:space="preserve"> </w:t>
            </w:r>
          </w:p>
          <w:p w:rsidR="00AA0D29" w:rsidRPr="006A3AA1" w:rsidRDefault="00AA0D29" w:rsidP="00AA0D29">
            <w:pPr>
              <w:pStyle w:val="1"/>
              <w:ind w:firstLineChars="0" w:firstLine="0"/>
              <w:jc w:val="left"/>
              <w:rPr>
                <w:rFonts w:asciiTheme="minorBidi" w:hAnsiTheme="minorBidi"/>
                <w:sz w:val="20"/>
                <w:lang w:val="en-GB"/>
              </w:rPr>
            </w:pPr>
          </w:p>
          <w:p w:rsidR="00AA0D29" w:rsidRPr="006A3AA1" w:rsidRDefault="00AA0D29" w:rsidP="00AA0D29">
            <w:pPr>
              <w:pStyle w:val="1"/>
              <w:ind w:firstLineChars="0" w:firstLine="0"/>
              <w:jc w:val="left"/>
              <w:rPr>
                <w:rFonts w:asciiTheme="minorBidi" w:hAnsiTheme="minorBidi"/>
                <w:sz w:val="20"/>
                <w:lang w:val="en-GB"/>
              </w:rPr>
            </w:pPr>
          </w:p>
          <w:p w:rsidR="00333530" w:rsidRPr="006A3AA1" w:rsidRDefault="00AA0D29" w:rsidP="00AA0D29">
            <w:pPr>
              <w:pStyle w:val="1"/>
              <w:ind w:firstLineChars="0" w:firstLine="0"/>
              <w:jc w:val="left"/>
              <w:rPr>
                <w:rFonts w:asciiTheme="minorBidi" w:hAnsiTheme="minorBidi"/>
                <w:sz w:val="20"/>
                <w:lang w:val="en-GB"/>
              </w:rPr>
            </w:pPr>
            <w:r w:rsidRPr="006A3AA1">
              <w:rPr>
                <w:rFonts w:asciiTheme="minorBidi" w:hAnsiTheme="minorBidi"/>
                <w:sz w:val="20"/>
                <w:lang w:val="en-GB"/>
              </w:rPr>
              <w:t>Never mow while people, especially children, or animals are nearby.</w:t>
            </w:r>
          </w:p>
        </w:tc>
      </w:tr>
      <w:tr w:rsidR="00333530" w:rsidRPr="006A3AA1" w:rsidTr="00C36BFD">
        <w:tc>
          <w:tcPr>
            <w:tcW w:w="1896" w:type="dxa"/>
          </w:tcPr>
          <w:p w:rsidR="00333530" w:rsidRPr="006A3AA1" w:rsidRDefault="00333530" w:rsidP="00C36BFD">
            <w:pPr>
              <w:pStyle w:val="1"/>
              <w:ind w:firstLineChars="0" w:firstLine="0"/>
              <w:jc w:val="left"/>
              <w:rPr>
                <w:rFonts w:asciiTheme="minorBidi" w:hAnsiTheme="minorBidi"/>
                <w:sz w:val="20"/>
                <w:lang w:val="en-GB"/>
              </w:rPr>
            </w:pPr>
            <w:r w:rsidRPr="006A3AA1">
              <w:rPr>
                <w:rFonts w:asciiTheme="minorBidi" w:hAnsiTheme="minorBidi"/>
                <w:noProof/>
                <w:sz w:val="20"/>
                <w:lang w:val="en-GB"/>
              </w:rPr>
              <w:drawing>
                <wp:inline distT="0" distB="0" distL="0" distR="0" wp14:anchorId="7785FAC7" wp14:editId="69F28E77">
                  <wp:extent cx="675640" cy="516890"/>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6" cstate="print"/>
                          <a:srcRect/>
                          <a:stretch>
                            <a:fillRect/>
                          </a:stretch>
                        </pic:blipFill>
                        <pic:spPr>
                          <a:xfrm>
                            <a:off x="0" y="0"/>
                            <a:ext cx="675640" cy="516890"/>
                          </a:xfrm>
                          <a:prstGeom prst="rect">
                            <a:avLst/>
                          </a:prstGeom>
                          <a:noFill/>
                          <a:ln w="9525">
                            <a:noFill/>
                            <a:miter lim="800000"/>
                            <a:headEnd/>
                            <a:tailEnd/>
                          </a:ln>
                        </pic:spPr>
                      </pic:pic>
                    </a:graphicData>
                  </a:graphic>
                </wp:inline>
              </w:drawing>
            </w:r>
          </w:p>
        </w:tc>
        <w:tc>
          <w:tcPr>
            <w:tcW w:w="4911" w:type="dxa"/>
          </w:tcPr>
          <w:p w:rsidR="00333530" w:rsidRPr="006A3AA1" w:rsidRDefault="00AA0D29" w:rsidP="00C36BFD">
            <w:pPr>
              <w:pStyle w:val="1"/>
              <w:ind w:firstLineChars="0" w:firstLine="0"/>
              <w:jc w:val="left"/>
              <w:rPr>
                <w:rFonts w:asciiTheme="minorBidi" w:hAnsiTheme="minorBidi"/>
                <w:sz w:val="20"/>
                <w:lang w:val="en-GB"/>
              </w:rPr>
            </w:pPr>
            <w:r w:rsidRPr="006A3AA1">
              <w:rPr>
                <w:rFonts w:asciiTheme="minorBidi" w:hAnsiTheme="minorBidi"/>
                <w:sz w:val="20"/>
                <w:lang w:val="en-GB"/>
              </w:rPr>
              <w:t>Cutting diameter</w:t>
            </w:r>
          </w:p>
        </w:tc>
      </w:tr>
      <w:tr w:rsidR="00333530" w:rsidRPr="006A3AA1" w:rsidTr="00C36BFD">
        <w:tc>
          <w:tcPr>
            <w:tcW w:w="1896" w:type="dxa"/>
          </w:tcPr>
          <w:p w:rsidR="00333530" w:rsidRPr="006A3AA1" w:rsidRDefault="00333530" w:rsidP="00C36BFD">
            <w:pPr>
              <w:pStyle w:val="1"/>
              <w:ind w:firstLineChars="0" w:firstLine="0"/>
              <w:jc w:val="left"/>
              <w:rPr>
                <w:rFonts w:asciiTheme="minorBidi" w:hAnsiTheme="minorBidi"/>
                <w:sz w:val="20"/>
                <w:lang w:val="en-GB"/>
              </w:rPr>
            </w:pPr>
            <w:r w:rsidRPr="006A3AA1">
              <w:rPr>
                <w:rFonts w:asciiTheme="minorBidi" w:hAnsiTheme="minorBidi"/>
                <w:noProof/>
                <w:sz w:val="20"/>
                <w:lang w:val="en-GB"/>
              </w:rPr>
              <w:drawing>
                <wp:inline distT="0" distB="0" distL="0" distR="0" wp14:anchorId="5D90AD19" wp14:editId="124D8375">
                  <wp:extent cx="735965" cy="593090"/>
                  <wp:effectExtent l="19050" t="0" r="6626"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7" cstate="print"/>
                          <a:srcRect/>
                          <a:stretch>
                            <a:fillRect/>
                          </a:stretch>
                        </pic:blipFill>
                        <pic:spPr>
                          <a:xfrm>
                            <a:off x="0" y="0"/>
                            <a:ext cx="739034" cy="595872"/>
                          </a:xfrm>
                          <a:prstGeom prst="rect">
                            <a:avLst/>
                          </a:prstGeom>
                          <a:noFill/>
                          <a:ln w="9525">
                            <a:noFill/>
                            <a:miter lim="800000"/>
                            <a:headEnd/>
                            <a:tailEnd/>
                          </a:ln>
                        </pic:spPr>
                      </pic:pic>
                    </a:graphicData>
                  </a:graphic>
                </wp:inline>
              </w:drawing>
            </w:r>
          </w:p>
        </w:tc>
        <w:tc>
          <w:tcPr>
            <w:tcW w:w="4911" w:type="dxa"/>
          </w:tcPr>
          <w:p w:rsidR="00333530" w:rsidRPr="006A3AA1" w:rsidRDefault="00AA0D29" w:rsidP="00C36BFD">
            <w:pPr>
              <w:pStyle w:val="1"/>
              <w:ind w:firstLineChars="0" w:firstLine="0"/>
              <w:jc w:val="left"/>
              <w:rPr>
                <w:rFonts w:asciiTheme="minorBidi" w:hAnsiTheme="minorBidi"/>
                <w:sz w:val="20"/>
                <w:lang w:val="en-GB"/>
              </w:rPr>
            </w:pPr>
            <w:r w:rsidRPr="006A3AA1">
              <w:rPr>
                <w:rFonts w:asciiTheme="minorBidi" w:hAnsiTheme="minorBidi"/>
                <w:sz w:val="20"/>
                <w:lang w:val="en-GB"/>
              </w:rPr>
              <w:t>Danger! Keep your hands and feet away.</w:t>
            </w:r>
          </w:p>
        </w:tc>
      </w:tr>
      <w:tr w:rsidR="00333530" w:rsidRPr="006A3AA1" w:rsidTr="00C36BFD">
        <w:tc>
          <w:tcPr>
            <w:tcW w:w="1896" w:type="dxa"/>
          </w:tcPr>
          <w:p w:rsidR="00333530" w:rsidRPr="006A3AA1" w:rsidRDefault="00333530" w:rsidP="00C36BFD">
            <w:pPr>
              <w:pStyle w:val="1"/>
              <w:ind w:firstLineChars="0" w:firstLine="0"/>
              <w:jc w:val="left"/>
              <w:rPr>
                <w:rFonts w:asciiTheme="minorBidi" w:hAnsiTheme="minorBidi"/>
                <w:sz w:val="20"/>
                <w:lang w:val="en-GB"/>
              </w:rPr>
            </w:pPr>
            <w:r w:rsidRPr="006A3AA1">
              <w:rPr>
                <w:rFonts w:asciiTheme="minorBidi" w:hAnsiTheme="minorBidi"/>
                <w:noProof/>
                <w:sz w:val="20"/>
                <w:lang w:val="en-GB"/>
              </w:rPr>
              <w:drawing>
                <wp:inline distT="0" distB="0" distL="0" distR="0" wp14:anchorId="1CE920B8" wp14:editId="3698E499">
                  <wp:extent cx="672465" cy="718820"/>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8" cstate="print"/>
                          <a:srcRect/>
                          <a:stretch>
                            <a:fillRect/>
                          </a:stretch>
                        </pic:blipFill>
                        <pic:spPr>
                          <a:xfrm>
                            <a:off x="0" y="0"/>
                            <a:ext cx="676317" cy="722934"/>
                          </a:xfrm>
                          <a:prstGeom prst="rect">
                            <a:avLst/>
                          </a:prstGeom>
                          <a:noFill/>
                          <a:ln w="9525">
                            <a:noFill/>
                            <a:miter lim="800000"/>
                            <a:headEnd/>
                            <a:tailEnd/>
                          </a:ln>
                        </pic:spPr>
                      </pic:pic>
                    </a:graphicData>
                  </a:graphic>
                </wp:inline>
              </w:drawing>
            </w:r>
          </w:p>
        </w:tc>
        <w:tc>
          <w:tcPr>
            <w:tcW w:w="4911" w:type="dxa"/>
          </w:tcPr>
          <w:p w:rsidR="00333530" w:rsidRPr="006A3AA1" w:rsidRDefault="00AA0D29" w:rsidP="00C36BFD">
            <w:pPr>
              <w:pStyle w:val="1"/>
              <w:ind w:firstLineChars="0" w:firstLine="0"/>
              <w:jc w:val="left"/>
              <w:rPr>
                <w:rFonts w:asciiTheme="minorBidi" w:hAnsiTheme="minorBidi"/>
                <w:sz w:val="20"/>
                <w:lang w:val="en-GB"/>
              </w:rPr>
            </w:pPr>
            <w:r w:rsidRPr="006A3AA1">
              <w:rPr>
                <w:rFonts w:asciiTheme="minorBidi" w:hAnsiTheme="minorBidi"/>
                <w:sz w:val="20"/>
                <w:lang w:val="en-GB"/>
              </w:rPr>
              <w:t>Guaranteed sound power level</w:t>
            </w:r>
          </w:p>
        </w:tc>
      </w:tr>
      <w:tr w:rsidR="00333530" w:rsidRPr="006A3AA1" w:rsidTr="00C36BFD">
        <w:tc>
          <w:tcPr>
            <w:tcW w:w="1896" w:type="dxa"/>
          </w:tcPr>
          <w:p w:rsidR="00333530" w:rsidRPr="006A3AA1" w:rsidRDefault="00333530" w:rsidP="00C36BFD">
            <w:pPr>
              <w:pStyle w:val="1"/>
              <w:ind w:firstLineChars="0" w:firstLine="0"/>
              <w:jc w:val="left"/>
              <w:rPr>
                <w:rFonts w:asciiTheme="minorBidi" w:hAnsiTheme="minorBidi"/>
                <w:sz w:val="20"/>
                <w:lang w:val="en-GB"/>
              </w:rPr>
            </w:pPr>
            <w:r w:rsidRPr="006A3AA1">
              <w:rPr>
                <w:rFonts w:asciiTheme="minorBidi" w:hAnsiTheme="minorBidi"/>
                <w:noProof/>
                <w:sz w:val="20"/>
                <w:lang w:val="en-GB"/>
              </w:rPr>
              <w:drawing>
                <wp:inline distT="0" distB="0" distL="0" distR="0" wp14:anchorId="0E996413" wp14:editId="2DA0E2B4">
                  <wp:extent cx="620395" cy="1375410"/>
                  <wp:effectExtent l="19050" t="0" r="825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9" cstate="print"/>
                          <a:srcRect/>
                          <a:stretch>
                            <a:fillRect/>
                          </a:stretch>
                        </pic:blipFill>
                        <pic:spPr>
                          <a:xfrm>
                            <a:off x="0" y="0"/>
                            <a:ext cx="620395" cy="1375410"/>
                          </a:xfrm>
                          <a:prstGeom prst="rect">
                            <a:avLst/>
                          </a:prstGeom>
                          <a:noFill/>
                          <a:ln w="9525">
                            <a:noFill/>
                            <a:miter lim="800000"/>
                            <a:headEnd/>
                            <a:tailEnd/>
                          </a:ln>
                        </pic:spPr>
                      </pic:pic>
                    </a:graphicData>
                  </a:graphic>
                </wp:inline>
              </w:drawing>
            </w:r>
          </w:p>
        </w:tc>
        <w:tc>
          <w:tcPr>
            <w:tcW w:w="4911" w:type="dxa"/>
          </w:tcPr>
          <w:p w:rsidR="007524AB" w:rsidRPr="006A3AA1" w:rsidRDefault="007524AB" w:rsidP="006A3AA1">
            <w:pPr>
              <w:pStyle w:val="1"/>
              <w:ind w:firstLine="400"/>
              <w:rPr>
                <w:rFonts w:asciiTheme="minorBidi" w:hAnsiTheme="minorBidi"/>
                <w:sz w:val="20"/>
                <w:lang w:val="en-GB"/>
              </w:rPr>
            </w:pPr>
            <w:r w:rsidRPr="006A3AA1">
              <w:rPr>
                <w:rFonts w:asciiTheme="minorBidi" w:hAnsiTheme="minorBidi"/>
                <w:sz w:val="20"/>
                <w:lang w:val="en-GB"/>
              </w:rPr>
              <w:t>Stop the device:</w:t>
            </w:r>
          </w:p>
          <w:p w:rsidR="00333530" w:rsidRPr="006A3AA1" w:rsidRDefault="007524AB" w:rsidP="007524AB">
            <w:pPr>
              <w:pStyle w:val="1"/>
              <w:ind w:firstLineChars="0" w:firstLine="0"/>
              <w:jc w:val="left"/>
              <w:rPr>
                <w:rFonts w:asciiTheme="minorBidi" w:hAnsiTheme="minorBidi"/>
                <w:sz w:val="20"/>
                <w:lang w:val="en-GB"/>
              </w:rPr>
            </w:pPr>
            <w:r w:rsidRPr="006A3AA1">
              <w:rPr>
                <w:rFonts w:asciiTheme="minorBidi" w:hAnsiTheme="minorBidi"/>
                <w:sz w:val="20"/>
                <w:lang w:val="en-GB"/>
              </w:rPr>
              <w:t>release the security bar</w:t>
            </w:r>
          </w:p>
        </w:tc>
      </w:tr>
      <w:tr w:rsidR="00333530" w:rsidRPr="006A3AA1" w:rsidTr="00C36BFD">
        <w:tc>
          <w:tcPr>
            <w:tcW w:w="1896" w:type="dxa"/>
          </w:tcPr>
          <w:p w:rsidR="00333530" w:rsidRPr="006A3AA1" w:rsidRDefault="00333530" w:rsidP="00C36BFD">
            <w:pPr>
              <w:pStyle w:val="1"/>
              <w:ind w:firstLineChars="0" w:firstLine="0"/>
              <w:jc w:val="left"/>
              <w:rPr>
                <w:rFonts w:asciiTheme="minorBidi" w:hAnsiTheme="minorBidi"/>
                <w:sz w:val="20"/>
                <w:lang w:val="en-GB"/>
              </w:rPr>
            </w:pPr>
            <w:r w:rsidRPr="006A3AA1">
              <w:rPr>
                <w:rFonts w:asciiTheme="minorBidi" w:hAnsiTheme="minorBidi"/>
                <w:noProof/>
                <w:sz w:val="20"/>
                <w:lang w:val="en-GB"/>
              </w:rPr>
              <w:drawing>
                <wp:inline distT="0" distB="0" distL="0" distR="0" wp14:anchorId="1CC00682" wp14:editId="0DC674FC">
                  <wp:extent cx="588645" cy="1351915"/>
                  <wp:effectExtent l="19050" t="0" r="190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0" cstate="print"/>
                          <a:srcRect/>
                          <a:stretch>
                            <a:fillRect/>
                          </a:stretch>
                        </pic:blipFill>
                        <pic:spPr>
                          <a:xfrm>
                            <a:off x="0" y="0"/>
                            <a:ext cx="588645" cy="1351915"/>
                          </a:xfrm>
                          <a:prstGeom prst="rect">
                            <a:avLst/>
                          </a:prstGeom>
                          <a:noFill/>
                          <a:ln w="9525">
                            <a:noFill/>
                            <a:miter lim="800000"/>
                            <a:headEnd/>
                            <a:tailEnd/>
                          </a:ln>
                        </pic:spPr>
                      </pic:pic>
                    </a:graphicData>
                  </a:graphic>
                </wp:inline>
              </w:drawing>
            </w:r>
          </w:p>
        </w:tc>
        <w:tc>
          <w:tcPr>
            <w:tcW w:w="4911" w:type="dxa"/>
          </w:tcPr>
          <w:p w:rsidR="007524AB" w:rsidRPr="006A3AA1" w:rsidRDefault="007524AB" w:rsidP="007524AB">
            <w:pPr>
              <w:pStyle w:val="1"/>
              <w:ind w:firstLineChars="0" w:firstLine="0"/>
              <w:rPr>
                <w:rFonts w:asciiTheme="minorBidi" w:hAnsiTheme="minorBidi"/>
                <w:sz w:val="20"/>
                <w:lang w:val="en-GB"/>
              </w:rPr>
            </w:pPr>
          </w:p>
          <w:p w:rsidR="007524AB" w:rsidRPr="006A3AA1" w:rsidRDefault="007524AB" w:rsidP="007524AB">
            <w:pPr>
              <w:pStyle w:val="1"/>
              <w:ind w:firstLineChars="0" w:firstLine="0"/>
              <w:rPr>
                <w:rFonts w:asciiTheme="minorBidi" w:hAnsiTheme="minorBidi"/>
                <w:sz w:val="20"/>
                <w:lang w:val="en-GB"/>
              </w:rPr>
            </w:pPr>
            <w:r w:rsidRPr="006A3AA1">
              <w:rPr>
                <w:rFonts w:asciiTheme="minorBidi" w:hAnsiTheme="minorBidi"/>
                <w:sz w:val="20"/>
                <w:lang w:val="en-GB"/>
              </w:rPr>
              <w:t>Driving wheels on:</w:t>
            </w:r>
          </w:p>
          <w:p w:rsidR="00333530" w:rsidRPr="006A3AA1" w:rsidRDefault="007524AB" w:rsidP="007524AB">
            <w:pPr>
              <w:pStyle w:val="1"/>
              <w:ind w:firstLineChars="0" w:firstLine="0"/>
              <w:jc w:val="left"/>
              <w:rPr>
                <w:rFonts w:asciiTheme="minorBidi" w:hAnsiTheme="minorBidi"/>
                <w:sz w:val="20"/>
                <w:lang w:val="en-GB"/>
              </w:rPr>
            </w:pPr>
            <w:r w:rsidRPr="006A3AA1">
              <w:rPr>
                <w:rFonts w:asciiTheme="minorBidi" w:hAnsiTheme="minorBidi"/>
                <w:sz w:val="20"/>
                <w:lang w:val="en-GB"/>
              </w:rPr>
              <w:t>pull the training bar</w:t>
            </w:r>
          </w:p>
        </w:tc>
      </w:tr>
      <w:tr w:rsidR="00333530" w:rsidRPr="006A3AA1" w:rsidTr="00C36BFD">
        <w:tc>
          <w:tcPr>
            <w:tcW w:w="1896" w:type="dxa"/>
          </w:tcPr>
          <w:p w:rsidR="00333530" w:rsidRPr="006A3AA1" w:rsidRDefault="00333530" w:rsidP="00C36BFD">
            <w:pPr>
              <w:pStyle w:val="1"/>
              <w:ind w:firstLineChars="0" w:firstLine="0"/>
              <w:jc w:val="left"/>
              <w:rPr>
                <w:rFonts w:asciiTheme="minorBidi" w:hAnsiTheme="minorBidi"/>
                <w:sz w:val="20"/>
                <w:lang w:val="en-GB"/>
              </w:rPr>
            </w:pPr>
            <w:r w:rsidRPr="006A3AA1">
              <w:rPr>
                <w:rFonts w:asciiTheme="minorBidi" w:hAnsiTheme="minorBidi"/>
                <w:noProof/>
                <w:sz w:val="20"/>
                <w:lang w:val="en-GB"/>
              </w:rPr>
              <w:drawing>
                <wp:inline distT="0" distB="0" distL="0" distR="0" wp14:anchorId="62A2FD34" wp14:editId="21D8A556">
                  <wp:extent cx="659765" cy="540385"/>
                  <wp:effectExtent l="19050" t="0" r="698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1" cstate="print"/>
                          <a:srcRect/>
                          <a:stretch>
                            <a:fillRect/>
                          </a:stretch>
                        </pic:blipFill>
                        <pic:spPr>
                          <a:xfrm>
                            <a:off x="0" y="0"/>
                            <a:ext cx="659765" cy="540385"/>
                          </a:xfrm>
                          <a:prstGeom prst="rect">
                            <a:avLst/>
                          </a:prstGeom>
                          <a:noFill/>
                          <a:ln w="9525">
                            <a:noFill/>
                            <a:miter lim="800000"/>
                            <a:headEnd/>
                            <a:tailEnd/>
                          </a:ln>
                        </pic:spPr>
                      </pic:pic>
                    </a:graphicData>
                  </a:graphic>
                </wp:inline>
              </w:drawing>
            </w:r>
          </w:p>
        </w:tc>
        <w:tc>
          <w:tcPr>
            <w:tcW w:w="4911" w:type="dxa"/>
          </w:tcPr>
          <w:p w:rsidR="00333530" w:rsidRPr="006A3AA1" w:rsidRDefault="0046795B" w:rsidP="00C36BFD">
            <w:pPr>
              <w:pStyle w:val="1"/>
              <w:ind w:firstLineChars="0" w:firstLine="0"/>
              <w:jc w:val="left"/>
              <w:rPr>
                <w:rFonts w:asciiTheme="minorBidi" w:hAnsiTheme="minorBidi"/>
                <w:sz w:val="20"/>
                <w:lang w:val="en-GB"/>
              </w:rPr>
            </w:pPr>
            <w:r w:rsidRPr="006A3AA1">
              <w:rPr>
                <w:rFonts w:asciiTheme="minorBidi" w:hAnsiTheme="minorBidi"/>
                <w:sz w:val="20"/>
                <w:lang w:val="en-GB"/>
              </w:rPr>
              <w:t>Fuel filling</w:t>
            </w:r>
          </w:p>
        </w:tc>
      </w:tr>
      <w:tr w:rsidR="00333530" w:rsidRPr="006A3AA1" w:rsidTr="00C36BFD">
        <w:tc>
          <w:tcPr>
            <w:tcW w:w="1896" w:type="dxa"/>
          </w:tcPr>
          <w:p w:rsidR="00333530" w:rsidRPr="006A3AA1" w:rsidRDefault="00333530" w:rsidP="00C36BFD">
            <w:pPr>
              <w:pStyle w:val="1"/>
              <w:ind w:firstLineChars="0" w:firstLine="0"/>
              <w:jc w:val="left"/>
              <w:rPr>
                <w:rFonts w:asciiTheme="minorBidi" w:hAnsiTheme="minorBidi"/>
                <w:sz w:val="20"/>
                <w:lang w:val="en-GB"/>
              </w:rPr>
            </w:pPr>
            <w:r w:rsidRPr="006A3AA1">
              <w:rPr>
                <w:rFonts w:asciiTheme="minorBidi" w:hAnsiTheme="minorBidi"/>
                <w:noProof/>
                <w:sz w:val="20"/>
                <w:lang w:val="en-GB"/>
              </w:rPr>
              <w:drawing>
                <wp:inline distT="0" distB="0" distL="0" distR="0" wp14:anchorId="20DAD2A8" wp14:editId="05D0402A">
                  <wp:extent cx="960120" cy="556260"/>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2" cstate="print"/>
                          <a:srcRect/>
                          <a:stretch>
                            <a:fillRect/>
                          </a:stretch>
                        </pic:blipFill>
                        <pic:spPr>
                          <a:xfrm>
                            <a:off x="0" y="0"/>
                            <a:ext cx="964103" cy="558561"/>
                          </a:xfrm>
                          <a:prstGeom prst="rect">
                            <a:avLst/>
                          </a:prstGeom>
                          <a:noFill/>
                          <a:ln w="9525">
                            <a:noFill/>
                            <a:miter lim="800000"/>
                            <a:headEnd/>
                            <a:tailEnd/>
                          </a:ln>
                        </pic:spPr>
                      </pic:pic>
                    </a:graphicData>
                  </a:graphic>
                </wp:inline>
              </w:drawing>
            </w:r>
          </w:p>
          <w:p w:rsidR="00333530" w:rsidRPr="006A3AA1" w:rsidRDefault="00333530" w:rsidP="00C36BFD">
            <w:pPr>
              <w:pStyle w:val="1"/>
              <w:ind w:firstLineChars="0" w:firstLine="0"/>
              <w:jc w:val="left"/>
              <w:rPr>
                <w:rFonts w:asciiTheme="minorBidi" w:hAnsiTheme="minorBidi"/>
                <w:sz w:val="20"/>
                <w:lang w:val="en-GB"/>
              </w:rPr>
            </w:pPr>
            <w:r w:rsidRPr="006A3AA1">
              <w:rPr>
                <w:rFonts w:asciiTheme="minorBidi" w:hAnsiTheme="minorBidi"/>
                <w:noProof/>
                <w:sz w:val="20"/>
                <w:lang w:val="en-GB"/>
              </w:rPr>
              <w:drawing>
                <wp:inline distT="0" distB="0" distL="0" distR="0" wp14:anchorId="213A4987" wp14:editId="54237158">
                  <wp:extent cx="457835" cy="491490"/>
                  <wp:effectExtent l="1905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3" cstate="print"/>
                          <a:srcRect/>
                          <a:stretch>
                            <a:fillRect/>
                          </a:stretch>
                        </pic:blipFill>
                        <pic:spPr>
                          <a:xfrm>
                            <a:off x="0" y="0"/>
                            <a:ext cx="457864" cy="491730"/>
                          </a:xfrm>
                          <a:prstGeom prst="rect">
                            <a:avLst/>
                          </a:prstGeom>
                          <a:noFill/>
                          <a:ln w="9525">
                            <a:noFill/>
                            <a:miter lim="800000"/>
                            <a:headEnd/>
                            <a:tailEnd/>
                          </a:ln>
                        </pic:spPr>
                      </pic:pic>
                    </a:graphicData>
                  </a:graphic>
                </wp:inline>
              </w:drawing>
            </w:r>
          </w:p>
        </w:tc>
        <w:tc>
          <w:tcPr>
            <w:tcW w:w="4911" w:type="dxa"/>
          </w:tcPr>
          <w:p w:rsidR="00333530" w:rsidRPr="006A3AA1" w:rsidRDefault="0046795B" w:rsidP="00C36BFD">
            <w:pPr>
              <w:pStyle w:val="1"/>
              <w:ind w:firstLineChars="0" w:firstLine="0"/>
              <w:jc w:val="left"/>
              <w:rPr>
                <w:rFonts w:asciiTheme="minorBidi" w:hAnsiTheme="minorBidi"/>
                <w:sz w:val="20"/>
                <w:lang w:val="en-GB"/>
              </w:rPr>
            </w:pPr>
            <w:r w:rsidRPr="006A3AA1">
              <w:rPr>
                <w:rFonts w:asciiTheme="minorBidi" w:hAnsiTheme="minorBidi"/>
                <w:sz w:val="20"/>
                <w:lang w:val="en-GB"/>
              </w:rPr>
              <w:t>Warning! Check the oil level before starting.</w:t>
            </w:r>
          </w:p>
        </w:tc>
      </w:tr>
      <w:tr w:rsidR="00333530" w:rsidRPr="006A3AA1" w:rsidTr="00C36BFD">
        <w:tc>
          <w:tcPr>
            <w:tcW w:w="1896" w:type="dxa"/>
          </w:tcPr>
          <w:p w:rsidR="00333530" w:rsidRPr="006A3AA1" w:rsidRDefault="00333530" w:rsidP="00C36BFD">
            <w:pPr>
              <w:pStyle w:val="1"/>
              <w:ind w:firstLineChars="0" w:firstLine="0"/>
              <w:jc w:val="left"/>
              <w:rPr>
                <w:rFonts w:asciiTheme="minorBidi" w:hAnsiTheme="minorBidi"/>
                <w:sz w:val="20"/>
                <w:lang w:val="en-GB"/>
              </w:rPr>
            </w:pPr>
            <w:r w:rsidRPr="006A3AA1">
              <w:rPr>
                <w:rFonts w:asciiTheme="minorBidi" w:hAnsiTheme="minorBidi"/>
                <w:noProof/>
                <w:sz w:val="20"/>
                <w:lang w:val="en-GB"/>
              </w:rPr>
              <w:drawing>
                <wp:inline distT="0" distB="0" distL="0" distR="0" wp14:anchorId="7FA7BB93" wp14:editId="60D3FED8">
                  <wp:extent cx="787400" cy="421640"/>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24" cstate="print"/>
                          <a:srcRect/>
                          <a:stretch>
                            <a:fillRect/>
                          </a:stretch>
                        </pic:blipFill>
                        <pic:spPr>
                          <a:xfrm>
                            <a:off x="0" y="0"/>
                            <a:ext cx="787400" cy="421640"/>
                          </a:xfrm>
                          <a:prstGeom prst="rect">
                            <a:avLst/>
                          </a:prstGeom>
                          <a:noFill/>
                          <a:ln w="9525">
                            <a:noFill/>
                            <a:miter lim="800000"/>
                            <a:headEnd/>
                            <a:tailEnd/>
                          </a:ln>
                        </pic:spPr>
                      </pic:pic>
                    </a:graphicData>
                  </a:graphic>
                </wp:inline>
              </w:drawing>
            </w:r>
          </w:p>
        </w:tc>
        <w:tc>
          <w:tcPr>
            <w:tcW w:w="4911" w:type="dxa"/>
          </w:tcPr>
          <w:p w:rsidR="00333530" w:rsidRPr="006A3AA1" w:rsidRDefault="00514CE1" w:rsidP="00C36BFD">
            <w:pPr>
              <w:pStyle w:val="1"/>
              <w:ind w:firstLineChars="0" w:firstLine="0"/>
              <w:jc w:val="left"/>
              <w:rPr>
                <w:rFonts w:asciiTheme="minorBidi" w:hAnsiTheme="minorBidi"/>
                <w:sz w:val="20"/>
                <w:lang w:val="en-GB"/>
              </w:rPr>
            </w:pPr>
            <w:r w:rsidRPr="006A3AA1">
              <w:rPr>
                <w:rFonts w:asciiTheme="minorBidi" w:hAnsiTheme="minorBidi"/>
                <w:sz w:val="20"/>
                <w:lang w:val="en-GB"/>
              </w:rPr>
              <w:t>Oil filling</w:t>
            </w:r>
          </w:p>
        </w:tc>
      </w:tr>
      <w:tr w:rsidR="00333530" w:rsidRPr="006A3AA1" w:rsidTr="00C36BFD">
        <w:tc>
          <w:tcPr>
            <w:tcW w:w="1896" w:type="dxa"/>
          </w:tcPr>
          <w:p w:rsidR="00333530" w:rsidRPr="006A3AA1" w:rsidRDefault="00333530" w:rsidP="00C36BFD">
            <w:pPr>
              <w:pStyle w:val="1"/>
              <w:ind w:firstLineChars="0" w:firstLine="0"/>
              <w:jc w:val="left"/>
              <w:rPr>
                <w:rFonts w:asciiTheme="minorBidi" w:hAnsiTheme="minorBidi"/>
                <w:sz w:val="20"/>
                <w:lang w:val="en-GB"/>
              </w:rPr>
            </w:pPr>
            <w:r w:rsidRPr="006A3AA1">
              <w:rPr>
                <w:rFonts w:asciiTheme="minorBidi" w:hAnsiTheme="minorBidi"/>
                <w:noProof/>
                <w:sz w:val="20"/>
                <w:lang w:val="en-GB"/>
              </w:rPr>
              <w:drawing>
                <wp:inline distT="0" distB="0" distL="0" distR="0" wp14:anchorId="7AE1DB08" wp14:editId="459CAD94">
                  <wp:extent cx="525145" cy="525145"/>
                  <wp:effectExtent l="19050" t="0" r="825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25" cstate="print"/>
                          <a:srcRect/>
                          <a:stretch>
                            <a:fillRect/>
                          </a:stretch>
                        </pic:blipFill>
                        <pic:spPr>
                          <a:xfrm>
                            <a:off x="0" y="0"/>
                            <a:ext cx="525010" cy="525010"/>
                          </a:xfrm>
                          <a:prstGeom prst="rect">
                            <a:avLst/>
                          </a:prstGeom>
                          <a:noFill/>
                          <a:ln w="9525">
                            <a:noFill/>
                            <a:miter lim="800000"/>
                            <a:headEnd/>
                            <a:tailEnd/>
                          </a:ln>
                        </pic:spPr>
                      </pic:pic>
                    </a:graphicData>
                  </a:graphic>
                </wp:inline>
              </w:drawing>
            </w:r>
          </w:p>
        </w:tc>
        <w:tc>
          <w:tcPr>
            <w:tcW w:w="4911" w:type="dxa"/>
          </w:tcPr>
          <w:p w:rsidR="00333530" w:rsidRPr="006A3AA1" w:rsidRDefault="00514CE1" w:rsidP="00C36BFD">
            <w:pPr>
              <w:pStyle w:val="1"/>
              <w:ind w:firstLineChars="0" w:firstLine="0"/>
              <w:jc w:val="left"/>
              <w:rPr>
                <w:rFonts w:asciiTheme="minorBidi" w:hAnsiTheme="minorBidi"/>
                <w:sz w:val="20"/>
                <w:lang w:val="en-GB"/>
              </w:rPr>
            </w:pPr>
            <w:r w:rsidRPr="006A3AA1">
              <w:rPr>
                <w:rFonts w:asciiTheme="minorBidi" w:hAnsiTheme="minorBidi"/>
                <w:sz w:val="20"/>
                <w:lang w:val="en-GB"/>
              </w:rPr>
              <w:t>Warning symbol</w:t>
            </w:r>
          </w:p>
        </w:tc>
      </w:tr>
      <w:tr w:rsidR="00333530" w:rsidRPr="006A3AA1" w:rsidTr="00C36BFD">
        <w:tc>
          <w:tcPr>
            <w:tcW w:w="1896" w:type="dxa"/>
          </w:tcPr>
          <w:p w:rsidR="00333530" w:rsidRPr="006A3AA1" w:rsidRDefault="00333530" w:rsidP="00C36BFD">
            <w:pPr>
              <w:pStyle w:val="1"/>
              <w:ind w:firstLineChars="0" w:firstLine="0"/>
              <w:jc w:val="left"/>
              <w:rPr>
                <w:rFonts w:asciiTheme="minorBidi" w:hAnsiTheme="minorBidi"/>
                <w:sz w:val="20"/>
                <w:lang w:val="en-GB"/>
              </w:rPr>
            </w:pPr>
            <w:r w:rsidRPr="006A3AA1">
              <w:rPr>
                <w:rFonts w:asciiTheme="minorBidi" w:hAnsiTheme="minorBidi"/>
                <w:noProof/>
                <w:sz w:val="20"/>
                <w:lang w:val="en-GB"/>
              </w:rPr>
              <w:lastRenderedPageBreak/>
              <w:drawing>
                <wp:inline distT="0" distB="0" distL="0" distR="0" wp14:anchorId="640DD8A7" wp14:editId="023D73EF">
                  <wp:extent cx="528320" cy="461010"/>
                  <wp:effectExtent l="19050" t="0" r="4449"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26" cstate="print"/>
                          <a:srcRect/>
                          <a:stretch>
                            <a:fillRect/>
                          </a:stretch>
                        </pic:blipFill>
                        <pic:spPr>
                          <a:xfrm>
                            <a:off x="0" y="0"/>
                            <a:ext cx="528878" cy="461112"/>
                          </a:xfrm>
                          <a:prstGeom prst="rect">
                            <a:avLst/>
                          </a:prstGeom>
                          <a:noFill/>
                          <a:ln w="9525">
                            <a:noFill/>
                            <a:miter lim="800000"/>
                            <a:headEnd/>
                            <a:tailEnd/>
                          </a:ln>
                        </pic:spPr>
                      </pic:pic>
                    </a:graphicData>
                  </a:graphic>
                </wp:inline>
              </w:drawing>
            </w:r>
          </w:p>
        </w:tc>
        <w:tc>
          <w:tcPr>
            <w:tcW w:w="4911" w:type="dxa"/>
          </w:tcPr>
          <w:p w:rsidR="00333530" w:rsidRPr="006A3AA1" w:rsidRDefault="00514CE1" w:rsidP="00C36BFD">
            <w:pPr>
              <w:pStyle w:val="1"/>
              <w:ind w:firstLineChars="0" w:firstLine="0"/>
              <w:jc w:val="left"/>
              <w:rPr>
                <w:rFonts w:asciiTheme="minorBidi" w:hAnsiTheme="minorBidi"/>
                <w:sz w:val="20"/>
                <w:lang w:val="en-GB"/>
              </w:rPr>
            </w:pPr>
            <w:r w:rsidRPr="006A3AA1">
              <w:rPr>
                <w:rFonts w:asciiTheme="minorBidi" w:hAnsiTheme="minorBidi"/>
                <w:sz w:val="20"/>
                <w:lang w:val="en-GB"/>
              </w:rPr>
              <w:t>Forbidden symbol</w:t>
            </w:r>
          </w:p>
        </w:tc>
      </w:tr>
      <w:tr w:rsidR="00333530" w:rsidRPr="006A3AA1" w:rsidTr="00C36BFD">
        <w:tc>
          <w:tcPr>
            <w:tcW w:w="1896" w:type="dxa"/>
          </w:tcPr>
          <w:p w:rsidR="00333530" w:rsidRPr="006A3AA1" w:rsidRDefault="00333530" w:rsidP="00C36BFD">
            <w:pPr>
              <w:pStyle w:val="1"/>
              <w:ind w:firstLineChars="0" w:firstLine="0"/>
              <w:jc w:val="left"/>
              <w:rPr>
                <w:rFonts w:asciiTheme="minorBidi" w:hAnsiTheme="minorBidi"/>
                <w:sz w:val="20"/>
                <w:lang w:val="en-GB"/>
              </w:rPr>
            </w:pPr>
            <w:r w:rsidRPr="006A3AA1">
              <w:rPr>
                <w:rFonts w:asciiTheme="minorBidi" w:hAnsiTheme="minorBidi"/>
                <w:noProof/>
                <w:sz w:val="20"/>
                <w:lang w:val="en-GB"/>
              </w:rPr>
              <w:drawing>
                <wp:inline distT="0" distB="0" distL="0" distR="0" wp14:anchorId="21ABE435" wp14:editId="5A5E904B">
                  <wp:extent cx="457835" cy="463550"/>
                  <wp:effectExtent l="1905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27" cstate="print"/>
                          <a:srcRect/>
                          <a:stretch>
                            <a:fillRect/>
                          </a:stretch>
                        </pic:blipFill>
                        <pic:spPr>
                          <a:xfrm>
                            <a:off x="0" y="0"/>
                            <a:ext cx="460734" cy="466393"/>
                          </a:xfrm>
                          <a:prstGeom prst="rect">
                            <a:avLst/>
                          </a:prstGeom>
                          <a:noFill/>
                          <a:ln w="9525">
                            <a:noFill/>
                            <a:miter lim="800000"/>
                            <a:headEnd/>
                            <a:tailEnd/>
                          </a:ln>
                        </pic:spPr>
                      </pic:pic>
                    </a:graphicData>
                  </a:graphic>
                </wp:inline>
              </w:drawing>
            </w:r>
          </w:p>
        </w:tc>
        <w:tc>
          <w:tcPr>
            <w:tcW w:w="4911" w:type="dxa"/>
          </w:tcPr>
          <w:p w:rsidR="00333530" w:rsidRPr="006A3AA1" w:rsidRDefault="00514CE1" w:rsidP="00C36BFD">
            <w:pPr>
              <w:pStyle w:val="1"/>
              <w:ind w:firstLineChars="0" w:firstLine="0"/>
              <w:jc w:val="left"/>
              <w:rPr>
                <w:rFonts w:asciiTheme="minorBidi" w:hAnsiTheme="minorBidi"/>
                <w:sz w:val="20"/>
                <w:lang w:val="en-GB"/>
              </w:rPr>
            </w:pPr>
            <w:r w:rsidRPr="006A3AA1">
              <w:rPr>
                <w:rFonts w:asciiTheme="minorBidi" w:hAnsiTheme="minorBidi"/>
                <w:sz w:val="20"/>
                <w:lang w:val="en-GB"/>
              </w:rPr>
              <w:t>Information symbol</w:t>
            </w:r>
          </w:p>
        </w:tc>
      </w:tr>
    </w:tbl>
    <w:p w:rsidR="000D206B" w:rsidRPr="006A3AA1" w:rsidRDefault="000D206B" w:rsidP="000D206B">
      <w:pPr>
        <w:widowControl/>
        <w:autoSpaceDE w:val="0"/>
        <w:autoSpaceDN w:val="0"/>
        <w:adjustRightInd w:val="0"/>
        <w:rPr>
          <w:rFonts w:asciiTheme="minorBidi" w:hAnsiTheme="minorBidi"/>
          <w:bCs/>
          <w:sz w:val="20"/>
          <w:szCs w:val="20"/>
        </w:rPr>
      </w:pPr>
    </w:p>
    <w:p w:rsidR="000D206B" w:rsidRPr="006A3AA1" w:rsidRDefault="000D206B" w:rsidP="000D206B">
      <w:pPr>
        <w:widowControl/>
        <w:autoSpaceDE w:val="0"/>
        <w:autoSpaceDN w:val="0"/>
        <w:adjustRightInd w:val="0"/>
        <w:rPr>
          <w:rFonts w:asciiTheme="minorBidi" w:hAnsiTheme="minorBidi"/>
          <w:bCs/>
          <w:sz w:val="20"/>
          <w:szCs w:val="20"/>
        </w:rPr>
      </w:pPr>
    </w:p>
    <w:p w:rsidR="000D206B" w:rsidRPr="006A3AA1" w:rsidRDefault="000D206B" w:rsidP="000D206B">
      <w:pPr>
        <w:widowControl/>
        <w:autoSpaceDE w:val="0"/>
        <w:autoSpaceDN w:val="0"/>
        <w:adjustRightInd w:val="0"/>
        <w:rPr>
          <w:rFonts w:asciiTheme="minorBidi" w:hAnsiTheme="minorBidi"/>
          <w:bCs/>
          <w:sz w:val="20"/>
          <w:szCs w:val="20"/>
        </w:rPr>
      </w:pPr>
    </w:p>
    <w:p w:rsidR="000D206B" w:rsidRPr="006A3AA1" w:rsidRDefault="000D206B" w:rsidP="000D206B">
      <w:pPr>
        <w:rPr>
          <w:rFonts w:asciiTheme="minorBidi" w:hAnsiTheme="minorBidi"/>
          <w:sz w:val="20"/>
          <w:szCs w:val="20"/>
        </w:rPr>
      </w:pPr>
    </w:p>
    <w:p w:rsidR="000D206B" w:rsidRPr="006A3AA1" w:rsidRDefault="000D206B" w:rsidP="000D206B">
      <w:pPr>
        <w:rPr>
          <w:rFonts w:asciiTheme="minorBidi" w:hAnsiTheme="minorBidi"/>
          <w:sz w:val="20"/>
          <w:szCs w:val="20"/>
        </w:rPr>
      </w:pPr>
    </w:p>
    <w:p w:rsidR="000D206B" w:rsidRPr="006A3AA1" w:rsidRDefault="000D206B" w:rsidP="000D206B">
      <w:pPr>
        <w:rPr>
          <w:rFonts w:asciiTheme="minorBidi" w:hAnsiTheme="minorBidi"/>
          <w:sz w:val="20"/>
          <w:szCs w:val="20"/>
        </w:rPr>
      </w:pPr>
    </w:p>
    <w:p w:rsidR="000D206B" w:rsidRPr="006A3AA1" w:rsidRDefault="000D206B" w:rsidP="000D206B">
      <w:pPr>
        <w:rPr>
          <w:rFonts w:asciiTheme="minorBidi" w:hAnsiTheme="minorBidi"/>
          <w:sz w:val="20"/>
          <w:szCs w:val="20"/>
        </w:rPr>
      </w:pPr>
    </w:p>
    <w:p w:rsidR="000D206B" w:rsidRPr="006A3AA1" w:rsidRDefault="000D206B" w:rsidP="000D206B">
      <w:pPr>
        <w:rPr>
          <w:rFonts w:asciiTheme="minorBidi" w:hAnsiTheme="minorBidi"/>
          <w:sz w:val="20"/>
          <w:szCs w:val="20"/>
        </w:rPr>
      </w:pPr>
    </w:p>
    <w:p w:rsidR="000D206B" w:rsidRPr="006A3AA1" w:rsidRDefault="000D206B" w:rsidP="000D206B">
      <w:pPr>
        <w:rPr>
          <w:rFonts w:asciiTheme="minorBidi" w:hAnsiTheme="minorBidi"/>
          <w:sz w:val="20"/>
          <w:szCs w:val="20"/>
        </w:rPr>
      </w:pPr>
    </w:p>
    <w:p w:rsidR="000D206B" w:rsidRPr="006A3AA1" w:rsidRDefault="000D206B" w:rsidP="000D206B">
      <w:pPr>
        <w:rPr>
          <w:rFonts w:asciiTheme="minorBidi" w:hAnsiTheme="minorBidi"/>
          <w:sz w:val="20"/>
          <w:szCs w:val="20"/>
        </w:rPr>
      </w:pPr>
    </w:p>
    <w:p w:rsidR="000D206B" w:rsidRPr="006A3AA1" w:rsidRDefault="000D206B" w:rsidP="000D206B">
      <w:pPr>
        <w:rPr>
          <w:rFonts w:asciiTheme="minorBidi" w:hAnsiTheme="minorBidi"/>
          <w:sz w:val="20"/>
          <w:szCs w:val="20"/>
        </w:rPr>
      </w:pPr>
    </w:p>
    <w:p w:rsidR="001B4562" w:rsidRPr="006A3AA1" w:rsidRDefault="001B4562" w:rsidP="000D206B">
      <w:pPr>
        <w:rPr>
          <w:rFonts w:asciiTheme="minorBidi" w:hAnsiTheme="minorBidi"/>
          <w:sz w:val="20"/>
          <w:szCs w:val="20"/>
        </w:rPr>
      </w:pPr>
    </w:p>
    <w:p w:rsidR="001B4562" w:rsidRPr="00C44725" w:rsidRDefault="00AE711C" w:rsidP="000D206B">
      <w:pPr>
        <w:rPr>
          <w:rFonts w:ascii="Arial" w:hAnsi="Arial" w:cs="Arial"/>
        </w:rPr>
      </w:pPr>
      <w:r>
        <w:rPr>
          <w:noProof/>
        </w:rPr>
        <w:drawing>
          <wp:inline distT="0" distB="0" distL="0" distR="0" wp14:anchorId="4A0093A1" wp14:editId="132C6B25">
            <wp:extent cx="5200650" cy="57169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0650" cy="5716905"/>
                    </a:xfrm>
                    <a:prstGeom prst="rect">
                      <a:avLst/>
                    </a:prstGeom>
                    <a:noFill/>
                    <a:ln>
                      <a:noFill/>
                    </a:ln>
                  </pic:spPr>
                </pic:pic>
              </a:graphicData>
            </a:graphic>
          </wp:inline>
        </w:drawing>
      </w:r>
    </w:p>
    <w:p w:rsidR="000D206B" w:rsidRPr="00C44725" w:rsidRDefault="000D206B" w:rsidP="000D206B">
      <w:pPr>
        <w:rPr>
          <w:rFonts w:ascii="Arial" w:hAnsi="Arial" w:cs="Arial"/>
        </w:rPr>
      </w:pPr>
    </w:p>
    <w:p w:rsidR="000D206B" w:rsidRPr="00C44725" w:rsidRDefault="000D206B" w:rsidP="000D206B">
      <w:pPr>
        <w:rPr>
          <w:rFonts w:ascii="Arial" w:hAnsi="Arial" w:cs="Arial"/>
          <w:b/>
          <w:u w:val="single"/>
        </w:rPr>
      </w:pPr>
    </w:p>
    <w:p w:rsidR="00D61275" w:rsidRPr="00C44725" w:rsidRDefault="00D61275" w:rsidP="009E2F46">
      <w:pPr>
        <w:jc w:val="center"/>
      </w:pPr>
    </w:p>
    <w:p w:rsidR="00CA1CF4" w:rsidRPr="00C44725" w:rsidRDefault="00CA1CF4" w:rsidP="009E2F46">
      <w:pPr>
        <w:jc w:val="center"/>
      </w:pPr>
    </w:p>
    <w:p w:rsidR="00CA1CF4" w:rsidRPr="00C44725" w:rsidRDefault="00CA1CF4" w:rsidP="009E2F46">
      <w:pPr>
        <w:jc w:val="center"/>
      </w:pPr>
    </w:p>
    <w:p w:rsidR="00CA1CF4" w:rsidRPr="00C44725" w:rsidRDefault="00CA1CF4" w:rsidP="009E2F46">
      <w:pPr>
        <w:jc w:val="center"/>
      </w:pPr>
    </w:p>
    <w:p w:rsidR="00CA1CF4" w:rsidRPr="00C44725" w:rsidRDefault="00CA1CF4" w:rsidP="009E2F46">
      <w:pPr>
        <w:jc w:val="center"/>
      </w:pPr>
    </w:p>
    <w:p w:rsidR="00CA1CF4" w:rsidRPr="00C44725" w:rsidRDefault="00CA1CF4" w:rsidP="009E2F46">
      <w:pPr>
        <w:jc w:val="center"/>
      </w:pPr>
    </w:p>
    <w:p w:rsidR="00CA1CF4" w:rsidRPr="00C44725" w:rsidRDefault="00CA1CF4" w:rsidP="009E2F46">
      <w:pPr>
        <w:jc w:val="center"/>
      </w:pPr>
    </w:p>
    <w:p w:rsidR="00CA1CF4" w:rsidRPr="00C44725" w:rsidRDefault="00CA1CF4" w:rsidP="009E2F46">
      <w:pPr>
        <w:jc w:val="center"/>
      </w:pPr>
    </w:p>
    <w:p w:rsidR="00CA1CF4" w:rsidRPr="00C44725" w:rsidRDefault="00CA1CF4" w:rsidP="009E2F46">
      <w:pPr>
        <w:jc w:val="center"/>
      </w:pPr>
    </w:p>
    <w:p w:rsidR="00CA1CF4" w:rsidRPr="00C44725" w:rsidRDefault="00CA1CF4" w:rsidP="009E2F46">
      <w:pPr>
        <w:jc w:val="center"/>
      </w:pPr>
    </w:p>
    <w:p w:rsidR="00CA1CF4" w:rsidRPr="00C44725" w:rsidRDefault="00CA1CF4" w:rsidP="009E2F46">
      <w:pPr>
        <w:jc w:val="center"/>
      </w:pPr>
    </w:p>
    <w:p w:rsidR="00CA1CF4" w:rsidRPr="00C44725" w:rsidRDefault="00CA1CF4" w:rsidP="009E2F46">
      <w:pPr>
        <w:jc w:val="center"/>
      </w:pPr>
    </w:p>
    <w:p w:rsidR="00CA1CF4" w:rsidRPr="00C44725" w:rsidRDefault="00CA1CF4" w:rsidP="009E2F46">
      <w:pPr>
        <w:jc w:val="center"/>
      </w:pPr>
    </w:p>
    <w:p w:rsidR="00CA1CF4" w:rsidRPr="00C44725" w:rsidRDefault="00CA1CF4" w:rsidP="009E2F46">
      <w:pPr>
        <w:jc w:val="center"/>
      </w:pPr>
      <w:r w:rsidRPr="00C44725">
        <w:rPr>
          <w:noProof/>
        </w:rPr>
        <w:drawing>
          <wp:inline distT="0" distB="0" distL="0" distR="0" wp14:anchorId="6D0C2CF9" wp14:editId="07264CE3">
            <wp:extent cx="4591050" cy="6302833"/>
            <wp:effectExtent l="0" t="0" r="0" b="3175"/>
            <wp:docPr id="3" name="图片 2" descr="Untitled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Untitled1_002.jpg"/>
                    <pic:cNvPicPr>
                      <a:picLocks noChangeAspect="1"/>
                    </pic:cNvPicPr>
                  </pic:nvPicPr>
                  <pic:blipFill>
                    <a:blip r:embed="rId29" cstate="print"/>
                    <a:srcRect l="8760" t="8651" r="5637" b="8390"/>
                    <a:stretch>
                      <a:fillRect/>
                    </a:stretch>
                  </pic:blipFill>
                  <pic:spPr>
                    <a:xfrm>
                      <a:off x="0" y="0"/>
                      <a:ext cx="4594745" cy="6307905"/>
                    </a:xfrm>
                    <a:prstGeom prst="rect">
                      <a:avLst/>
                    </a:prstGeom>
                  </pic:spPr>
                </pic:pic>
              </a:graphicData>
            </a:graphic>
          </wp:inline>
        </w:drawing>
      </w:r>
    </w:p>
    <w:p w:rsidR="00CA1CF4" w:rsidRPr="00C44725" w:rsidRDefault="00CA1CF4" w:rsidP="009E2F46">
      <w:pPr>
        <w:jc w:val="center"/>
      </w:pPr>
    </w:p>
    <w:p w:rsidR="00CA1CF4" w:rsidRPr="00C44725" w:rsidRDefault="00CA1CF4" w:rsidP="009E2F46">
      <w:pPr>
        <w:jc w:val="center"/>
      </w:pPr>
    </w:p>
    <w:p w:rsidR="00CA1CF4" w:rsidRPr="00C44725" w:rsidRDefault="00AE711C" w:rsidP="009E2F46">
      <w:pPr>
        <w:jc w:val="center"/>
      </w:pPr>
      <w:r>
        <w:rPr>
          <w:b/>
          <w:noProof/>
        </w:rPr>
        <w:drawing>
          <wp:inline distT="0" distB="0" distL="0" distR="0" wp14:anchorId="167F1DAF" wp14:editId="25A2923A">
            <wp:extent cx="4142740" cy="57092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2740" cy="5709285"/>
                    </a:xfrm>
                    <a:prstGeom prst="rect">
                      <a:avLst/>
                    </a:prstGeom>
                    <a:noFill/>
                    <a:ln>
                      <a:noFill/>
                    </a:ln>
                  </pic:spPr>
                </pic:pic>
              </a:graphicData>
            </a:graphic>
          </wp:inline>
        </w:drawing>
      </w:r>
    </w:p>
    <w:p w:rsidR="0059295B" w:rsidRPr="00C44725" w:rsidRDefault="0059295B" w:rsidP="009E2F46">
      <w:pPr>
        <w:jc w:val="center"/>
      </w:pPr>
    </w:p>
    <w:p w:rsidR="0059295B" w:rsidRPr="00C44725" w:rsidRDefault="0059295B" w:rsidP="009E2F46">
      <w:pPr>
        <w:jc w:val="center"/>
      </w:pPr>
    </w:p>
    <w:p w:rsidR="0059295B" w:rsidRPr="00C44725" w:rsidRDefault="0059295B" w:rsidP="009E2F46">
      <w:pPr>
        <w:jc w:val="center"/>
      </w:pPr>
    </w:p>
    <w:p w:rsidR="0059295B" w:rsidRPr="00C44725" w:rsidRDefault="0059295B" w:rsidP="009E2F46">
      <w:pPr>
        <w:jc w:val="center"/>
      </w:pPr>
    </w:p>
    <w:p w:rsidR="0059295B" w:rsidRPr="00C44725" w:rsidRDefault="0059295B" w:rsidP="009E2F46">
      <w:pPr>
        <w:jc w:val="center"/>
      </w:pPr>
    </w:p>
    <w:p w:rsidR="0059295B" w:rsidRPr="00C44725" w:rsidRDefault="0059295B" w:rsidP="009E2F46">
      <w:pPr>
        <w:jc w:val="center"/>
      </w:pPr>
    </w:p>
    <w:p w:rsidR="0059295B" w:rsidRPr="00C44725" w:rsidRDefault="0059295B" w:rsidP="009E2F46">
      <w:pPr>
        <w:jc w:val="center"/>
      </w:pPr>
    </w:p>
    <w:p w:rsidR="0059295B" w:rsidRPr="00C44725" w:rsidRDefault="0059295B" w:rsidP="009E2F46">
      <w:pPr>
        <w:jc w:val="center"/>
      </w:pPr>
    </w:p>
    <w:p w:rsidR="0059295B" w:rsidRPr="00C44725" w:rsidRDefault="0059295B" w:rsidP="009E2F46">
      <w:pPr>
        <w:jc w:val="center"/>
      </w:pPr>
    </w:p>
    <w:p w:rsidR="0059295B" w:rsidRDefault="0059295B" w:rsidP="009E2F46">
      <w:pPr>
        <w:jc w:val="center"/>
      </w:pPr>
    </w:p>
    <w:p w:rsidR="00AE711C" w:rsidRDefault="00AE711C" w:rsidP="009E2F46">
      <w:pPr>
        <w:jc w:val="center"/>
      </w:pPr>
    </w:p>
    <w:p w:rsidR="00AE711C" w:rsidRDefault="00AE711C" w:rsidP="009E2F46">
      <w:pPr>
        <w:jc w:val="center"/>
      </w:pPr>
    </w:p>
    <w:p w:rsidR="00AE711C" w:rsidRDefault="00AE711C" w:rsidP="009E2F46">
      <w:pPr>
        <w:jc w:val="center"/>
      </w:pPr>
    </w:p>
    <w:p w:rsidR="00AE711C" w:rsidRDefault="00AE711C" w:rsidP="009E2F46">
      <w:pPr>
        <w:jc w:val="center"/>
      </w:pPr>
    </w:p>
    <w:p w:rsidR="00AE711C" w:rsidRDefault="00AE711C" w:rsidP="009E2F46">
      <w:pPr>
        <w:jc w:val="center"/>
      </w:pPr>
    </w:p>
    <w:p w:rsidR="00AE711C" w:rsidRDefault="00AE711C" w:rsidP="009E2F46">
      <w:pPr>
        <w:jc w:val="center"/>
      </w:pPr>
    </w:p>
    <w:p w:rsidR="00AE711C" w:rsidRPr="00C44725" w:rsidRDefault="00AE711C" w:rsidP="009E2F46">
      <w:pPr>
        <w:jc w:val="center"/>
      </w:pPr>
    </w:p>
    <w:p w:rsidR="0059295B" w:rsidRPr="00C44725" w:rsidRDefault="0059295B" w:rsidP="009E2F46">
      <w:pPr>
        <w:jc w:val="center"/>
      </w:pPr>
    </w:p>
    <w:p w:rsidR="000C4718" w:rsidRPr="006A3AA1" w:rsidRDefault="000C4718" w:rsidP="000C4718">
      <w:pPr>
        <w:pStyle w:val="ListParagraph"/>
        <w:numPr>
          <w:ilvl w:val="0"/>
          <w:numId w:val="1"/>
        </w:numPr>
        <w:pBdr>
          <w:bottom w:val="single" w:sz="4" w:space="1" w:color="auto"/>
        </w:pBdr>
        <w:jc w:val="both"/>
        <w:rPr>
          <w:rFonts w:asciiTheme="minorBidi" w:hAnsiTheme="minorBidi"/>
          <w:b/>
          <w:bCs/>
          <w:sz w:val="20"/>
          <w:szCs w:val="20"/>
        </w:rPr>
      </w:pPr>
      <w:r w:rsidRPr="006A3AA1">
        <w:rPr>
          <w:rFonts w:asciiTheme="minorBidi" w:hAnsiTheme="minorBidi"/>
          <w:b/>
          <w:bCs/>
          <w:sz w:val="20"/>
          <w:szCs w:val="20"/>
        </w:rPr>
        <w:t>YOUR PRODUCT</w:t>
      </w:r>
    </w:p>
    <w:p w:rsidR="0059295B" w:rsidRPr="006A3AA1" w:rsidRDefault="00AE711C" w:rsidP="00A261F9">
      <w:pPr>
        <w:pStyle w:val="ListParagraph"/>
        <w:numPr>
          <w:ilvl w:val="0"/>
          <w:numId w:val="10"/>
        </w:numPr>
        <w:jc w:val="both"/>
        <w:rPr>
          <w:rFonts w:asciiTheme="minorBidi" w:hAnsiTheme="minorBidi"/>
          <w:b/>
          <w:bCs/>
          <w:sz w:val="20"/>
          <w:szCs w:val="20"/>
        </w:rPr>
      </w:pPr>
      <w:r w:rsidRPr="006A3AA1">
        <w:rPr>
          <w:rFonts w:asciiTheme="minorBidi" w:hAnsiTheme="minorBidi"/>
          <w:b/>
          <w:bCs/>
          <w:sz w:val="20"/>
          <w:szCs w:val="20"/>
          <w:u w:val="single"/>
        </w:rPr>
        <w:t>Description</w:t>
      </w:r>
      <w:r w:rsidRPr="006A3AA1">
        <w:rPr>
          <w:rFonts w:asciiTheme="minorBidi" w:hAnsiTheme="minorBidi"/>
          <w:b/>
          <w:bCs/>
          <w:sz w:val="20"/>
          <w:szCs w:val="20"/>
        </w:rPr>
        <w:t xml:space="preserve"> </w:t>
      </w:r>
      <w:r w:rsidR="00A261F9" w:rsidRPr="006A3AA1">
        <w:rPr>
          <w:rFonts w:asciiTheme="minorBidi" w:hAnsiTheme="minorBidi"/>
          <w:b/>
          <w:bCs/>
          <w:sz w:val="20"/>
          <w:szCs w:val="20"/>
        </w:rPr>
        <w:t xml:space="preserve">(figure </w:t>
      </w:r>
      <w:r w:rsidR="00A261F9" w:rsidRPr="006A3AA1">
        <w:rPr>
          <w:rFonts w:asciiTheme="minorBidi" w:hAnsiTheme="minorBidi"/>
          <w:b/>
          <w:noProof/>
          <w:sz w:val="20"/>
          <w:szCs w:val="20"/>
        </w:rPr>
        <w:drawing>
          <wp:inline distT="0" distB="0" distL="0" distR="0" wp14:anchorId="7FF4D438" wp14:editId="6E7E7056">
            <wp:extent cx="302260" cy="294005"/>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31" cstate="print"/>
                    <a:srcRect/>
                    <a:stretch>
                      <a:fillRect/>
                    </a:stretch>
                  </pic:blipFill>
                  <pic:spPr>
                    <a:xfrm>
                      <a:off x="0" y="0"/>
                      <a:ext cx="302260" cy="294005"/>
                    </a:xfrm>
                    <a:prstGeom prst="rect">
                      <a:avLst/>
                    </a:prstGeom>
                    <a:noFill/>
                    <a:ln w="9525">
                      <a:noFill/>
                      <a:miter lim="800000"/>
                      <a:headEnd/>
                      <a:tailEnd/>
                    </a:ln>
                  </pic:spPr>
                </pic:pic>
              </a:graphicData>
            </a:graphic>
          </wp:inline>
        </w:drawing>
      </w:r>
      <w:r w:rsidR="00A261F9" w:rsidRPr="006A3AA1">
        <w:rPr>
          <w:rFonts w:asciiTheme="minorBidi" w:hAnsiTheme="minorBidi"/>
          <w:b/>
          <w:bCs/>
          <w:sz w:val="20"/>
          <w:szCs w:val="20"/>
        </w:rPr>
        <w:t>)</w:t>
      </w:r>
    </w:p>
    <w:p w:rsidR="0059295B" w:rsidRPr="006A3AA1" w:rsidRDefault="0059295B" w:rsidP="0059295B">
      <w:pPr>
        <w:jc w:val="both"/>
        <w:rPr>
          <w:rFonts w:asciiTheme="minorBidi" w:hAnsiTheme="minorBidi"/>
          <w:sz w:val="20"/>
          <w:szCs w:val="20"/>
        </w:rPr>
      </w:pPr>
    </w:p>
    <w:p w:rsidR="001402EF" w:rsidRPr="006A3AA1" w:rsidRDefault="00F3617A" w:rsidP="00F60678">
      <w:pPr>
        <w:ind w:firstLine="360"/>
        <w:rPr>
          <w:rFonts w:asciiTheme="minorBidi" w:hAnsiTheme="minorBidi"/>
          <w:sz w:val="20"/>
          <w:szCs w:val="20"/>
        </w:rPr>
      </w:pPr>
      <w:r w:rsidRPr="006A3AA1">
        <w:rPr>
          <w:rFonts w:asciiTheme="minorBidi" w:hAnsiTheme="minorBidi"/>
          <w:sz w:val="20"/>
          <w:szCs w:val="20"/>
        </w:rPr>
        <w:t>1 upper handlebar</w:t>
      </w:r>
    </w:p>
    <w:p w:rsidR="001402EF" w:rsidRPr="006A3AA1" w:rsidRDefault="00F60678" w:rsidP="001402EF">
      <w:pPr>
        <w:ind w:firstLine="360"/>
        <w:rPr>
          <w:rFonts w:asciiTheme="minorBidi" w:hAnsiTheme="minorBidi"/>
          <w:sz w:val="20"/>
          <w:szCs w:val="20"/>
        </w:rPr>
      </w:pPr>
      <w:r w:rsidRPr="006A3AA1">
        <w:rPr>
          <w:rFonts w:asciiTheme="minorBidi" w:hAnsiTheme="minorBidi"/>
          <w:sz w:val="20"/>
          <w:szCs w:val="20"/>
        </w:rPr>
        <w:t>2</w:t>
      </w:r>
      <w:r w:rsidR="001402EF" w:rsidRPr="006A3AA1">
        <w:rPr>
          <w:rFonts w:asciiTheme="minorBidi" w:hAnsiTheme="minorBidi"/>
          <w:sz w:val="20"/>
          <w:szCs w:val="20"/>
        </w:rPr>
        <w:t xml:space="preserve"> Self-propeller </w:t>
      </w:r>
      <w:r w:rsidR="00C44725" w:rsidRPr="006A3AA1">
        <w:rPr>
          <w:rFonts w:asciiTheme="minorBidi" w:hAnsiTheme="minorBidi"/>
          <w:sz w:val="20"/>
          <w:szCs w:val="20"/>
        </w:rPr>
        <w:t>bars</w:t>
      </w:r>
    </w:p>
    <w:p w:rsidR="00F60678" w:rsidRPr="006A3AA1" w:rsidRDefault="00F60678" w:rsidP="001402EF">
      <w:pPr>
        <w:ind w:firstLine="360"/>
        <w:rPr>
          <w:rFonts w:asciiTheme="minorBidi" w:hAnsiTheme="minorBidi"/>
          <w:sz w:val="20"/>
          <w:szCs w:val="20"/>
        </w:rPr>
      </w:pPr>
      <w:r w:rsidRPr="006A3AA1">
        <w:rPr>
          <w:rFonts w:asciiTheme="minorBidi" w:hAnsiTheme="minorBidi"/>
          <w:sz w:val="20"/>
          <w:szCs w:val="20"/>
        </w:rPr>
        <w:t>3 Operator control lever</w:t>
      </w:r>
    </w:p>
    <w:p w:rsidR="00F3617A" w:rsidRPr="006A3AA1" w:rsidRDefault="00F3617A" w:rsidP="00613488">
      <w:pPr>
        <w:ind w:firstLine="360"/>
        <w:rPr>
          <w:rFonts w:asciiTheme="minorBidi" w:hAnsiTheme="minorBidi"/>
          <w:sz w:val="20"/>
          <w:szCs w:val="20"/>
        </w:rPr>
      </w:pPr>
      <w:r w:rsidRPr="006A3AA1">
        <w:rPr>
          <w:rFonts w:asciiTheme="minorBidi" w:hAnsiTheme="minorBidi"/>
          <w:sz w:val="20"/>
          <w:szCs w:val="20"/>
        </w:rPr>
        <w:t xml:space="preserve">4 </w:t>
      </w:r>
      <w:r w:rsidR="00613488" w:rsidRPr="006A3AA1">
        <w:rPr>
          <w:rFonts w:asciiTheme="minorBidi" w:hAnsiTheme="minorBidi"/>
          <w:sz w:val="20"/>
          <w:szCs w:val="20"/>
        </w:rPr>
        <w:t>star rope</w:t>
      </w:r>
    </w:p>
    <w:p w:rsidR="00F3617A" w:rsidRPr="006A3AA1" w:rsidRDefault="00F3617A" w:rsidP="00613488">
      <w:pPr>
        <w:ind w:firstLine="360"/>
        <w:rPr>
          <w:rFonts w:asciiTheme="minorBidi" w:hAnsiTheme="minorBidi"/>
          <w:sz w:val="20"/>
          <w:szCs w:val="20"/>
        </w:rPr>
      </w:pPr>
      <w:r w:rsidRPr="006A3AA1">
        <w:rPr>
          <w:rFonts w:asciiTheme="minorBidi" w:hAnsiTheme="minorBidi"/>
          <w:sz w:val="20"/>
          <w:szCs w:val="20"/>
        </w:rPr>
        <w:t xml:space="preserve">5 </w:t>
      </w:r>
      <w:r w:rsidR="00613488" w:rsidRPr="006A3AA1">
        <w:rPr>
          <w:rFonts w:asciiTheme="minorBidi" w:hAnsiTheme="minorBidi"/>
          <w:sz w:val="20"/>
          <w:szCs w:val="20"/>
        </w:rPr>
        <w:t xml:space="preserve">lower </w:t>
      </w:r>
      <w:r w:rsidR="00990338" w:rsidRPr="006A3AA1">
        <w:rPr>
          <w:rFonts w:asciiTheme="minorBidi" w:hAnsiTheme="minorBidi"/>
          <w:sz w:val="20"/>
          <w:szCs w:val="20"/>
        </w:rPr>
        <w:t>bars</w:t>
      </w:r>
    </w:p>
    <w:p w:rsidR="00F3617A" w:rsidRPr="006A3AA1" w:rsidRDefault="001402EF" w:rsidP="001402EF">
      <w:pPr>
        <w:ind w:firstLine="360"/>
        <w:rPr>
          <w:rFonts w:asciiTheme="minorBidi" w:hAnsiTheme="minorBidi"/>
          <w:sz w:val="20"/>
          <w:szCs w:val="20"/>
        </w:rPr>
      </w:pPr>
      <w:r w:rsidRPr="006A3AA1">
        <w:rPr>
          <w:rFonts w:asciiTheme="minorBidi" w:hAnsiTheme="minorBidi"/>
          <w:sz w:val="20"/>
          <w:szCs w:val="20"/>
        </w:rPr>
        <w:t>6 flap</w:t>
      </w:r>
    </w:p>
    <w:p w:rsidR="00F3617A" w:rsidRPr="006A3AA1" w:rsidRDefault="00F3617A" w:rsidP="00613488">
      <w:pPr>
        <w:ind w:firstLine="360"/>
        <w:rPr>
          <w:rFonts w:asciiTheme="minorBidi" w:hAnsiTheme="minorBidi"/>
          <w:sz w:val="20"/>
          <w:szCs w:val="20"/>
        </w:rPr>
      </w:pPr>
      <w:r w:rsidRPr="006A3AA1">
        <w:rPr>
          <w:rFonts w:asciiTheme="minorBidi" w:hAnsiTheme="minorBidi"/>
          <w:sz w:val="20"/>
          <w:szCs w:val="20"/>
        </w:rPr>
        <w:t xml:space="preserve">7 </w:t>
      </w:r>
      <w:r w:rsidR="00613488" w:rsidRPr="006A3AA1">
        <w:rPr>
          <w:rFonts w:asciiTheme="minorBidi" w:hAnsiTheme="minorBidi"/>
          <w:sz w:val="20"/>
          <w:szCs w:val="20"/>
        </w:rPr>
        <w:t>fuel tank</w:t>
      </w:r>
    </w:p>
    <w:p w:rsidR="00F3617A" w:rsidRPr="006A3AA1" w:rsidRDefault="00613488" w:rsidP="00F3617A">
      <w:pPr>
        <w:ind w:firstLine="360"/>
        <w:rPr>
          <w:rFonts w:asciiTheme="minorBidi" w:hAnsiTheme="minorBidi"/>
          <w:sz w:val="20"/>
          <w:szCs w:val="20"/>
        </w:rPr>
      </w:pPr>
      <w:r w:rsidRPr="006A3AA1">
        <w:rPr>
          <w:rFonts w:asciiTheme="minorBidi" w:hAnsiTheme="minorBidi"/>
          <w:sz w:val="20"/>
          <w:szCs w:val="20"/>
        </w:rPr>
        <w:t>8 grass catcher</w:t>
      </w:r>
    </w:p>
    <w:p w:rsidR="00F3617A" w:rsidRPr="006A3AA1" w:rsidRDefault="00613488" w:rsidP="001402EF">
      <w:pPr>
        <w:ind w:firstLine="360"/>
        <w:rPr>
          <w:rFonts w:asciiTheme="minorBidi" w:hAnsiTheme="minorBidi"/>
          <w:sz w:val="20"/>
          <w:szCs w:val="20"/>
        </w:rPr>
      </w:pPr>
      <w:r w:rsidRPr="006A3AA1">
        <w:rPr>
          <w:rFonts w:asciiTheme="minorBidi" w:hAnsiTheme="minorBidi"/>
          <w:sz w:val="20"/>
          <w:szCs w:val="20"/>
        </w:rPr>
        <w:t>9 oil tank</w:t>
      </w:r>
    </w:p>
    <w:p w:rsidR="00F3617A" w:rsidRPr="006A3AA1" w:rsidRDefault="00F3617A" w:rsidP="00613488">
      <w:pPr>
        <w:ind w:firstLine="360"/>
        <w:rPr>
          <w:rFonts w:asciiTheme="minorBidi" w:hAnsiTheme="minorBidi"/>
          <w:sz w:val="20"/>
          <w:szCs w:val="20"/>
        </w:rPr>
      </w:pPr>
      <w:r w:rsidRPr="006A3AA1">
        <w:rPr>
          <w:rFonts w:asciiTheme="minorBidi" w:hAnsiTheme="minorBidi"/>
          <w:sz w:val="20"/>
          <w:szCs w:val="20"/>
        </w:rPr>
        <w:t xml:space="preserve">10 </w:t>
      </w:r>
      <w:r w:rsidR="00613488" w:rsidRPr="006A3AA1">
        <w:rPr>
          <w:rFonts w:asciiTheme="minorBidi" w:hAnsiTheme="minorBidi"/>
          <w:sz w:val="20"/>
          <w:szCs w:val="20"/>
        </w:rPr>
        <w:t>rear wheel</w:t>
      </w:r>
    </w:p>
    <w:p w:rsidR="00F3617A" w:rsidRPr="006A3AA1" w:rsidRDefault="00F3617A" w:rsidP="00613488">
      <w:pPr>
        <w:ind w:firstLine="360"/>
        <w:rPr>
          <w:rFonts w:asciiTheme="minorBidi" w:hAnsiTheme="minorBidi"/>
          <w:sz w:val="20"/>
          <w:szCs w:val="20"/>
        </w:rPr>
      </w:pPr>
      <w:r w:rsidRPr="006A3AA1">
        <w:rPr>
          <w:rFonts w:asciiTheme="minorBidi" w:hAnsiTheme="minorBidi"/>
          <w:sz w:val="20"/>
          <w:szCs w:val="20"/>
        </w:rPr>
        <w:t xml:space="preserve">11 </w:t>
      </w:r>
      <w:r w:rsidR="00613488" w:rsidRPr="006A3AA1">
        <w:rPr>
          <w:rFonts w:asciiTheme="minorBidi" w:hAnsiTheme="minorBidi"/>
          <w:sz w:val="20"/>
          <w:szCs w:val="20"/>
        </w:rPr>
        <w:t>air filter (not visible)</w:t>
      </w:r>
    </w:p>
    <w:p w:rsidR="00F3617A" w:rsidRPr="006A3AA1" w:rsidRDefault="001402EF" w:rsidP="00613488">
      <w:pPr>
        <w:ind w:firstLine="360"/>
        <w:rPr>
          <w:rFonts w:asciiTheme="minorBidi" w:hAnsiTheme="minorBidi"/>
          <w:sz w:val="20"/>
          <w:szCs w:val="20"/>
        </w:rPr>
      </w:pPr>
      <w:r w:rsidRPr="006A3AA1">
        <w:rPr>
          <w:rFonts w:asciiTheme="minorBidi" w:hAnsiTheme="minorBidi"/>
          <w:sz w:val="20"/>
          <w:szCs w:val="20"/>
        </w:rPr>
        <w:t xml:space="preserve">12 </w:t>
      </w:r>
      <w:r w:rsidR="00613488" w:rsidRPr="006A3AA1">
        <w:rPr>
          <w:rFonts w:asciiTheme="minorBidi" w:hAnsiTheme="minorBidi"/>
          <w:sz w:val="20"/>
          <w:szCs w:val="20"/>
        </w:rPr>
        <w:t>Side discharge with flap</w:t>
      </w:r>
    </w:p>
    <w:p w:rsidR="00F3617A" w:rsidRPr="006A3AA1" w:rsidRDefault="00F3617A" w:rsidP="00613488">
      <w:pPr>
        <w:ind w:firstLine="360"/>
        <w:rPr>
          <w:rFonts w:asciiTheme="minorBidi" w:hAnsiTheme="minorBidi"/>
          <w:sz w:val="20"/>
          <w:szCs w:val="20"/>
        </w:rPr>
      </w:pPr>
      <w:r w:rsidRPr="006A3AA1">
        <w:rPr>
          <w:rFonts w:asciiTheme="minorBidi" w:hAnsiTheme="minorBidi"/>
          <w:sz w:val="20"/>
          <w:szCs w:val="20"/>
        </w:rPr>
        <w:t xml:space="preserve">13 </w:t>
      </w:r>
      <w:r w:rsidR="00613488" w:rsidRPr="006A3AA1">
        <w:rPr>
          <w:rFonts w:asciiTheme="minorBidi" w:hAnsiTheme="minorBidi"/>
          <w:sz w:val="20"/>
          <w:szCs w:val="20"/>
        </w:rPr>
        <w:t>front wheel</w:t>
      </w:r>
    </w:p>
    <w:p w:rsidR="00F3617A" w:rsidRPr="006A3AA1" w:rsidRDefault="00F3617A" w:rsidP="00613488">
      <w:pPr>
        <w:ind w:firstLine="360"/>
        <w:rPr>
          <w:rFonts w:asciiTheme="minorBidi" w:hAnsiTheme="minorBidi"/>
          <w:sz w:val="20"/>
          <w:szCs w:val="20"/>
        </w:rPr>
      </w:pPr>
      <w:r w:rsidRPr="006A3AA1">
        <w:rPr>
          <w:rFonts w:asciiTheme="minorBidi" w:hAnsiTheme="minorBidi"/>
          <w:sz w:val="20"/>
          <w:szCs w:val="20"/>
        </w:rPr>
        <w:t xml:space="preserve">14 </w:t>
      </w:r>
      <w:r w:rsidR="00613488" w:rsidRPr="006A3AA1">
        <w:rPr>
          <w:rFonts w:asciiTheme="minorBidi" w:hAnsiTheme="minorBidi"/>
          <w:sz w:val="20"/>
          <w:szCs w:val="20"/>
        </w:rPr>
        <w:t>cutting height adjustment lever</w:t>
      </w:r>
    </w:p>
    <w:p w:rsidR="00253231" w:rsidRPr="006A3AA1" w:rsidRDefault="00613488" w:rsidP="00253231">
      <w:pPr>
        <w:ind w:firstLine="360"/>
        <w:rPr>
          <w:rFonts w:asciiTheme="minorBidi" w:hAnsiTheme="minorBidi"/>
          <w:sz w:val="20"/>
          <w:szCs w:val="20"/>
        </w:rPr>
      </w:pPr>
      <w:r w:rsidRPr="006A3AA1">
        <w:rPr>
          <w:rFonts w:asciiTheme="minorBidi" w:hAnsiTheme="minorBidi"/>
          <w:sz w:val="20"/>
          <w:szCs w:val="20"/>
        </w:rPr>
        <w:t>15</w:t>
      </w:r>
      <w:r w:rsidR="00253231" w:rsidRPr="006A3AA1">
        <w:rPr>
          <w:rFonts w:asciiTheme="minorBidi" w:hAnsiTheme="minorBidi"/>
          <w:sz w:val="20"/>
          <w:szCs w:val="20"/>
        </w:rPr>
        <w:t xml:space="preserve"> Mulching kit</w:t>
      </w:r>
    </w:p>
    <w:p w:rsidR="00253231" w:rsidRPr="006A3AA1" w:rsidRDefault="00613488" w:rsidP="00253231">
      <w:pPr>
        <w:ind w:firstLine="360"/>
        <w:jc w:val="both"/>
        <w:rPr>
          <w:rFonts w:asciiTheme="minorBidi" w:hAnsiTheme="minorBidi"/>
          <w:sz w:val="20"/>
          <w:szCs w:val="20"/>
        </w:rPr>
      </w:pPr>
      <w:r w:rsidRPr="006A3AA1">
        <w:rPr>
          <w:rFonts w:asciiTheme="minorBidi" w:hAnsiTheme="minorBidi"/>
          <w:sz w:val="20"/>
          <w:szCs w:val="20"/>
        </w:rPr>
        <w:t>16</w:t>
      </w:r>
      <w:r w:rsidR="00253231" w:rsidRPr="006A3AA1">
        <w:rPr>
          <w:rFonts w:asciiTheme="minorBidi" w:hAnsiTheme="minorBidi"/>
          <w:sz w:val="20"/>
          <w:szCs w:val="20"/>
        </w:rPr>
        <w:t xml:space="preserve"> Side discharge duct</w:t>
      </w:r>
    </w:p>
    <w:p w:rsidR="001A4154" w:rsidRPr="006A3AA1" w:rsidRDefault="001A4154" w:rsidP="00253231">
      <w:pPr>
        <w:ind w:firstLine="360"/>
        <w:jc w:val="both"/>
        <w:rPr>
          <w:rFonts w:asciiTheme="minorBidi" w:hAnsiTheme="minorBidi"/>
          <w:sz w:val="20"/>
          <w:szCs w:val="20"/>
        </w:rPr>
      </w:pPr>
    </w:p>
    <w:p w:rsidR="001A4154" w:rsidRPr="006A3AA1" w:rsidRDefault="003E72ED" w:rsidP="003E72ED">
      <w:pPr>
        <w:pStyle w:val="ListParagraph"/>
        <w:numPr>
          <w:ilvl w:val="0"/>
          <w:numId w:val="10"/>
        </w:numPr>
        <w:jc w:val="both"/>
        <w:rPr>
          <w:rFonts w:asciiTheme="minorBidi" w:hAnsiTheme="minorBidi"/>
          <w:b/>
          <w:bCs/>
          <w:sz w:val="20"/>
          <w:szCs w:val="20"/>
          <w:u w:val="single"/>
        </w:rPr>
      </w:pPr>
      <w:r w:rsidRPr="006A3AA1">
        <w:rPr>
          <w:rFonts w:asciiTheme="minorBidi" w:hAnsiTheme="minorBidi"/>
          <w:b/>
          <w:bCs/>
          <w:sz w:val="20"/>
          <w:szCs w:val="20"/>
          <w:u w:val="single"/>
        </w:rPr>
        <w:t>Technical specification</w:t>
      </w:r>
    </w:p>
    <w:p w:rsidR="003E72ED" w:rsidRPr="006A3AA1" w:rsidRDefault="003E72ED" w:rsidP="003E72ED">
      <w:pPr>
        <w:rPr>
          <w:rFonts w:asciiTheme="minorBidi" w:hAnsiTheme="minorBidi"/>
          <w:b/>
          <w:sz w:val="20"/>
          <w:szCs w:val="20"/>
          <w:u w:val="single"/>
        </w:rPr>
      </w:pPr>
    </w:p>
    <w:tbl>
      <w:tblPr>
        <w:tblStyle w:val="TableGrid"/>
        <w:tblW w:w="6633" w:type="dxa"/>
        <w:tblInd w:w="534" w:type="dxa"/>
        <w:tblLayout w:type="fixed"/>
        <w:tblLook w:val="04A0" w:firstRow="1" w:lastRow="0" w:firstColumn="1" w:lastColumn="0" w:noHBand="0" w:noVBand="1"/>
      </w:tblPr>
      <w:tblGrid>
        <w:gridCol w:w="3243"/>
        <w:gridCol w:w="3390"/>
      </w:tblGrid>
      <w:tr w:rsidR="003E72ED" w:rsidRPr="006A3AA1" w:rsidTr="009C1E26">
        <w:tc>
          <w:tcPr>
            <w:tcW w:w="3243" w:type="dxa"/>
          </w:tcPr>
          <w:p w:rsidR="003E72ED" w:rsidRPr="00990338" w:rsidRDefault="003E72ED" w:rsidP="00107901">
            <w:pPr>
              <w:pStyle w:val="1"/>
              <w:ind w:firstLineChars="0" w:firstLine="0"/>
              <w:jc w:val="left"/>
              <w:rPr>
                <w:rFonts w:asciiTheme="minorBidi" w:hAnsiTheme="minorBidi"/>
                <w:sz w:val="20"/>
                <w:lang w:val="en-GB"/>
              </w:rPr>
            </w:pPr>
            <w:r w:rsidRPr="00990338">
              <w:rPr>
                <w:rFonts w:asciiTheme="minorBidi" w:hAnsiTheme="minorBidi"/>
                <w:sz w:val="20"/>
                <w:lang w:val="en-GB"/>
              </w:rPr>
              <w:t>Power</w:t>
            </w:r>
          </w:p>
        </w:tc>
        <w:tc>
          <w:tcPr>
            <w:tcW w:w="3390" w:type="dxa"/>
          </w:tcPr>
          <w:p w:rsidR="003E72ED" w:rsidRPr="00990338" w:rsidRDefault="003E72ED" w:rsidP="00107901">
            <w:pPr>
              <w:pStyle w:val="1"/>
              <w:ind w:firstLineChars="0" w:firstLine="0"/>
              <w:jc w:val="left"/>
              <w:rPr>
                <w:rFonts w:asciiTheme="minorBidi" w:hAnsiTheme="minorBidi"/>
                <w:sz w:val="20"/>
                <w:lang w:val="en-GB"/>
              </w:rPr>
            </w:pPr>
            <w:r w:rsidRPr="00990338">
              <w:rPr>
                <w:rFonts w:asciiTheme="minorBidi" w:hAnsiTheme="minorBidi"/>
                <w:sz w:val="20"/>
                <w:lang w:val="en-GB"/>
              </w:rPr>
              <w:t>2.61 kW</w:t>
            </w:r>
          </w:p>
        </w:tc>
      </w:tr>
      <w:tr w:rsidR="003E72ED" w:rsidRPr="006A3AA1" w:rsidTr="009C1E26">
        <w:tc>
          <w:tcPr>
            <w:tcW w:w="3243" w:type="dxa"/>
          </w:tcPr>
          <w:p w:rsidR="003E72ED" w:rsidRPr="00990338" w:rsidRDefault="003E72ED" w:rsidP="00107901">
            <w:pPr>
              <w:pStyle w:val="1"/>
              <w:ind w:firstLineChars="0" w:firstLine="0"/>
              <w:jc w:val="left"/>
              <w:rPr>
                <w:rFonts w:asciiTheme="minorBidi" w:hAnsiTheme="minorBidi"/>
                <w:sz w:val="20"/>
                <w:lang w:val="en-GB"/>
              </w:rPr>
            </w:pPr>
            <w:r w:rsidRPr="00990338">
              <w:rPr>
                <w:rFonts w:asciiTheme="minorBidi" w:hAnsiTheme="minorBidi"/>
                <w:sz w:val="20"/>
                <w:lang w:val="en-GB"/>
              </w:rPr>
              <w:t>Engine</w:t>
            </w:r>
          </w:p>
        </w:tc>
        <w:tc>
          <w:tcPr>
            <w:tcW w:w="3390" w:type="dxa"/>
          </w:tcPr>
          <w:p w:rsidR="003E72ED" w:rsidRPr="00990338" w:rsidRDefault="009956AA" w:rsidP="00107901">
            <w:pPr>
              <w:pStyle w:val="1"/>
              <w:ind w:firstLineChars="0" w:firstLine="0"/>
              <w:jc w:val="left"/>
              <w:rPr>
                <w:rFonts w:asciiTheme="minorBidi" w:hAnsiTheme="minorBidi"/>
                <w:sz w:val="20"/>
                <w:lang w:val="en-GB"/>
              </w:rPr>
            </w:pPr>
            <w:r w:rsidRPr="00990338">
              <w:rPr>
                <w:rFonts w:asciiTheme="minorBidi" w:hAnsiTheme="minorBidi"/>
                <w:sz w:val="20"/>
                <w:lang w:val="en-GB"/>
              </w:rPr>
              <w:t>Briggs Stratton</w:t>
            </w:r>
            <w:r w:rsidR="003E72ED" w:rsidRPr="00990338">
              <w:rPr>
                <w:rFonts w:asciiTheme="minorBidi" w:hAnsiTheme="minorBidi"/>
                <w:sz w:val="20"/>
                <w:lang w:val="en-GB"/>
              </w:rPr>
              <w:t xml:space="preserve"> DOV 750EX</w:t>
            </w:r>
          </w:p>
        </w:tc>
      </w:tr>
      <w:tr w:rsidR="003E72ED" w:rsidRPr="006A3AA1" w:rsidTr="009C1E26">
        <w:tc>
          <w:tcPr>
            <w:tcW w:w="3243" w:type="dxa"/>
          </w:tcPr>
          <w:p w:rsidR="003E72ED" w:rsidRPr="00990338" w:rsidRDefault="003E72ED" w:rsidP="00107901">
            <w:pPr>
              <w:pStyle w:val="1"/>
              <w:ind w:firstLineChars="0" w:firstLine="0"/>
              <w:jc w:val="left"/>
              <w:rPr>
                <w:rFonts w:asciiTheme="minorBidi" w:hAnsiTheme="minorBidi"/>
                <w:sz w:val="20"/>
                <w:lang w:val="en-GB"/>
              </w:rPr>
            </w:pPr>
            <w:r w:rsidRPr="00990338">
              <w:rPr>
                <w:rFonts w:asciiTheme="minorBidi" w:hAnsiTheme="minorBidi"/>
                <w:sz w:val="20"/>
                <w:lang w:val="en-GB"/>
              </w:rPr>
              <w:t>Engine displacement</w:t>
            </w:r>
          </w:p>
        </w:tc>
        <w:tc>
          <w:tcPr>
            <w:tcW w:w="3390" w:type="dxa"/>
          </w:tcPr>
          <w:p w:rsidR="003E72ED" w:rsidRPr="00990338" w:rsidRDefault="003E72ED" w:rsidP="00107901">
            <w:pPr>
              <w:pStyle w:val="1"/>
              <w:ind w:firstLineChars="0" w:firstLine="0"/>
              <w:jc w:val="left"/>
              <w:rPr>
                <w:rFonts w:asciiTheme="minorBidi" w:hAnsiTheme="minorBidi"/>
                <w:sz w:val="20"/>
                <w:lang w:val="en-GB"/>
              </w:rPr>
            </w:pPr>
            <w:r w:rsidRPr="00990338">
              <w:rPr>
                <w:rFonts w:asciiTheme="minorBidi" w:hAnsiTheme="minorBidi"/>
                <w:sz w:val="20"/>
                <w:lang w:val="en-GB"/>
              </w:rPr>
              <w:t>161 cm</w:t>
            </w:r>
            <w:r w:rsidRPr="00990338">
              <w:rPr>
                <w:rFonts w:asciiTheme="minorBidi" w:hAnsiTheme="minorBidi"/>
                <w:sz w:val="20"/>
                <w:vertAlign w:val="superscript"/>
                <w:lang w:val="en-GB"/>
              </w:rPr>
              <w:t>3</w:t>
            </w:r>
          </w:p>
        </w:tc>
      </w:tr>
      <w:tr w:rsidR="003E72ED" w:rsidRPr="006A3AA1" w:rsidTr="009C1E26">
        <w:tc>
          <w:tcPr>
            <w:tcW w:w="3243" w:type="dxa"/>
          </w:tcPr>
          <w:p w:rsidR="003E72ED" w:rsidRPr="00990338" w:rsidRDefault="00C36BFD" w:rsidP="00107901">
            <w:pPr>
              <w:pStyle w:val="1"/>
              <w:ind w:firstLineChars="0" w:firstLine="0"/>
              <w:jc w:val="left"/>
              <w:rPr>
                <w:rFonts w:asciiTheme="minorBidi" w:hAnsiTheme="minorBidi"/>
                <w:sz w:val="20"/>
                <w:lang w:val="en-GB"/>
              </w:rPr>
            </w:pPr>
            <w:r w:rsidRPr="00990338">
              <w:rPr>
                <w:rFonts w:asciiTheme="minorBidi" w:hAnsiTheme="minorBidi"/>
                <w:sz w:val="20"/>
                <w:lang w:val="en-GB"/>
              </w:rPr>
              <w:t xml:space="preserve">Rotational </w:t>
            </w:r>
            <w:r w:rsidR="003E72ED" w:rsidRPr="00990338">
              <w:rPr>
                <w:rFonts w:asciiTheme="minorBidi" w:hAnsiTheme="minorBidi"/>
                <w:sz w:val="20"/>
                <w:lang w:val="en-GB"/>
              </w:rPr>
              <w:t>frequency</w:t>
            </w:r>
          </w:p>
        </w:tc>
        <w:tc>
          <w:tcPr>
            <w:tcW w:w="3390" w:type="dxa"/>
          </w:tcPr>
          <w:p w:rsidR="003E72ED" w:rsidRPr="00990338" w:rsidRDefault="003E72ED" w:rsidP="00107901">
            <w:pPr>
              <w:pStyle w:val="1"/>
              <w:ind w:firstLineChars="0" w:firstLine="0"/>
              <w:jc w:val="left"/>
              <w:rPr>
                <w:rFonts w:asciiTheme="minorBidi" w:hAnsiTheme="minorBidi"/>
                <w:sz w:val="20"/>
                <w:lang w:val="en-GB"/>
              </w:rPr>
            </w:pPr>
            <w:r w:rsidRPr="00990338">
              <w:rPr>
                <w:rFonts w:asciiTheme="minorBidi" w:hAnsiTheme="minorBidi"/>
                <w:sz w:val="20"/>
                <w:lang w:val="en-GB"/>
              </w:rPr>
              <w:t>2900/min</w:t>
            </w:r>
          </w:p>
        </w:tc>
      </w:tr>
      <w:tr w:rsidR="003E72ED" w:rsidRPr="006A3AA1" w:rsidTr="009C1E26">
        <w:tc>
          <w:tcPr>
            <w:tcW w:w="3243" w:type="dxa"/>
          </w:tcPr>
          <w:p w:rsidR="003E72ED" w:rsidRPr="00990338" w:rsidRDefault="003E72ED" w:rsidP="00107901">
            <w:pPr>
              <w:pStyle w:val="1"/>
              <w:ind w:firstLineChars="0" w:firstLine="0"/>
              <w:jc w:val="left"/>
              <w:rPr>
                <w:rFonts w:asciiTheme="minorBidi" w:hAnsiTheme="minorBidi"/>
                <w:sz w:val="20"/>
                <w:lang w:val="en-GB"/>
              </w:rPr>
            </w:pPr>
            <w:r w:rsidRPr="00990338">
              <w:rPr>
                <w:rStyle w:val="shorttext"/>
                <w:rFonts w:asciiTheme="minorBidi" w:hAnsiTheme="minorBidi"/>
                <w:sz w:val="20"/>
                <w:lang w:val="en-GB"/>
              </w:rPr>
              <w:t>Torque clamping of the blades</w:t>
            </w:r>
          </w:p>
        </w:tc>
        <w:tc>
          <w:tcPr>
            <w:tcW w:w="3390" w:type="dxa"/>
          </w:tcPr>
          <w:p w:rsidR="003E72ED" w:rsidRPr="00990338" w:rsidRDefault="003E72ED" w:rsidP="00107901">
            <w:pPr>
              <w:pStyle w:val="1"/>
              <w:ind w:firstLineChars="0" w:firstLine="0"/>
              <w:jc w:val="left"/>
              <w:rPr>
                <w:rFonts w:asciiTheme="minorBidi" w:hAnsiTheme="minorBidi"/>
                <w:sz w:val="20"/>
                <w:lang w:val="en-GB"/>
              </w:rPr>
            </w:pPr>
            <w:r w:rsidRPr="00990338">
              <w:rPr>
                <w:rFonts w:asciiTheme="minorBidi" w:hAnsiTheme="minorBidi"/>
                <w:sz w:val="20"/>
                <w:lang w:val="en-GB"/>
              </w:rPr>
              <w:t>45 Nm</w:t>
            </w:r>
          </w:p>
        </w:tc>
      </w:tr>
      <w:tr w:rsidR="003E72ED" w:rsidRPr="006A3AA1" w:rsidTr="009C1E26">
        <w:tc>
          <w:tcPr>
            <w:tcW w:w="3243" w:type="dxa"/>
          </w:tcPr>
          <w:p w:rsidR="003E72ED" w:rsidRPr="00990338" w:rsidRDefault="003E72ED" w:rsidP="00107901">
            <w:pPr>
              <w:pStyle w:val="1"/>
              <w:ind w:firstLineChars="0" w:firstLine="0"/>
              <w:jc w:val="left"/>
              <w:rPr>
                <w:rFonts w:asciiTheme="minorBidi" w:hAnsiTheme="minorBidi"/>
                <w:sz w:val="20"/>
                <w:lang w:val="en-GB"/>
              </w:rPr>
            </w:pPr>
            <w:r w:rsidRPr="00990338">
              <w:rPr>
                <w:rFonts w:asciiTheme="minorBidi" w:hAnsiTheme="minorBidi"/>
                <w:sz w:val="20"/>
                <w:lang w:val="en-GB"/>
              </w:rPr>
              <w:t>Wheel drive</w:t>
            </w:r>
          </w:p>
        </w:tc>
        <w:tc>
          <w:tcPr>
            <w:tcW w:w="3390" w:type="dxa"/>
          </w:tcPr>
          <w:p w:rsidR="003E72ED" w:rsidRPr="00990338" w:rsidRDefault="003E72ED" w:rsidP="00107901">
            <w:pPr>
              <w:pStyle w:val="1"/>
              <w:ind w:firstLineChars="0" w:firstLine="0"/>
              <w:jc w:val="left"/>
              <w:rPr>
                <w:rFonts w:asciiTheme="minorBidi" w:hAnsiTheme="minorBidi"/>
                <w:sz w:val="20"/>
                <w:lang w:val="en-GB"/>
              </w:rPr>
            </w:pPr>
            <w:r w:rsidRPr="00990338">
              <w:rPr>
                <w:rFonts w:asciiTheme="minorBidi" w:hAnsiTheme="minorBidi"/>
                <w:sz w:val="20"/>
                <w:lang w:val="en-GB"/>
              </w:rPr>
              <w:t>ca.3.0 km/h</w:t>
            </w:r>
          </w:p>
        </w:tc>
      </w:tr>
      <w:tr w:rsidR="003E72ED" w:rsidRPr="006A3AA1" w:rsidTr="009C1E26">
        <w:tc>
          <w:tcPr>
            <w:tcW w:w="3243" w:type="dxa"/>
          </w:tcPr>
          <w:p w:rsidR="003E72ED" w:rsidRPr="00990338" w:rsidRDefault="003E72ED" w:rsidP="00107901">
            <w:pPr>
              <w:pStyle w:val="1"/>
              <w:ind w:firstLineChars="0" w:firstLine="0"/>
              <w:jc w:val="left"/>
              <w:rPr>
                <w:rFonts w:asciiTheme="minorBidi" w:hAnsiTheme="minorBidi"/>
                <w:sz w:val="20"/>
                <w:lang w:val="en-GB"/>
              </w:rPr>
            </w:pPr>
            <w:r w:rsidRPr="00990338">
              <w:rPr>
                <w:rFonts w:asciiTheme="minorBidi" w:hAnsiTheme="minorBidi"/>
                <w:sz w:val="20"/>
                <w:lang w:val="en-GB"/>
              </w:rPr>
              <w:t>Fuel tank volume</w:t>
            </w:r>
          </w:p>
        </w:tc>
        <w:tc>
          <w:tcPr>
            <w:tcW w:w="3390" w:type="dxa"/>
          </w:tcPr>
          <w:p w:rsidR="003E72ED" w:rsidRPr="00990338" w:rsidRDefault="003E72ED" w:rsidP="00107901">
            <w:pPr>
              <w:pStyle w:val="1"/>
              <w:ind w:firstLineChars="0" w:firstLine="0"/>
              <w:jc w:val="left"/>
              <w:rPr>
                <w:rFonts w:asciiTheme="minorBidi" w:hAnsiTheme="minorBidi"/>
                <w:sz w:val="20"/>
                <w:lang w:val="en-GB"/>
              </w:rPr>
            </w:pPr>
            <w:r w:rsidRPr="00990338">
              <w:rPr>
                <w:rFonts w:asciiTheme="minorBidi" w:hAnsiTheme="minorBidi"/>
                <w:sz w:val="20"/>
                <w:lang w:val="en-GB"/>
              </w:rPr>
              <w:t>1,0 l</w:t>
            </w:r>
          </w:p>
        </w:tc>
      </w:tr>
      <w:tr w:rsidR="003E72ED" w:rsidRPr="006A3AA1" w:rsidTr="009C1E26">
        <w:tc>
          <w:tcPr>
            <w:tcW w:w="3243" w:type="dxa"/>
          </w:tcPr>
          <w:p w:rsidR="003E72ED" w:rsidRPr="00990338" w:rsidRDefault="003E72ED" w:rsidP="00107901">
            <w:pPr>
              <w:pStyle w:val="1"/>
              <w:ind w:firstLineChars="0" w:firstLine="0"/>
              <w:jc w:val="left"/>
              <w:rPr>
                <w:rFonts w:asciiTheme="minorBidi" w:hAnsiTheme="minorBidi"/>
                <w:sz w:val="20"/>
                <w:lang w:val="en-GB"/>
              </w:rPr>
            </w:pPr>
            <w:r w:rsidRPr="00990338">
              <w:rPr>
                <w:rFonts w:asciiTheme="minorBidi" w:hAnsiTheme="minorBidi"/>
                <w:sz w:val="20"/>
                <w:lang w:val="en-GB"/>
              </w:rPr>
              <w:t>octane</w:t>
            </w:r>
          </w:p>
        </w:tc>
        <w:tc>
          <w:tcPr>
            <w:tcW w:w="3390" w:type="dxa"/>
          </w:tcPr>
          <w:p w:rsidR="003E72ED" w:rsidRPr="00990338" w:rsidRDefault="003E72ED" w:rsidP="00107901">
            <w:pPr>
              <w:pStyle w:val="1"/>
              <w:ind w:firstLineChars="0" w:firstLine="0"/>
              <w:jc w:val="left"/>
              <w:rPr>
                <w:rFonts w:asciiTheme="minorBidi" w:hAnsiTheme="minorBidi"/>
                <w:sz w:val="20"/>
                <w:lang w:val="en-GB"/>
              </w:rPr>
            </w:pPr>
            <w:r w:rsidRPr="00990338">
              <w:rPr>
                <w:rFonts w:asciiTheme="minorBidi" w:hAnsiTheme="minorBidi"/>
                <w:sz w:val="20"/>
                <w:lang w:val="en-GB"/>
              </w:rPr>
              <w:t>95-98</w:t>
            </w:r>
          </w:p>
        </w:tc>
      </w:tr>
      <w:tr w:rsidR="003E72ED" w:rsidRPr="006A3AA1" w:rsidTr="009C1E26">
        <w:tc>
          <w:tcPr>
            <w:tcW w:w="3243" w:type="dxa"/>
          </w:tcPr>
          <w:p w:rsidR="003E72ED" w:rsidRPr="00990338" w:rsidRDefault="003E72ED" w:rsidP="00107901">
            <w:pPr>
              <w:pStyle w:val="1"/>
              <w:ind w:firstLineChars="0" w:firstLine="0"/>
              <w:jc w:val="left"/>
              <w:rPr>
                <w:rFonts w:asciiTheme="minorBidi" w:hAnsiTheme="minorBidi"/>
                <w:sz w:val="20"/>
                <w:lang w:val="en-GB"/>
              </w:rPr>
            </w:pPr>
            <w:r w:rsidRPr="00990338">
              <w:rPr>
                <w:rFonts w:asciiTheme="minorBidi" w:hAnsiTheme="minorBidi"/>
                <w:sz w:val="20"/>
                <w:lang w:val="en-GB"/>
              </w:rPr>
              <w:t>Oil tank volume</w:t>
            </w:r>
          </w:p>
        </w:tc>
        <w:tc>
          <w:tcPr>
            <w:tcW w:w="3390" w:type="dxa"/>
          </w:tcPr>
          <w:p w:rsidR="003E72ED" w:rsidRPr="00990338" w:rsidRDefault="003E72ED" w:rsidP="00107901">
            <w:pPr>
              <w:pStyle w:val="1"/>
              <w:ind w:firstLineChars="0" w:firstLine="0"/>
              <w:jc w:val="left"/>
              <w:rPr>
                <w:rFonts w:asciiTheme="minorBidi" w:hAnsiTheme="minorBidi"/>
                <w:sz w:val="20"/>
                <w:lang w:val="en-GB"/>
              </w:rPr>
            </w:pPr>
            <w:r w:rsidRPr="00990338">
              <w:rPr>
                <w:rFonts w:asciiTheme="minorBidi" w:hAnsiTheme="minorBidi"/>
                <w:sz w:val="20"/>
                <w:lang w:val="en-GB"/>
              </w:rPr>
              <w:t>600 ml</w:t>
            </w:r>
          </w:p>
        </w:tc>
      </w:tr>
      <w:tr w:rsidR="003E72ED" w:rsidRPr="006A3AA1" w:rsidTr="009C1E26">
        <w:tc>
          <w:tcPr>
            <w:tcW w:w="3243" w:type="dxa"/>
          </w:tcPr>
          <w:p w:rsidR="003E72ED" w:rsidRPr="00990338" w:rsidRDefault="003E72ED" w:rsidP="00107901">
            <w:pPr>
              <w:pStyle w:val="1"/>
              <w:ind w:firstLineChars="0" w:firstLine="0"/>
              <w:jc w:val="left"/>
              <w:rPr>
                <w:rFonts w:asciiTheme="minorBidi" w:hAnsiTheme="minorBidi"/>
                <w:sz w:val="20"/>
                <w:lang w:val="en-GB"/>
              </w:rPr>
            </w:pPr>
            <w:r w:rsidRPr="00990338">
              <w:rPr>
                <w:rFonts w:asciiTheme="minorBidi" w:hAnsiTheme="minorBidi"/>
                <w:sz w:val="20"/>
                <w:lang w:val="en-GB"/>
              </w:rPr>
              <w:t>Engine oil</w:t>
            </w:r>
          </w:p>
        </w:tc>
        <w:tc>
          <w:tcPr>
            <w:tcW w:w="3390" w:type="dxa"/>
          </w:tcPr>
          <w:p w:rsidR="003E72ED" w:rsidRPr="00990338" w:rsidRDefault="003E72ED" w:rsidP="00107901">
            <w:pPr>
              <w:pStyle w:val="1"/>
              <w:ind w:firstLineChars="0" w:firstLine="0"/>
              <w:jc w:val="left"/>
              <w:rPr>
                <w:rFonts w:asciiTheme="minorBidi" w:hAnsiTheme="minorBidi"/>
                <w:sz w:val="20"/>
                <w:lang w:val="en-GB"/>
              </w:rPr>
            </w:pPr>
            <w:r w:rsidRPr="00990338">
              <w:rPr>
                <w:rFonts w:asciiTheme="minorBidi" w:hAnsiTheme="minorBidi"/>
                <w:sz w:val="20"/>
                <w:lang w:val="en-GB"/>
              </w:rPr>
              <w:t>HD SAE 30</w:t>
            </w:r>
            <w:r w:rsidR="009956AA" w:rsidRPr="00990338">
              <w:rPr>
                <w:rFonts w:asciiTheme="minorBidi" w:hAnsiTheme="minorBidi"/>
                <w:sz w:val="20"/>
                <w:lang w:val="en-GB"/>
              </w:rPr>
              <w:t xml:space="preserve"> or</w:t>
            </w:r>
            <w:r w:rsidRPr="00990338">
              <w:rPr>
                <w:rFonts w:asciiTheme="minorBidi" w:hAnsiTheme="minorBidi"/>
                <w:sz w:val="20"/>
                <w:lang w:val="en-GB"/>
              </w:rPr>
              <w:t xml:space="preserve"> 10W-30</w:t>
            </w:r>
          </w:p>
        </w:tc>
      </w:tr>
      <w:tr w:rsidR="003E72ED" w:rsidRPr="006A3AA1" w:rsidTr="009C1E26">
        <w:tc>
          <w:tcPr>
            <w:tcW w:w="3243" w:type="dxa"/>
          </w:tcPr>
          <w:p w:rsidR="003E72ED" w:rsidRPr="00990338" w:rsidRDefault="003E72ED" w:rsidP="00107901">
            <w:pPr>
              <w:pStyle w:val="1"/>
              <w:ind w:firstLineChars="0" w:firstLine="0"/>
              <w:jc w:val="left"/>
              <w:rPr>
                <w:rFonts w:asciiTheme="minorBidi" w:hAnsiTheme="minorBidi"/>
                <w:sz w:val="20"/>
                <w:lang w:val="en-GB"/>
              </w:rPr>
            </w:pPr>
            <w:r w:rsidRPr="00990338">
              <w:rPr>
                <w:rFonts w:asciiTheme="minorBidi" w:hAnsiTheme="minorBidi"/>
                <w:sz w:val="20"/>
                <w:lang w:val="en-GB"/>
              </w:rPr>
              <w:t>Spark plug</w:t>
            </w:r>
          </w:p>
        </w:tc>
        <w:tc>
          <w:tcPr>
            <w:tcW w:w="3390" w:type="dxa"/>
          </w:tcPr>
          <w:p w:rsidR="003E72ED" w:rsidRPr="00990338" w:rsidRDefault="003E72ED" w:rsidP="00107901">
            <w:pPr>
              <w:pStyle w:val="1"/>
              <w:ind w:firstLineChars="0" w:firstLine="0"/>
              <w:jc w:val="left"/>
              <w:rPr>
                <w:rFonts w:asciiTheme="minorBidi" w:hAnsiTheme="minorBidi"/>
                <w:sz w:val="20"/>
                <w:lang w:val="en-GB"/>
              </w:rPr>
            </w:pPr>
            <w:r w:rsidRPr="00990338">
              <w:rPr>
                <w:rFonts w:asciiTheme="minorBidi" w:eastAsia="ArialMT" w:hAnsiTheme="minorBidi"/>
                <w:kern w:val="0"/>
                <w:sz w:val="20"/>
                <w:lang w:val="en-GB"/>
              </w:rPr>
              <w:t>Champion QC12YC</w:t>
            </w:r>
          </w:p>
        </w:tc>
      </w:tr>
      <w:tr w:rsidR="003E72ED" w:rsidRPr="006A3AA1" w:rsidTr="009C1E26">
        <w:tc>
          <w:tcPr>
            <w:tcW w:w="3243" w:type="dxa"/>
          </w:tcPr>
          <w:p w:rsidR="003E72ED" w:rsidRPr="00990338" w:rsidRDefault="009A32A4" w:rsidP="00107901">
            <w:pPr>
              <w:pStyle w:val="1"/>
              <w:ind w:firstLineChars="0" w:firstLine="0"/>
              <w:jc w:val="left"/>
              <w:rPr>
                <w:rFonts w:asciiTheme="minorBidi" w:hAnsiTheme="minorBidi"/>
                <w:sz w:val="20"/>
                <w:lang w:val="en-GB"/>
              </w:rPr>
            </w:pPr>
            <w:r w:rsidRPr="00990338">
              <w:rPr>
                <w:rFonts w:asciiTheme="minorBidi" w:hAnsiTheme="minorBidi"/>
                <w:sz w:val="20"/>
                <w:lang w:val="en-GB"/>
              </w:rPr>
              <w:t xml:space="preserve">Cutting width </w:t>
            </w:r>
          </w:p>
        </w:tc>
        <w:tc>
          <w:tcPr>
            <w:tcW w:w="3390" w:type="dxa"/>
          </w:tcPr>
          <w:p w:rsidR="003E72ED" w:rsidRPr="00990338" w:rsidRDefault="00990338" w:rsidP="00107901">
            <w:pPr>
              <w:pStyle w:val="1"/>
              <w:ind w:firstLineChars="0" w:firstLine="0"/>
              <w:jc w:val="left"/>
              <w:rPr>
                <w:rFonts w:asciiTheme="minorBidi" w:hAnsiTheme="minorBidi"/>
                <w:sz w:val="20"/>
                <w:lang w:val="en-GB"/>
              </w:rPr>
            </w:pPr>
            <w:r w:rsidRPr="00990338">
              <w:rPr>
                <w:rFonts w:asciiTheme="minorBidi" w:hAnsiTheme="minorBidi"/>
                <w:sz w:val="20"/>
                <w:lang w:val="en-GB"/>
              </w:rPr>
              <w:t>51</w:t>
            </w:r>
            <w:r w:rsidR="003E72ED" w:rsidRPr="00990338">
              <w:rPr>
                <w:rFonts w:asciiTheme="minorBidi" w:hAnsiTheme="minorBidi"/>
                <w:sz w:val="20"/>
                <w:lang w:val="en-GB"/>
              </w:rPr>
              <w:t>0mm</w:t>
            </w:r>
          </w:p>
        </w:tc>
      </w:tr>
      <w:tr w:rsidR="003E72ED" w:rsidRPr="006A3AA1" w:rsidTr="009C1E26">
        <w:tc>
          <w:tcPr>
            <w:tcW w:w="3243" w:type="dxa"/>
          </w:tcPr>
          <w:p w:rsidR="003E72ED" w:rsidRPr="00990338" w:rsidRDefault="003E72ED" w:rsidP="00107901">
            <w:pPr>
              <w:pStyle w:val="1"/>
              <w:ind w:firstLineChars="0" w:firstLine="0"/>
              <w:jc w:val="left"/>
              <w:rPr>
                <w:rFonts w:asciiTheme="minorBidi" w:hAnsiTheme="minorBidi"/>
                <w:sz w:val="20"/>
                <w:lang w:val="en-GB"/>
              </w:rPr>
            </w:pPr>
            <w:r w:rsidRPr="00990338">
              <w:rPr>
                <w:rFonts w:asciiTheme="minorBidi" w:hAnsiTheme="minorBidi"/>
                <w:sz w:val="20"/>
                <w:lang w:val="en-GB"/>
              </w:rPr>
              <w:t>Cutting height</w:t>
            </w:r>
          </w:p>
        </w:tc>
        <w:tc>
          <w:tcPr>
            <w:tcW w:w="3390" w:type="dxa"/>
          </w:tcPr>
          <w:p w:rsidR="003E72ED" w:rsidRPr="00990338" w:rsidRDefault="003E72ED" w:rsidP="00107901">
            <w:pPr>
              <w:pStyle w:val="1"/>
              <w:ind w:firstLineChars="0" w:firstLine="0"/>
              <w:jc w:val="left"/>
              <w:rPr>
                <w:rFonts w:asciiTheme="minorBidi" w:hAnsiTheme="minorBidi"/>
                <w:sz w:val="20"/>
                <w:lang w:val="en-GB"/>
              </w:rPr>
            </w:pPr>
            <w:r w:rsidRPr="00990338">
              <w:rPr>
                <w:rFonts w:asciiTheme="minorBidi" w:hAnsiTheme="minorBidi"/>
                <w:sz w:val="20"/>
                <w:lang w:val="en-GB"/>
              </w:rPr>
              <w:t>6 positions 25-75 mm</w:t>
            </w:r>
          </w:p>
        </w:tc>
      </w:tr>
      <w:tr w:rsidR="003E72ED" w:rsidRPr="006A3AA1" w:rsidTr="009C1E26">
        <w:tc>
          <w:tcPr>
            <w:tcW w:w="3243" w:type="dxa"/>
          </w:tcPr>
          <w:p w:rsidR="003E72ED" w:rsidRPr="00990338" w:rsidRDefault="003E72ED" w:rsidP="00107901">
            <w:pPr>
              <w:pStyle w:val="1"/>
              <w:ind w:firstLineChars="0" w:firstLine="0"/>
              <w:jc w:val="left"/>
              <w:rPr>
                <w:rFonts w:asciiTheme="minorBidi" w:hAnsiTheme="minorBidi"/>
                <w:sz w:val="20"/>
                <w:lang w:val="en-GB"/>
              </w:rPr>
            </w:pPr>
            <w:r w:rsidRPr="00990338">
              <w:rPr>
                <w:rFonts w:asciiTheme="minorBidi" w:hAnsiTheme="minorBidi"/>
                <w:sz w:val="20"/>
                <w:lang w:val="en-GB"/>
              </w:rPr>
              <w:t>Grass catcher volume</w:t>
            </w:r>
          </w:p>
        </w:tc>
        <w:tc>
          <w:tcPr>
            <w:tcW w:w="3390" w:type="dxa"/>
          </w:tcPr>
          <w:p w:rsidR="003E72ED" w:rsidRPr="00990338" w:rsidRDefault="003E72ED" w:rsidP="00107901">
            <w:pPr>
              <w:pStyle w:val="1"/>
              <w:ind w:firstLineChars="0" w:firstLine="0"/>
              <w:jc w:val="left"/>
              <w:rPr>
                <w:rFonts w:asciiTheme="minorBidi" w:hAnsiTheme="minorBidi"/>
                <w:sz w:val="20"/>
                <w:lang w:val="en-GB"/>
              </w:rPr>
            </w:pPr>
            <w:r w:rsidRPr="00990338">
              <w:rPr>
                <w:rFonts w:asciiTheme="minorBidi" w:hAnsiTheme="minorBidi"/>
                <w:sz w:val="20"/>
                <w:lang w:val="en-GB"/>
              </w:rPr>
              <w:t>75 l</w:t>
            </w:r>
          </w:p>
        </w:tc>
      </w:tr>
      <w:tr w:rsidR="003E72ED" w:rsidRPr="006A3AA1" w:rsidTr="009C1E26">
        <w:tc>
          <w:tcPr>
            <w:tcW w:w="3243" w:type="dxa"/>
          </w:tcPr>
          <w:p w:rsidR="003E72ED" w:rsidRPr="00990338" w:rsidRDefault="003E72ED" w:rsidP="00107901">
            <w:pPr>
              <w:pStyle w:val="1"/>
              <w:ind w:firstLineChars="0" w:firstLine="0"/>
              <w:jc w:val="left"/>
              <w:rPr>
                <w:rFonts w:asciiTheme="minorBidi" w:hAnsiTheme="minorBidi"/>
                <w:sz w:val="20"/>
                <w:lang w:val="en-GB"/>
              </w:rPr>
            </w:pPr>
            <w:r w:rsidRPr="00990338">
              <w:rPr>
                <w:rFonts w:asciiTheme="minorBidi" w:hAnsiTheme="minorBidi"/>
                <w:sz w:val="20"/>
                <w:lang w:val="en-GB"/>
              </w:rPr>
              <w:t>Weight</w:t>
            </w:r>
          </w:p>
        </w:tc>
        <w:tc>
          <w:tcPr>
            <w:tcW w:w="3390" w:type="dxa"/>
          </w:tcPr>
          <w:p w:rsidR="003E72ED" w:rsidRPr="00990338" w:rsidRDefault="00990338" w:rsidP="00107901">
            <w:pPr>
              <w:pStyle w:val="1"/>
              <w:ind w:firstLineChars="0" w:firstLine="0"/>
              <w:jc w:val="left"/>
              <w:rPr>
                <w:rFonts w:asciiTheme="minorBidi" w:hAnsiTheme="minorBidi"/>
                <w:sz w:val="20"/>
                <w:lang w:val="en-GB"/>
              </w:rPr>
            </w:pPr>
            <w:r w:rsidRPr="00990338">
              <w:rPr>
                <w:rFonts w:asciiTheme="minorBidi" w:hAnsiTheme="minorBidi"/>
                <w:sz w:val="20"/>
                <w:lang w:val="en-GB"/>
              </w:rPr>
              <w:t>33,2</w:t>
            </w:r>
            <w:r w:rsidR="003E72ED" w:rsidRPr="00990338">
              <w:rPr>
                <w:rFonts w:asciiTheme="minorBidi" w:hAnsiTheme="minorBidi"/>
                <w:sz w:val="20"/>
                <w:lang w:val="en-GB"/>
              </w:rPr>
              <w:t xml:space="preserve"> kg</w:t>
            </w:r>
          </w:p>
        </w:tc>
      </w:tr>
      <w:tr w:rsidR="003E72ED" w:rsidRPr="006A3AA1" w:rsidTr="009C1E26">
        <w:tc>
          <w:tcPr>
            <w:tcW w:w="3243" w:type="dxa"/>
          </w:tcPr>
          <w:p w:rsidR="003E72ED" w:rsidRPr="00DC139C" w:rsidRDefault="003E72ED" w:rsidP="00107901">
            <w:pPr>
              <w:pStyle w:val="1"/>
              <w:ind w:firstLineChars="0" w:firstLine="0"/>
              <w:jc w:val="left"/>
              <w:rPr>
                <w:rFonts w:asciiTheme="minorBidi" w:hAnsiTheme="minorBidi"/>
                <w:color w:val="FF0000"/>
                <w:sz w:val="20"/>
                <w:lang w:val="en-GB"/>
              </w:rPr>
            </w:pPr>
            <w:r w:rsidRPr="00DC139C">
              <w:rPr>
                <w:rFonts w:asciiTheme="minorBidi" w:hAnsiTheme="minorBidi"/>
                <w:color w:val="FF0000"/>
                <w:sz w:val="20"/>
                <w:lang w:val="en-GB"/>
              </w:rPr>
              <w:t>Sound pressure level  (L</w:t>
            </w:r>
            <w:r w:rsidRPr="00DC139C">
              <w:rPr>
                <w:rFonts w:asciiTheme="minorBidi" w:hAnsiTheme="minorBidi"/>
                <w:color w:val="FF0000"/>
                <w:sz w:val="20"/>
                <w:vertAlign w:val="subscript"/>
                <w:lang w:val="en-GB"/>
              </w:rPr>
              <w:t>pA</w:t>
            </w:r>
            <w:r w:rsidRPr="00DC139C">
              <w:rPr>
                <w:rFonts w:asciiTheme="minorBidi" w:hAnsiTheme="minorBidi"/>
                <w:color w:val="FF0000"/>
                <w:sz w:val="20"/>
                <w:lang w:val="en-GB"/>
              </w:rPr>
              <w:t>)</w:t>
            </w:r>
          </w:p>
        </w:tc>
        <w:tc>
          <w:tcPr>
            <w:tcW w:w="3390" w:type="dxa"/>
          </w:tcPr>
          <w:p w:rsidR="003E72ED" w:rsidRPr="00DC139C" w:rsidRDefault="00A361DF" w:rsidP="00A5320E">
            <w:pPr>
              <w:pStyle w:val="1"/>
              <w:ind w:firstLineChars="0" w:firstLine="0"/>
              <w:jc w:val="left"/>
              <w:rPr>
                <w:rFonts w:asciiTheme="minorBidi" w:hAnsiTheme="minorBidi"/>
                <w:color w:val="FF0000"/>
                <w:sz w:val="20"/>
                <w:lang w:val="en-GB"/>
              </w:rPr>
            </w:pPr>
            <w:r w:rsidRPr="00DC139C">
              <w:rPr>
                <w:rFonts w:asciiTheme="minorBidi" w:hAnsiTheme="minorBidi"/>
                <w:color w:val="FF0000"/>
                <w:sz w:val="20"/>
                <w:lang w:val="en-GB"/>
              </w:rPr>
              <w:t>84,9</w:t>
            </w:r>
            <w:r w:rsidR="00A5320E" w:rsidRPr="00DC139C">
              <w:rPr>
                <w:rFonts w:asciiTheme="minorBidi" w:hAnsiTheme="minorBidi"/>
                <w:color w:val="FF0000"/>
                <w:sz w:val="20"/>
                <w:lang w:val="en-GB"/>
              </w:rPr>
              <w:t xml:space="preserve"> dB (A)</w:t>
            </w:r>
            <w:r w:rsidRPr="00DC139C">
              <w:rPr>
                <w:rFonts w:asciiTheme="minorBidi" w:hAnsiTheme="minorBidi"/>
                <w:color w:val="FF0000"/>
                <w:sz w:val="20"/>
                <w:lang w:val="en-GB"/>
              </w:rPr>
              <w:t xml:space="preserve"> K= 2,5dB(A)</w:t>
            </w:r>
          </w:p>
        </w:tc>
      </w:tr>
      <w:tr w:rsidR="003E72ED" w:rsidRPr="006A3AA1" w:rsidTr="009C1E26">
        <w:tc>
          <w:tcPr>
            <w:tcW w:w="3243" w:type="dxa"/>
          </w:tcPr>
          <w:p w:rsidR="003E72ED" w:rsidRPr="00DC139C" w:rsidRDefault="003E72ED" w:rsidP="00107901">
            <w:pPr>
              <w:pStyle w:val="1"/>
              <w:ind w:firstLineChars="0" w:firstLine="0"/>
              <w:jc w:val="left"/>
              <w:rPr>
                <w:rFonts w:asciiTheme="minorBidi" w:hAnsiTheme="minorBidi"/>
                <w:color w:val="FF0000"/>
                <w:sz w:val="20"/>
                <w:lang w:val="en-GB"/>
              </w:rPr>
            </w:pPr>
            <w:r w:rsidRPr="00DC139C">
              <w:rPr>
                <w:rFonts w:asciiTheme="minorBidi" w:hAnsiTheme="minorBidi"/>
                <w:color w:val="FF0000"/>
                <w:sz w:val="20"/>
                <w:lang w:val="en-GB"/>
              </w:rPr>
              <w:t>Sound power level</w:t>
            </w:r>
          </w:p>
        </w:tc>
        <w:tc>
          <w:tcPr>
            <w:tcW w:w="3390" w:type="dxa"/>
          </w:tcPr>
          <w:p w:rsidR="003E72ED" w:rsidRPr="00DC139C" w:rsidRDefault="00A5320E" w:rsidP="00107901">
            <w:pPr>
              <w:pStyle w:val="1"/>
              <w:ind w:firstLineChars="0" w:firstLine="0"/>
              <w:jc w:val="left"/>
              <w:rPr>
                <w:rFonts w:asciiTheme="minorBidi" w:hAnsiTheme="minorBidi"/>
                <w:color w:val="FF0000"/>
                <w:sz w:val="20"/>
                <w:lang w:val="en-GB"/>
              </w:rPr>
            </w:pPr>
            <w:r w:rsidRPr="00DC139C">
              <w:rPr>
                <w:rFonts w:asciiTheme="minorBidi" w:hAnsiTheme="minorBidi"/>
                <w:color w:val="FF0000"/>
                <w:sz w:val="20"/>
                <w:lang w:val="en-GB"/>
              </w:rPr>
              <w:t xml:space="preserve">97,58 dB (A); KWA=0,91 </w:t>
            </w:r>
            <w:r w:rsidR="00A361DF" w:rsidRPr="00DC139C">
              <w:rPr>
                <w:rFonts w:asciiTheme="minorBidi" w:hAnsiTheme="minorBidi"/>
                <w:color w:val="FF0000"/>
                <w:sz w:val="20"/>
                <w:lang w:val="en-GB"/>
              </w:rPr>
              <w:t>dB(A)</w:t>
            </w:r>
          </w:p>
        </w:tc>
      </w:tr>
      <w:tr w:rsidR="003E72ED" w:rsidRPr="006A3AA1" w:rsidTr="009C1E26">
        <w:tc>
          <w:tcPr>
            <w:tcW w:w="3243" w:type="dxa"/>
          </w:tcPr>
          <w:p w:rsidR="003E72ED" w:rsidRPr="00DC139C" w:rsidRDefault="003E72ED" w:rsidP="003E72ED">
            <w:pPr>
              <w:pStyle w:val="1"/>
              <w:ind w:firstLineChars="0" w:firstLine="0"/>
              <w:jc w:val="left"/>
              <w:rPr>
                <w:rFonts w:asciiTheme="minorBidi" w:hAnsiTheme="minorBidi"/>
                <w:color w:val="FF0000"/>
                <w:sz w:val="20"/>
                <w:lang w:val="en-GB"/>
              </w:rPr>
            </w:pPr>
            <w:r w:rsidRPr="00DC139C">
              <w:rPr>
                <w:rFonts w:asciiTheme="minorBidi" w:hAnsiTheme="minorBidi"/>
                <w:color w:val="FF0000"/>
                <w:sz w:val="20"/>
                <w:lang w:val="en-GB"/>
              </w:rPr>
              <w:t xml:space="preserve">Guarantee sound </w:t>
            </w:r>
            <w:r w:rsidR="009956AA" w:rsidRPr="00DC139C">
              <w:rPr>
                <w:rFonts w:asciiTheme="minorBidi" w:hAnsiTheme="minorBidi"/>
                <w:color w:val="FF0000"/>
                <w:sz w:val="20"/>
                <w:lang w:val="en-GB"/>
              </w:rPr>
              <w:t>power</w:t>
            </w:r>
            <w:r w:rsidRPr="00DC139C">
              <w:rPr>
                <w:rFonts w:asciiTheme="minorBidi" w:hAnsiTheme="minorBidi"/>
                <w:color w:val="FF0000"/>
                <w:sz w:val="20"/>
                <w:lang w:val="en-GB"/>
              </w:rPr>
              <w:t xml:space="preserve"> level</w:t>
            </w:r>
          </w:p>
        </w:tc>
        <w:tc>
          <w:tcPr>
            <w:tcW w:w="3390" w:type="dxa"/>
          </w:tcPr>
          <w:p w:rsidR="003E72ED" w:rsidRPr="00DC139C" w:rsidRDefault="003E72ED" w:rsidP="00107901">
            <w:pPr>
              <w:pStyle w:val="1"/>
              <w:ind w:firstLineChars="0" w:firstLine="0"/>
              <w:jc w:val="left"/>
              <w:rPr>
                <w:rFonts w:asciiTheme="minorBidi" w:hAnsiTheme="minorBidi"/>
                <w:color w:val="FF0000"/>
                <w:sz w:val="20"/>
                <w:lang w:val="en-GB"/>
              </w:rPr>
            </w:pPr>
            <w:r w:rsidRPr="00DC139C">
              <w:rPr>
                <w:rFonts w:asciiTheme="minorBidi" w:hAnsiTheme="minorBidi"/>
                <w:color w:val="FF0000"/>
                <w:sz w:val="20"/>
                <w:lang w:val="en-GB"/>
              </w:rPr>
              <w:t>98 dB(A)</w:t>
            </w:r>
          </w:p>
        </w:tc>
      </w:tr>
      <w:tr w:rsidR="003E72ED" w:rsidRPr="006A3AA1" w:rsidTr="009C1E26">
        <w:tc>
          <w:tcPr>
            <w:tcW w:w="3243" w:type="dxa"/>
          </w:tcPr>
          <w:p w:rsidR="003E72ED" w:rsidRPr="00DC139C" w:rsidRDefault="00020905" w:rsidP="00107901">
            <w:pPr>
              <w:pStyle w:val="1"/>
              <w:ind w:firstLineChars="0" w:firstLine="0"/>
              <w:jc w:val="left"/>
              <w:rPr>
                <w:rFonts w:asciiTheme="minorBidi" w:hAnsiTheme="minorBidi"/>
                <w:color w:val="FF0000"/>
                <w:sz w:val="20"/>
                <w:lang w:val="en-GB"/>
              </w:rPr>
            </w:pPr>
            <w:r w:rsidRPr="00DC139C">
              <w:rPr>
                <w:rFonts w:asciiTheme="minorBidi" w:hAnsiTheme="minorBidi"/>
                <w:color w:val="FF0000"/>
                <w:sz w:val="20"/>
                <w:lang w:val="en-GB"/>
              </w:rPr>
              <w:t>Vibration on the handle</w:t>
            </w:r>
          </w:p>
        </w:tc>
        <w:tc>
          <w:tcPr>
            <w:tcW w:w="3390" w:type="dxa"/>
          </w:tcPr>
          <w:p w:rsidR="003E72ED" w:rsidRPr="00DC139C" w:rsidRDefault="00020905" w:rsidP="00107901">
            <w:pPr>
              <w:pStyle w:val="1"/>
              <w:ind w:firstLineChars="0" w:firstLine="0"/>
              <w:jc w:val="left"/>
              <w:rPr>
                <w:rFonts w:asciiTheme="minorBidi" w:hAnsiTheme="minorBidi"/>
                <w:color w:val="FF0000"/>
                <w:sz w:val="20"/>
                <w:lang w:val="en-GB"/>
              </w:rPr>
            </w:pPr>
            <w:r w:rsidRPr="00DC139C">
              <w:rPr>
                <w:rFonts w:asciiTheme="minorBidi" w:hAnsiTheme="minorBidi"/>
                <w:color w:val="FF0000"/>
                <w:sz w:val="20"/>
                <w:lang w:val="en-GB"/>
              </w:rPr>
              <w:t>Max 7,476 m/s²; K=1,5 m/s²</w:t>
            </w:r>
          </w:p>
        </w:tc>
      </w:tr>
    </w:tbl>
    <w:p w:rsidR="00E46733" w:rsidRPr="006A3AA1" w:rsidRDefault="00E46733" w:rsidP="003F0E5D">
      <w:pPr>
        <w:pStyle w:val="1"/>
        <w:ind w:left="360" w:firstLineChars="0" w:firstLine="0"/>
        <w:jc w:val="left"/>
        <w:rPr>
          <w:rFonts w:asciiTheme="minorBidi" w:hAnsiTheme="minorBidi"/>
          <w:b/>
          <w:bCs/>
          <w:sz w:val="20"/>
          <w:szCs w:val="20"/>
          <w:lang w:val="en-GB"/>
        </w:rPr>
      </w:pPr>
    </w:p>
    <w:p w:rsidR="00020905" w:rsidRDefault="00020905">
      <w:pPr>
        <w:rPr>
          <w:rFonts w:asciiTheme="minorBidi" w:hAnsiTheme="minorBidi"/>
          <w:b/>
          <w:bCs/>
          <w:kern w:val="2"/>
          <w:sz w:val="20"/>
          <w:szCs w:val="20"/>
        </w:rPr>
      </w:pPr>
      <w:r>
        <w:rPr>
          <w:rFonts w:asciiTheme="minorBidi" w:hAnsiTheme="minorBidi"/>
          <w:b/>
          <w:bCs/>
          <w:sz w:val="20"/>
          <w:szCs w:val="20"/>
        </w:rPr>
        <w:br w:type="page"/>
      </w:r>
    </w:p>
    <w:p w:rsidR="003E72ED" w:rsidRPr="006A3AA1" w:rsidRDefault="00701BD5" w:rsidP="003F0E5D">
      <w:pPr>
        <w:pStyle w:val="1"/>
        <w:numPr>
          <w:ilvl w:val="0"/>
          <w:numId w:val="10"/>
        </w:numPr>
        <w:pBdr>
          <w:bottom w:val="single" w:sz="4" w:space="1" w:color="auto"/>
        </w:pBdr>
        <w:ind w:firstLineChars="0"/>
        <w:jc w:val="left"/>
        <w:rPr>
          <w:rFonts w:asciiTheme="minorBidi" w:hAnsiTheme="minorBidi"/>
          <w:b/>
          <w:bCs/>
          <w:sz w:val="20"/>
          <w:szCs w:val="20"/>
          <w:lang w:val="en-GB"/>
        </w:rPr>
      </w:pPr>
      <w:r w:rsidRPr="006A3AA1">
        <w:rPr>
          <w:rFonts w:asciiTheme="minorBidi" w:hAnsiTheme="minorBidi"/>
          <w:b/>
          <w:bCs/>
          <w:sz w:val="20"/>
          <w:szCs w:val="20"/>
          <w:lang w:val="en-GB"/>
        </w:rPr>
        <w:lastRenderedPageBreak/>
        <w:t>ASSEMBLY</w:t>
      </w:r>
    </w:p>
    <w:p w:rsidR="003E72ED" w:rsidRPr="006A3AA1" w:rsidRDefault="003E72ED" w:rsidP="003E72ED">
      <w:pPr>
        <w:pStyle w:val="ListParagraph"/>
        <w:ind w:left="360"/>
        <w:jc w:val="both"/>
        <w:rPr>
          <w:rFonts w:asciiTheme="minorBidi" w:hAnsiTheme="minorBidi"/>
          <w:b/>
          <w:bCs/>
          <w:sz w:val="20"/>
          <w:szCs w:val="20"/>
          <w:u w:val="single"/>
        </w:rPr>
      </w:pPr>
    </w:p>
    <w:p w:rsidR="000C4718" w:rsidRPr="006A3AA1" w:rsidRDefault="000C4718" w:rsidP="000C4718">
      <w:pPr>
        <w:pStyle w:val="ListParagraph"/>
        <w:numPr>
          <w:ilvl w:val="0"/>
          <w:numId w:val="11"/>
        </w:numPr>
        <w:jc w:val="both"/>
        <w:rPr>
          <w:rFonts w:asciiTheme="minorBidi" w:hAnsiTheme="minorBidi"/>
          <w:b/>
          <w:bCs/>
          <w:sz w:val="20"/>
          <w:szCs w:val="20"/>
          <w:u w:val="single"/>
        </w:rPr>
      </w:pPr>
      <w:r w:rsidRPr="006A3AA1">
        <w:rPr>
          <w:rFonts w:asciiTheme="minorBidi" w:hAnsiTheme="minorBidi"/>
          <w:b/>
          <w:bCs/>
          <w:sz w:val="20"/>
          <w:szCs w:val="20"/>
          <w:u w:val="single"/>
        </w:rPr>
        <w:t>Front wheel</w:t>
      </w:r>
      <w:r w:rsidR="007C533B" w:rsidRPr="006A3AA1">
        <w:rPr>
          <w:rFonts w:asciiTheme="minorBidi" w:hAnsiTheme="minorBidi"/>
          <w:b/>
          <w:bCs/>
          <w:sz w:val="20"/>
          <w:szCs w:val="20"/>
        </w:rPr>
        <w:t xml:space="preserve"> (figure </w:t>
      </w:r>
      <w:r w:rsidR="007C533B" w:rsidRPr="006A3AA1">
        <w:rPr>
          <w:rFonts w:asciiTheme="minorBidi" w:hAnsiTheme="minorBidi"/>
          <w:noProof/>
          <w:sz w:val="20"/>
          <w:szCs w:val="20"/>
        </w:rPr>
        <w:drawing>
          <wp:inline distT="0" distB="0" distL="0" distR="0" wp14:anchorId="03A88729" wp14:editId="7355E35E">
            <wp:extent cx="302260" cy="294005"/>
            <wp:effectExtent l="1905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32" cstate="print"/>
                    <a:srcRect/>
                    <a:stretch>
                      <a:fillRect/>
                    </a:stretch>
                  </pic:blipFill>
                  <pic:spPr>
                    <a:xfrm>
                      <a:off x="0" y="0"/>
                      <a:ext cx="302260" cy="294005"/>
                    </a:xfrm>
                    <a:prstGeom prst="rect">
                      <a:avLst/>
                    </a:prstGeom>
                    <a:noFill/>
                    <a:ln w="9525">
                      <a:noFill/>
                      <a:miter lim="800000"/>
                      <a:headEnd/>
                      <a:tailEnd/>
                    </a:ln>
                  </pic:spPr>
                </pic:pic>
              </a:graphicData>
            </a:graphic>
          </wp:inline>
        </w:drawing>
      </w:r>
      <w:r w:rsidR="007C533B" w:rsidRPr="006A3AA1">
        <w:rPr>
          <w:rFonts w:asciiTheme="minorBidi" w:hAnsiTheme="minorBidi"/>
          <w:b/>
          <w:bCs/>
          <w:sz w:val="20"/>
          <w:szCs w:val="20"/>
        </w:rPr>
        <w:t>)</w:t>
      </w:r>
    </w:p>
    <w:p w:rsidR="000C4718" w:rsidRPr="006A3AA1" w:rsidRDefault="000C4718" w:rsidP="000C4718">
      <w:pPr>
        <w:pStyle w:val="ListParagraph"/>
        <w:numPr>
          <w:ilvl w:val="2"/>
          <w:numId w:val="8"/>
        </w:numPr>
        <w:jc w:val="both"/>
        <w:rPr>
          <w:rFonts w:asciiTheme="minorBidi" w:hAnsiTheme="minorBidi"/>
          <w:b/>
          <w:bCs/>
          <w:sz w:val="20"/>
          <w:szCs w:val="20"/>
          <w:u w:val="single"/>
        </w:rPr>
      </w:pPr>
      <w:r w:rsidRPr="006A3AA1">
        <w:rPr>
          <w:rFonts w:asciiTheme="minorBidi" w:hAnsiTheme="minorBidi"/>
          <w:sz w:val="20"/>
          <w:szCs w:val="20"/>
        </w:rPr>
        <w:t>From the rear, insert the screws through the recesses (the longer screws must penetrate the lower hole) and immobilize the front wheel linkage with the nuts</w:t>
      </w:r>
    </w:p>
    <w:p w:rsidR="000C4718" w:rsidRPr="006A3AA1" w:rsidRDefault="000C4718" w:rsidP="000C4718">
      <w:pPr>
        <w:pStyle w:val="ListParagraph"/>
        <w:numPr>
          <w:ilvl w:val="2"/>
          <w:numId w:val="8"/>
        </w:numPr>
        <w:jc w:val="both"/>
        <w:rPr>
          <w:rFonts w:asciiTheme="minorBidi" w:hAnsiTheme="minorBidi"/>
          <w:b/>
          <w:bCs/>
          <w:sz w:val="20"/>
          <w:szCs w:val="20"/>
          <w:u w:val="single"/>
        </w:rPr>
      </w:pPr>
      <w:r w:rsidRPr="006A3AA1">
        <w:rPr>
          <w:rFonts w:asciiTheme="minorBidi" w:hAnsiTheme="minorBidi"/>
          <w:sz w:val="20"/>
          <w:szCs w:val="20"/>
        </w:rPr>
        <w:t>Secure the cowling against the lower protruding lower screws.</w:t>
      </w:r>
    </w:p>
    <w:p w:rsidR="000C4718" w:rsidRPr="006A3AA1" w:rsidRDefault="000C4718" w:rsidP="000C4718">
      <w:pPr>
        <w:jc w:val="both"/>
        <w:rPr>
          <w:rFonts w:asciiTheme="minorBidi" w:hAnsiTheme="minorBidi"/>
          <w:sz w:val="20"/>
          <w:szCs w:val="20"/>
        </w:rPr>
      </w:pPr>
    </w:p>
    <w:p w:rsidR="000C4718" w:rsidRPr="006A3AA1" w:rsidRDefault="000C4718" w:rsidP="000C4718">
      <w:pPr>
        <w:pStyle w:val="ListParagraph"/>
        <w:numPr>
          <w:ilvl w:val="0"/>
          <w:numId w:val="11"/>
        </w:numPr>
        <w:jc w:val="both"/>
        <w:rPr>
          <w:rFonts w:asciiTheme="minorBidi" w:hAnsiTheme="minorBidi"/>
          <w:b/>
          <w:bCs/>
          <w:sz w:val="20"/>
          <w:szCs w:val="20"/>
          <w:u w:val="single"/>
        </w:rPr>
      </w:pPr>
      <w:r w:rsidRPr="006A3AA1">
        <w:rPr>
          <w:rFonts w:asciiTheme="minorBidi" w:hAnsiTheme="minorBidi"/>
          <w:b/>
          <w:bCs/>
          <w:sz w:val="20"/>
          <w:szCs w:val="20"/>
          <w:u w:val="single"/>
        </w:rPr>
        <w:t>Front wheel height adjustment</w:t>
      </w:r>
    </w:p>
    <w:p w:rsidR="003667BD" w:rsidRPr="006A3AA1" w:rsidRDefault="003667BD" w:rsidP="003667BD">
      <w:pPr>
        <w:pStyle w:val="ListParagraph"/>
        <w:ind w:left="360"/>
        <w:jc w:val="both"/>
        <w:rPr>
          <w:rFonts w:asciiTheme="minorBidi" w:hAnsiTheme="minorBidi"/>
          <w:sz w:val="20"/>
          <w:szCs w:val="20"/>
        </w:rPr>
      </w:pPr>
    </w:p>
    <w:p w:rsidR="003667BD" w:rsidRPr="006A3AA1" w:rsidRDefault="003667BD" w:rsidP="003667BD">
      <w:pPr>
        <w:pStyle w:val="ListParagraph"/>
        <w:ind w:left="360"/>
        <w:jc w:val="both"/>
        <w:rPr>
          <w:rFonts w:asciiTheme="minorBidi" w:hAnsiTheme="minorBidi"/>
          <w:sz w:val="20"/>
          <w:szCs w:val="20"/>
        </w:rPr>
      </w:pPr>
      <w:r w:rsidRPr="006A3AA1">
        <w:rPr>
          <w:rFonts w:asciiTheme="minorBidi" w:hAnsiTheme="minorBidi"/>
          <w:sz w:val="20"/>
          <w:szCs w:val="20"/>
        </w:rPr>
        <w:t>Follow below pictures to adjust the height of the front wheel.</w:t>
      </w:r>
    </w:p>
    <w:p w:rsidR="003667BD" w:rsidRPr="006A3AA1" w:rsidRDefault="003667BD" w:rsidP="003667BD">
      <w:pPr>
        <w:pStyle w:val="ListParagraph"/>
        <w:ind w:left="360"/>
        <w:jc w:val="both"/>
        <w:rPr>
          <w:rFonts w:asciiTheme="minorBidi" w:hAnsiTheme="minorBidi"/>
          <w:b/>
          <w:bCs/>
          <w:sz w:val="20"/>
          <w:szCs w:val="20"/>
          <w:u w:val="single"/>
        </w:rPr>
      </w:pPr>
    </w:p>
    <w:p w:rsidR="007C533B" w:rsidRPr="006A3AA1" w:rsidRDefault="007C533B" w:rsidP="007C533B">
      <w:pPr>
        <w:pStyle w:val="ListParagraph"/>
        <w:ind w:left="360"/>
        <w:jc w:val="both"/>
        <w:rPr>
          <w:rFonts w:asciiTheme="minorBidi" w:hAnsiTheme="minorBidi"/>
          <w:b/>
          <w:bCs/>
          <w:sz w:val="20"/>
          <w:szCs w:val="20"/>
          <w:u w:val="single"/>
        </w:rPr>
      </w:pPr>
      <w:r w:rsidRPr="006A3AA1">
        <w:rPr>
          <w:rFonts w:asciiTheme="minorBidi" w:hAnsiTheme="minorBidi"/>
          <w:noProof/>
          <w:sz w:val="20"/>
          <w:szCs w:val="20"/>
        </w:rPr>
        <w:drawing>
          <wp:inline distT="0" distB="0" distL="0" distR="0" wp14:anchorId="4100852F" wp14:editId="4C023577">
            <wp:extent cx="3590925" cy="5199772"/>
            <wp:effectExtent l="0" t="0" r="0" b="127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33" cstate="print"/>
                    <a:srcRect/>
                    <a:stretch>
                      <a:fillRect/>
                    </a:stretch>
                  </pic:blipFill>
                  <pic:spPr>
                    <a:xfrm>
                      <a:off x="0" y="0"/>
                      <a:ext cx="3602898" cy="5217110"/>
                    </a:xfrm>
                    <a:prstGeom prst="rect">
                      <a:avLst/>
                    </a:prstGeom>
                    <a:noFill/>
                    <a:ln w="9525">
                      <a:noFill/>
                      <a:miter lim="800000"/>
                      <a:headEnd/>
                      <a:tailEnd/>
                    </a:ln>
                  </pic:spPr>
                </pic:pic>
              </a:graphicData>
            </a:graphic>
          </wp:inline>
        </w:drawing>
      </w:r>
    </w:p>
    <w:p w:rsidR="003667BD" w:rsidRPr="006A3AA1" w:rsidRDefault="003667BD" w:rsidP="007C533B">
      <w:pPr>
        <w:pStyle w:val="ListParagraph"/>
        <w:ind w:left="360"/>
        <w:jc w:val="both"/>
        <w:rPr>
          <w:rFonts w:asciiTheme="minorBidi" w:hAnsiTheme="minorBidi"/>
          <w:b/>
          <w:bCs/>
          <w:sz w:val="20"/>
          <w:szCs w:val="20"/>
          <w:u w:val="single"/>
        </w:rPr>
      </w:pPr>
    </w:p>
    <w:p w:rsidR="003667BD" w:rsidRPr="006A3AA1" w:rsidRDefault="003667BD" w:rsidP="003667BD">
      <w:pPr>
        <w:pStyle w:val="ListParagraph"/>
        <w:numPr>
          <w:ilvl w:val="0"/>
          <w:numId w:val="11"/>
        </w:numPr>
        <w:jc w:val="both"/>
        <w:rPr>
          <w:rFonts w:asciiTheme="minorBidi" w:hAnsiTheme="minorBidi"/>
          <w:b/>
          <w:bCs/>
          <w:sz w:val="20"/>
          <w:szCs w:val="20"/>
          <w:u w:val="single"/>
        </w:rPr>
      </w:pPr>
      <w:r w:rsidRPr="006A3AA1">
        <w:rPr>
          <w:rFonts w:asciiTheme="minorBidi" w:hAnsiTheme="minorBidi"/>
          <w:b/>
          <w:bCs/>
          <w:sz w:val="20"/>
          <w:szCs w:val="20"/>
          <w:u w:val="single"/>
        </w:rPr>
        <w:t>Bars assembly</w:t>
      </w:r>
      <w:r w:rsidRPr="006A3AA1">
        <w:rPr>
          <w:rFonts w:asciiTheme="minorBidi" w:hAnsiTheme="minorBidi"/>
          <w:b/>
          <w:bCs/>
          <w:sz w:val="20"/>
          <w:szCs w:val="20"/>
        </w:rPr>
        <w:t xml:space="preserve"> ( figure </w:t>
      </w:r>
      <w:r w:rsidRPr="006A3AA1">
        <w:rPr>
          <w:rFonts w:asciiTheme="minorBidi" w:hAnsiTheme="minorBidi"/>
          <w:b/>
          <w:bCs/>
          <w:noProof/>
          <w:sz w:val="20"/>
          <w:szCs w:val="20"/>
        </w:rPr>
        <w:drawing>
          <wp:inline distT="0" distB="0" distL="0" distR="0" wp14:anchorId="0BC9E476" wp14:editId="5B4E2841">
            <wp:extent cx="310716" cy="2922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0716" cy="292258"/>
                    </a:xfrm>
                    <a:prstGeom prst="rect">
                      <a:avLst/>
                    </a:prstGeom>
                    <a:noFill/>
                    <a:ln>
                      <a:noFill/>
                    </a:ln>
                  </pic:spPr>
                </pic:pic>
              </a:graphicData>
            </a:graphic>
          </wp:inline>
        </w:drawing>
      </w:r>
      <w:r w:rsidRPr="006A3AA1">
        <w:rPr>
          <w:rFonts w:asciiTheme="minorBidi" w:hAnsiTheme="minorBidi"/>
          <w:b/>
          <w:bCs/>
          <w:sz w:val="20"/>
          <w:szCs w:val="20"/>
        </w:rPr>
        <w:t xml:space="preserve"> and </w:t>
      </w:r>
      <w:r w:rsidRPr="006A3AA1">
        <w:rPr>
          <w:rFonts w:asciiTheme="minorBidi" w:hAnsiTheme="minorBidi"/>
          <w:noProof/>
          <w:sz w:val="20"/>
          <w:szCs w:val="20"/>
        </w:rPr>
        <w:drawing>
          <wp:inline distT="0" distB="0" distL="0" distR="0" wp14:anchorId="606B37F4" wp14:editId="0C4E6C87">
            <wp:extent cx="334010" cy="286385"/>
            <wp:effectExtent l="19050" t="0" r="889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35" cstate="print"/>
                    <a:srcRect/>
                    <a:stretch>
                      <a:fillRect/>
                    </a:stretch>
                  </pic:blipFill>
                  <pic:spPr>
                    <a:xfrm>
                      <a:off x="0" y="0"/>
                      <a:ext cx="334010" cy="286385"/>
                    </a:xfrm>
                    <a:prstGeom prst="rect">
                      <a:avLst/>
                    </a:prstGeom>
                    <a:noFill/>
                    <a:ln w="9525">
                      <a:noFill/>
                      <a:miter lim="800000"/>
                      <a:headEnd/>
                      <a:tailEnd/>
                    </a:ln>
                  </pic:spPr>
                </pic:pic>
              </a:graphicData>
            </a:graphic>
          </wp:inline>
        </w:drawing>
      </w:r>
      <w:r w:rsidRPr="006A3AA1">
        <w:rPr>
          <w:rFonts w:asciiTheme="minorBidi" w:hAnsiTheme="minorBidi"/>
          <w:b/>
          <w:bCs/>
          <w:sz w:val="20"/>
          <w:szCs w:val="20"/>
        </w:rPr>
        <w:t>)</w:t>
      </w:r>
    </w:p>
    <w:p w:rsidR="00397EE6" w:rsidRPr="006A3AA1" w:rsidRDefault="003667BD" w:rsidP="00397EE6">
      <w:pPr>
        <w:pStyle w:val="ListParagraph"/>
        <w:numPr>
          <w:ilvl w:val="0"/>
          <w:numId w:val="13"/>
        </w:numPr>
        <w:jc w:val="both"/>
        <w:rPr>
          <w:rFonts w:asciiTheme="minorBidi" w:hAnsiTheme="minorBidi"/>
          <w:b/>
          <w:bCs/>
          <w:sz w:val="20"/>
          <w:szCs w:val="20"/>
          <w:u w:val="single"/>
        </w:rPr>
      </w:pPr>
      <w:r w:rsidRPr="006A3AA1">
        <w:rPr>
          <w:rFonts w:asciiTheme="minorBidi" w:hAnsiTheme="minorBidi"/>
          <w:sz w:val="20"/>
          <w:szCs w:val="20"/>
        </w:rPr>
        <w:t>Fasten the lower handlebar (4) with the fixing screws of the latter and with the wing nuts. To determine the desired inclination, choose one of the two possible screw positions.</w:t>
      </w:r>
    </w:p>
    <w:p w:rsidR="00397EE6" w:rsidRPr="006A3AA1" w:rsidRDefault="003667BD" w:rsidP="00397EE6">
      <w:pPr>
        <w:pStyle w:val="ListParagraph"/>
        <w:numPr>
          <w:ilvl w:val="0"/>
          <w:numId w:val="13"/>
        </w:numPr>
        <w:jc w:val="both"/>
        <w:rPr>
          <w:rFonts w:asciiTheme="minorBidi" w:hAnsiTheme="minorBidi"/>
          <w:b/>
          <w:bCs/>
          <w:sz w:val="20"/>
          <w:szCs w:val="20"/>
          <w:u w:val="single"/>
        </w:rPr>
      </w:pPr>
      <w:r w:rsidRPr="006A3AA1">
        <w:rPr>
          <w:rFonts w:asciiTheme="minorBidi" w:hAnsiTheme="minorBidi"/>
          <w:sz w:val="20"/>
          <w:szCs w:val="20"/>
        </w:rPr>
        <w:t>Fold down the upper handlebar (1) (small image) and press the lock lever (20) in the direction of the bar.</w:t>
      </w:r>
    </w:p>
    <w:p w:rsidR="003667BD" w:rsidRPr="00020905" w:rsidRDefault="003667BD" w:rsidP="00397EE6">
      <w:pPr>
        <w:pStyle w:val="ListParagraph"/>
        <w:numPr>
          <w:ilvl w:val="0"/>
          <w:numId w:val="13"/>
        </w:numPr>
        <w:jc w:val="both"/>
        <w:rPr>
          <w:rFonts w:asciiTheme="minorBidi" w:hAnsiTheme="minorBidi"/>
          <w:b/>
          <w:bCs/>
          <w:sz w:val="20"/>
          <w:szCs w:val="20"/>
          <w:u w:val="single"/>
        </w:rPr>
      </w:pPr>
      <w:r w:rsidRPr="006A3AA1">
        <w:rPr>
          <w:rFonts w:asciiTheme="minorBidi" w:hAnsiTheme="minorBidi"/>
          <w:sz w:val="20"/>
          <w:szCs w:val="20"/>
        </w:rPr>
        <w:t>Secure the control cables t</w:t>
      </w:r>
      <w:r w:rsidR="00397EE6" w:rsidRPr="006A3AA1">
        <w:rPr>
          <w:rFonts w:asciiTheme="minorBidi" w:hAnsiTheme="minorBidi"/>
          <w:sz w:val="20"/>
          <w:szCs w:val="20"/>
        </w:rPr>
        <w:t>o the handlebars with cable clamps</w:t>
      </w:r>
      <w:r w:rsidRPr="006A3AA1">
        <w:rPr>
          <w:rFonts w:asciiTheme="minorBidi" w:hAnsiTheme="minorBidi"/>
          <w:sz w:val="20"/>
          <w:szCs w:val="20"/>
        </w:rPr>
        <w:t xml:space="preserve"> (5)</w:t>
      </w:r>
      <w:r w:rsidR="00397EE6" w:rsidRPr="006A3AA1">
        <w:rPr>
          <w:rFonts w:asciiTheme="minorBidi" w:hAnsiTheme="minorBidi"/>
          <w:sz w:val="20"/>
          <w:szCs w:val="20"/>
        </w:rPr>
        <w:t>.</w:t>
      </w:r>
    </w:p>
    <w:p w:rsidR="00020905" w:rsidRDefault="00020905" w:rsidP="00020905">
      <w:pPr>
        <w:jc w:val="both"/>
        <w:rPr>
          <w:rFonts w:asciiTheme="minorBidi" w:hAnsiTheme="minorBidi"/>
          <w:b/>
          <w:bCs/>
          <w:sz w:val="20"/>
          <w:szCs w:val="20"/>
          <w:u w:val="single"/>
        </w:rPr>
      </w:pPr>
    </w:p>
    <w:p w:rsidR="00020905" w:rsidRPr="00020905" w:rsidRDefault="00020905" w:rsidP="00020905">
      <w:pPr>
        <w:jc w:val="both"/>
        <w:rPr>
          <w:rFonts w:asciiTheme="minorBidi" w:hAnsiTheme="minorBidi"/>
          <w:b/>
          <w:bCs/>
          <w:sz w:val="20"/>
          <w:szCs w:val="20"/>
          <w:u w:val="single"/>
        </w:rPr>
      </w:pPr>
    </w:p>
    <w:p w:rsidR="00397EE6" w:rsidRPr="006A3AA1" w:rsidRDefault="00397EE6" w:rsidP="00397EE6">
      <w:pPr>
        <w:pStyle w:val="ListParagraph"/>
        <w:numPr>
          <w:ilvl w:val="0"/>
          <w:numId w:val="11"/>
        </w:numPr>
        <w:jc w:val="both"/>
        <w:rPr>
          <w:rFonts w:asciiTheme="minorBidi" w:hAnsiTheme="minorBidi"/>
          <w:b/>
          <w:bCs/>
          <w:sz w:val="20"/>
          <w:szCs w:val="20"/>
          <w:u w:val="single"/>
        </w:rPr>
      </w:pPr>
      <w:r w:rsidRPr="006A3AA1">
        <w:rPr>
          <w:rFonts w:asciiTheme="minorBidi" w:hAnsiTheme="minorBidi"/>
          <w:b/>
          <w:bCs/>
          <w:sz w:val="20"/>
          <w:szCs w:val="20"/>
          <w:u w:val="single"/>
        </w:rPr>
        <w:lastRenderedPageBreak/>
        <w:t>Grass catcher</w:t>
      </w:r>
      <w:r w:rsidRPr="006A3AA1">
        <w:rPr>
          <w:rFonts w:asciiTheme="minorBidi" w:hAnsiTheme="minorBidi"/>
          <w:b/>
          <w:bCs/>
          <w:sz w:val="20"/>
          <w:szCs w:val="20"/>
        </w:rPr>
        <w:t xml:space="preserve"> (figure </w:t>
      </w:r>
      <w:r w:rsidRPr="006A3AA1">
        <w:rPr>
          <w:rFonts w:asciiTheme="minorBidi" w:hAnsiTheme="minorBidi"/>
          <w:b/>
          <w:noProof/>
          <w:sz w:val="20"/>
          <w:szCs w:val="20"/>
        </w:rPr>
        <w:drawing>
          <wp:inline distT="0" distB="0" distL="0" distR="0" wp14:anchorId="37A62533" wp14:editId="7BEDEB2B">
            <wp:extent cx="273050" cy="246380"/>
            <wp:effectExtent l="1905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36" cstate="print"/>
                    <a:srcRect/>
                    <a:stretch>
                      <a:fillRect/>
                    </a:stretch>
                  </pic:blipFill>
                  <pic:spPr>
                    <a:xfrm>
                      <a:off x="0" y="0"/>
                      <a:ext cx="275561" cy="248704"/>
                    </a:xfrm>
                    <a:prstGeom prst="rect">
                      <a:avLst/>
                    </a:prstGeom>
                    <a:noFill/>
                    <a:ln w="9525">
                      <a:noFill/>
                      <a:miter lim="800000"/>
                      <a:headEnd/>
                      <a:tailEnd/>
                    </a:ln>
                  </pic:spPr>
                </pic:pic>
              </a:graphicData>
            </a:graphic>
          </wp:inline>
        </w:drawing>
      </w:r>
      <w:r w:rsidRPr="006A3AA1">
        <w:rPr>
          <w:rFonts w:asciiTheme="minorBidi" w:hAnsiTheme="minorBidi"/>
          <w:b/>
          <w:bCs/>
          <w:sz w:val="20"/>
          <w:szCs w:val="20"/>
        </w:rPr>
        <w:t xml:space="preserve"> and </w:t>
      </w:r>
      <w:r w:rsidRPr="006A3AA1">
        <w:rPr>
          <w:rFonts w:asciiTheme="minorBidi" w:hAnsiTheme="minorBidi"/>
          <w:noProof/>
          <w:sz w:val="20"/>
          <w:szCs w:val="20"/>
        </w:rPr>
        <w:drawing>
          <wp:inline distT="0" distB="0" distL="0" distR="0" wp14:anchorId="7163C20F" wp14:editId="1B18B9CE">
            <wp:extent cx="337820" cy="287020"/>
            <wp:effectExtent l="19050" t="0" r="508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37" cstate="print"/>
                    <a:srcRect/>
                    <a:stretch>
                      <a:fillRect/>
                    </a:stretch>
                  </pic:blipFill>
                  <pic:spPr>
                    <a:xfrm>
                      <a:off x="0" y="0"/>
                      <a:ext cx="340080" cy="289269"/>
                    </a:xfrm>
                    <a:prstGeom prst="rect">
                      <a:avLst/>
                    </a:prstGeom>
                    <a:noFill/>
                    <a:ln w="9525">
                      <a:noFill/>
                      <a:miter lim="800000"/>
                      <a:headEnd/>
                      <a:tailEnd/>
                    </a:ln>
                  </pic:spPr>
                </pic:pic>
              </a:graphicData>
            </a:graphic>
          </wp:inline>
        </w:drawing>
      </w:r>
      <w:r w:rsidRPr="006A3AA1">
        <w:rPr>
          <w:rFonts w:asciiTheme="minorBidi" w:hAnsiTheme="minorBidi"/>
          <w:b/>
          <w:bCs/>
          <w:sz w:val="20"/>
          <w:szCs w:val="20"/>
        </w:rPr>
        <w:t>)</w:t>
      </w:r>
    </w:p>
    <w:p w:rsidR="00397EE6" w:rsidRPr="006A3AA1" w:rsidRDefault="00397EE6" w:rsidP="00071C87">
      <w:pPr>
        <w:pStyle w:val="ListParagraph"/>
        <w:numPr>
          <w:ilvl w:val="0"/>
          <w:numId w:val="13"/>
        </w:numPr>
        <w:jc w:val="both"/>
        <w:rPr>
          <w:rFonts w:asciiTheme="minorBidi" w:hAnsiTheme="minorBidi"/>
          <w:b/>
          <w:bCs/>
          <w:sz w:val="20"/>
          <w:szCs w:val="20"/>
          <w:u w:val="single"/>
        </w:rPr>
      </w:pPr>
      <w:r w:rsidRPr="006A3AA1">
        <w:rPr>
          <w:rFonts w:asciiTheme="minorBidi" w:hAnsiTheme="minorBidi"/>
          <w:sz w:val="20"/>
          <w:szCs w:val="20"/>
        </w:rPr>
        <w:t xml:space="preserve">Place the synthetic tabs (28) on the </w:t>
      </w:r>
      <w:r w:rsidR="00071C87" w:rsidRPr="006A3AA1">
        <w:rPr>
          <w:rFonts w:asciiTheme="minorBidi" w:hAnsiTheme="minorBidi"/>
          <w:sz w:val="20"/>
          <w:szCs w:val="20"/>
        </w:rPr>
        <w:t>grass catcher</w:t>
      </w:r>
      <w:r w:rsidRPr="006A3AA1">
        <w:rPr>
          <w:rFonts w:asciiTheme="minorBidi" w:hAnsiTheme="minorBidi"/>
          <w:sz w:val="20"/>
          <w:szCs w:val="20"/>
        </w:rPr>
        <w:t xml:space="preserve"> (27).</w:t>
      </w:r>
    </w:p>
    <w:p w:rsidR="00397EE6" w:rsidRPr="006A3AA1" w:rsidRDefault="00397EE6" w:rsidP="00397EE6">
      <w:pPr>
        <w:pStyle w:val="ListParagraph"/>
        <w:numPr>
          <w:ilvl w:val="0"/>
          <w:numId w:val="13"/>
        </w:numPr>
        <w:jc w:val="both"/>
        <w:rPr>
          <w:rFonts w:asciiTheme="minorBidi" w:hAnsiTheme="minorBidi"/>
          <w:b/>
          <w:bCs/>
          <w:sz w:val="20"/>
          <w:szCs w:val="20"/>
          <w:u w:val="single"/>
        </w:rPr>
      </w:pPr>
      <w:r w:rsidRPr="006A3AA1">
        <w:rPr>
          <w:rFonts w:asciiTheme="minorBidi" w:hAnsiTheme="minorBidi"/>
          <w:sz w:val="20"/>
          <w:szCs w:val="20"/>
        </w:rPr>
        <w:t>Insert the handle into the grass catcher and secure it with the attached screw</w:t>
      </w:r>
      <w:r w:rsidR="00071C87" w:rsidRPr="006A3AA1">
        <w:rPr>
          <w:rFonts w:asciiTheme="minorBidi" w:hAnsiTheme="minorBidi"/>
          <w:sz w:val="20"/>
          <w:szCs w:val="20"/>
        </w:rPr>
        <w:t>.</w:t>
      </w:r>
    </w:p>
    <w:p w:rsidR="00397EE6" w:rsidRPr="006A3AA1" w:rsidRDefault="00397EE6" w:rsidP="00071C87">
      <w:pPr>
        <w:pStyle w:val="ListParagraph"/>
        <w:numPr>
          <w:ilvl w:val="0"/>
          <w:numId w:val="13"/>
        </w:numPr>
        <w:jc w:val="both"/>
        <w:rPr>
          <w:rFonts w:asciiTheme="minorBidi" w:hAnsiTheme="minorBidi"/>
          <w:b/>
          <w:bCs/>
          <w:sz w:val="20"/>
          <w:szCs w:val="20"/>
          <w:u w:val="single"/>
        </w:rPr>
      </w:pPr>
      <w:r w:rsidRPr="006A3AA1">
        <w:rPr>
          <w:rFonts w:asciiTheme="minorBidi" w:hAnsiTheme="minorBidi"/>
          <w:sz w:val="20"/>
          <w:szCs w:val="20"/>
        </w:rPr>
        <w:t xml:space="preserve"> Install the </w:t>
      </w:r>
      <w:r w:rsidR="00071C87" w:rsidRPr="006A3AA1">
        <w:rPr>
          <w:rFonts w:asciiTheme="minorBidi" w:hAnsiTheme="minorBidi"/>
          <w:sz w:val="20"/>
          <w:szCs w:val="20"/>
        </w:rPr>
        <w:t>grass catcher</w:t>
      </w:r>
      <w:r w:rsidRPr="006A3AA1">
        <w:rPr>
          <w:rFonts w:asciiTheme="minorBidi" w:hAnsiTheme="minorBidi"/>
          <w:sz w:val="20"/>
          <w:szCs w:val="20"/>
        </w:rPr>
        <w:t xml:space="preserve"> on the device</w:t>
      </w:r>
      <w:r w:rsidR="00071C87" w:rsidRPr="006A3AA1">
        <w:rPr>
          <w:rFonts w:asciiTheme="minorBidi" w:hAnsiTheme="minorBidi"/>
          <w:sz w:val="20"/>
          <w:szCs w:val="20"/>
        </w:rPr>
        <w:t>.</w:t>
      </w:r>
    </w:p>
    <w:p w:rsidR="00397EE6" w:rsidRPr="006A3AA1" w:rsidRDefault="00397EE6" w:rsidP="00397EE6">
      <w:pPr>
        <w:ind w:left="426"/>
        <w:jc w:val="both"/>
        <w:rPr>
          <w:rFonts w:asciiTheme="minorBidi" w:hAnsiTheme="minorBidi"/>
          <w:b/>
          <w:bCs/>
          <w:sz w:val="20"/>
          <w:szCs w:val="20"/>
          <w:u w:val="single"/>
        </w:rPr>
      </w:pPr>
    </w:p>
    <w:p w:rsidR="00397EE6" w:rsidRPr="006A3AA1" w:rsidRDefault="00397EE6" w:rsidP="00397EE6">
      <w:pPr>
        <w:ind w:left="426"/>
        <w:jc w:val="both"/>
        <w:rPr>
          <w:rFonts w:asciiTheme="minorBidi" w:hAnsiTheme="minorBidi"/>
          <w:b/>
          <w:bCs/>
          <w:sz w:val="20"/>
          <w:szCs w:val="20"/>
        </w:rPr>
      </w:pPr>
      <w:r w:rsidRPr="006A3AA1">
        <w:rPr>
          <w:rFonts w:asciiTheme="minorBidi" w:hAnsiTheme="minorBidi"/>
          <w:b/>
          <w:bCs/>
          <w:sz w:val="20"/>
          <w:szCs w:val="20"/>
          <w:u w:val="single"/>
        </w:rPr>
        <w:t>NOTE:</w:t>
      </w:r>
      <w:r w:rsidRPr="006A3AA1">
        <w:rPr>
          <w:rFonts w:asciiTheme="minorBidi" w:hAnsiTheme="minorBidi"/>
          <w:b/>
          <w:bCs/>
          <w:sz w:val="20"/>
          <w:szCs w:val="20"/>
        </w:rPr>
        <w:t xml:space="preserve"> When using the grass catcher, do not use the mulching device </w:t>
      </w:r>
      <w:r w:rsidR="00071C87" w:rsidRPr="006A3AA1">
        <w:rPr>
          <w:rFonts w:asciiTheme="minorBidi" w:hAnsiTheme="minorBidi"/>
          <w:b/>
          <w:bCs/>
          <w:sz w:val="20"/>
          <w:szCs w:val="20"/>
        </w:rPr>
        <w:t xml:space="preserve">and the lateral discharge </w:t>
      </w:r>
      <w:r w:rsidRPr="006A3AA1">
        <w:rPr>
          <w:rFonts w:asciiTheme="minorBidi" w:hAnsiTheme="minorBidi"/>
          <w:b/>
          <w:bCs/>
          <w:sz w:val="20"/>
          <w:szCs w:val="20"/>
        </w:rPr>
        <w:t xml:space="preserve">in same time. </w:t>
      </w:r>
      <w:r w:rsidR="00071C87" w:rsidRPr="006A3AA1">
        <w:rPr>
          <w:rFonts w:asciiTheme="minorBidi" w:hAnsiTheme="minorBidi"/>
          <w:b/>
          <w:bCs/>
          <w:sz w:val="20"/>
          <w:szCs w:val="20"/>
        </w:rPr>
        <w:t xml:space="preserve">These two functions must be removed first. </w:t>
      </w:r>
    </w:p>
    <w:p w:rsidR="00071C87" w:rsidRPr="006A3AA1" w:rsidRDefault="00071C87" w:rsidP="00071C87">
      <w:pPr>
        <w:jc w:val="both"/>
        <w:rPr>
          <w:rFonts w:asciiTheme="minorBidi" w:hAnsiTheme="minorBidi"/>
          <w:sz w:val="20"/>
          <w:szCs w:val="20"/>
        </w:rPr>
      </w:pPr>
    </w:p>
    <w:p w:rsidR="00071C87" w:rsidRPr="006A3AA1" w:rsidRDefault="00071C87" w:rsidP="00071C87">
      <w:pPr>
        <w:ind w:firstLine="426"/>
        <w:jc w:val="both"/>
        <w:rPr>
          <w:rFonts w:asciiTheme="minorBidi" w:hAnsiTheme="minorBidi"/>
          <w:b/>
          <w:bCs/>
          <w:sz w:val="20"/>
          <w:szCs w:val="20"/>
          <w:u w:val="single"/>
        </w:rPr>
      </w:pPr>
      <w:r w:rsidRPr="006A3AA1">
        <w:rPr>
          <w:rFonts w:asciiTheme="minorBidi" w:hAnsiTheme="minorBidi"/>
          <w:b/>
          <w:bCs/>
          <w:sz w:val="20"/>
          <w:szCs w:val="20"/>
          <w:u w:val="single"/>
        </w:rPr>
        <w:t>Disassemble the grass catcher</w:t>
      </w:r>
    </w:p>
    <w:p w:rsidR="00071C87" w:rsidRPr="006A3AA1" w:rsidRDefault="003F0E5D" w:rsidP="003F0E5D">
      <w:pPr>
        <w:pStyle w:val="ListParagraph"/>
        <w:numPr>
          <w:ilvl w:val="0"/>
          <w:numId w:val="13"/>
        </w:numPr>
        <w:jc w:val="both"/>
        <w:rPr>
          <w:rFonts w:asciiTheme="minorBidi" w:hAnsiTheme="minorBidi"/>
          <w:b/>
          <w:bCs/>
          <w:sz w:val="20"/>
          <w:szCs w:val="20"/>
        </w:rPr>
      </w:pPr>
      <w:r w:rsidRPr="006A3AA1">
        <w:rPr>
          <w:rFonts w:asciiTheme="minorBidi" w:hAnsiTheme="minorBidi"/>
          <w:sz w:val="20"/>
          <w:szCs w:val="20"/>
        </w:rPr>
        <w:t>Lift the flap</w:t>
      </w:r>
      <w:r w:rsidR="00071C87" w:rsidRPr="006A3AA1">
        <w:rPr>
          <w:rFonts w:asciiTheme="minorBidi" w:hAnsiTheme="minorBidi"/>
          <w:sz w:val="20"/>
          <w:szCs w:val="20"/>
        </w:rPr>
        <w:t xml:space="preserve"> and r</w:t>
      </w:r>
      <w:r w:rsidRPr="006A3AA1">
        <w:rPr>
          <w:rFonts w:asciiTheme="minorBidi" w:hAnsiTheme="minorBidi"/>
          <w:sz w:val="20"/>
          <w:szCs w:val="20"/>
        </w:rPr>
        <w:t>emove the bag.</w:t>
      </w:r>
    </w:p>
    <w:p w:rsidR="00071C87" w:rsidRPr="006A3AA1" w:rsidRDefault="00071C87" w:rsidP="00071C87">
      <w:pPr>
        <w:pStyle w:val="ListParagraph"/>
        <w:numPr>
          <w:ilvl w:val="0"/>
          <w:numId w:val="13"/>
        </w:numPr>
        <w:jc w:val="both"/>
        <w:rPr>
          <w:rFonts w:asciiTheme="minorBidi" w:hAnsiTheme="minorBidi"/>
          <w:b/>
          <w:bCs/>
          <w:sz w:val="20"/>
          <w:szCs w:val="20"/>
        </w:rPr>
      </w:pPr>
      <w:r w:rsidRPr="006A3AA1">
        <w:rPr>
          <w:rFonts w:asciiTheme="minorBidi" w:hAnsiTheme="minorBidi"/>
          <w:sz w:val="20"/>
          <w:szCs w:val="20"/>
        </w:rPr>
        <w:t>Empty the grass catcher (see chapter 'Disposal / protection of the environment') and put it back in place</w:t>
      </w:r>
    </w:p>
    <w:p w:rsidR="00071C87" w:rsidRPr="006A3AA1" w:rsidRDefault="00071C87" w:rsidP="00071C87">
      <w:pPr>
        <w:jc w:val="both"/>
        <w:rPr>
          <w:rFonts w:asciiTheme="minorBidi" w:hAnsiTheme="minorBidi"/>
          <w:b/>
          <w:bCs/>
          <w:sz w:val="20"/>
          <w:szCs w:val="20"/>
        </w:rPr>
      </w:pPr>
    </w:p>
    <w:p w:rsidR="00A24330" w:rsidRPr="006A3AA1" w:rsidRDefault="006A6A3B" w:rsidP="00A24330">
      <w:pPr>
        <w:pStyle w:val="ListParagraph"/>
        <w:numPr>
          <w:ilvl w:val="0"/>
          <w:numId w:val="11"/>
        </w:numPr>
        <w:jc w:val="both"/>
        <w:rPr>
          <w:rFonts w:asciiTheme="minorBidi" w:hAnsiTheme="minorBidi"/>
          <w:b/>
          <w:bCs/>
          <w:sz w:val="20"/>
          <w:szCs w:val="20"/>
          <w:u w:val="single"/>
        </w:rPr>
      </w:pPr>
      <w:r w:rsidRPr="006A3AA1">
        <w:rPr>
          <w:rFonts w:asciiTheme="minorBidi" w:hAnsiTheme="minorBidi"/>
          <w:b/>
          <w:bCs/>
          <w:sz w:val="20"/>
          <w:szCs w:val="20"/>
          <w:u w:val="single"/>
        </w:rPr>
        <w:t>Mulching kit</w:t>
      </w:r>
      <w:r w:rsidRPr="006A3AA1">
        <w:rPr>
          <w:rFonts w:asciiTheme="minorBidi" w:hAnsiTheme="minorBidi"/>
          <w:sz w:val="20"/>
          <w:szCs w:val="20"/>
        </w:rPr>
        <w:t xml:space="preserve"> (</w:t>
      </w:r>
      <w:r w:rsidRPr="006A3AA1">
        <w:rPr>
          <w:rFonts w:asciiTheme="minorBidi" w:hAnsiTheme="minorBidi"/>
          <w:b/>
          <w:bCs/>
          <w:sz w:val="20"/>
          <w:szCs w:val="20"/>
        </w:rPr>
        <w:t xml:space="preserve">Figure </w:t>
      </w:r>
      <w:r w:rsidRPr="006A3AA1">
        <w:rPr>
          <w:rFonts w:asciiTheme="minorBidi" w:hAnsiTheme="minorBidi"/>
          <w:b/>
          <w:bCs/>
          <w:noProof/>
          <w:sz w:val="20"/>
          <w:szCs w:val="20"/>
        </w:rPr>
        <w:drawing>
          <wp:inline distT="0" distB="0" distL="0" distR="0" wp14:anchorId="1E9CCD29" wp14:editId="00774FA7">
            <wp:extent cx="278130" cy="230505"/>
            <wp:effectExtent l="19050" t="0" r="762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38" cstate="print"/>
                    <a:srcRect/>
                    <a:stretch>
                      <a:fillRect/>
                    </a:stretch>
                  </pic:blipFill>
                  <pic:spPr>
                    <a:xfrm>
                      <a:off x="0" y="0"/>
                      <a:ext cx="278130" cy="230505"/>
                    </a:xfrm>
                    <a:prstGeom prst="rect">
                      <a:avLst/>
                    </a:prstGeom>
                    <a:noFill/>
                    <a:ln w="9525">
                      <a:noFill/>
                      <a:miter lim="800000"/>
                      <a:headEnd/>
                      <a:tailEnd/>
                    </a:ln>
                  </pic:spPr>
                </pic:pic>
              </a:graphicData>
            </a:graphic>
          </wp:inline>
        </w:drawing>
      </w:r>
      <w:r w:rsidRPr="006A3AA1">
        <w:rPr>
          <w:rFonts w:asciiTheme="minorBidi" w:hAnsiTheme="minorBidi"/>
          <w:b/>
          <w:bCs/>
          <w:sz w:val="20"/>
          <w:szCs w:val="20"/>
        </w:rPr>
        <w:t>)</w:t>
      </w:r>
    </w:p>
    <w:p w:rsidR="00A24330" w:rsidRPr="006A3AA1" w:rsidRDefault="006A6A3B" w:rsidP="00A24330">
      <w:pPr>
        <w:pStyle w:val="ListParagraph"/>
        <w:ind w:left="360"/>
        <w:jc w:val="both"/>
        <w:rPr>
          <w:rFonts w:asciiTheme="minorBidi" w:hAnsiTheme="minorBidi"/>
          <w:b/>
          <w:bCs/>
          <w:sz w:val="20"/>
          <w:szCs w:val="20"/>
          <w:u w:val="single"/>
        </w:rPr>
      </w:pPr>
      <w:r w:rsidRPr="006A3AA1">
        <w:rPr>
          <w:rFonts w:asciiTheme="minorBidi" w:hAnsiTheme="minorBidi"/>
          <w:b/>
          <w:bCs/>
          <w:sz w:val="20"/>
          <w:szCs w:val="20"/>
        </w:rPr>
        <w:t>Before using the mulching kit, the side discharge duct must be removed</w:t>
      </w:r>
    </w:p>
    <w:p w:rsidR="00A24330" w:rsidRPr="006A3AA1" w:rsidRDefault="006A6A3B" w:rsidP="003F0E5D">
      <w:pPr>
        <w:pStyle w:val="ListParagraph"/>
        <w:numPr>
          <w:ilvl w:val="0"/>
          <w:numId w:val="13"/>
        </w:numPr>
        <w:jc w:val="both"/>
        <w:rPr>
          <w:rFonts w:asciiTheme="minorBidi" w:hAnsiTheme="minorBidi"/>
          <w:sz w:val="20"/>
          <w:szCs w:val="20"/>
          <w:u w:val="single"/>
        </w:rPr>
      </w:pPr>
      <w:r w:rsidRPr="006A3AA1">
        <w:rPr>
          <w:rFonts w:asciiTheme="minorBidi" w:hAnsiTheme="minorBidi"/>
          <w:sz w:val="20"/>
          <w:szCs w:val="20"/>
        </w:rPr>
        <w:t>Remove the grass catcher, if fitted.</w:t>
      </w:r>
    </w:p>
    <w:p w:rsidR="00A24330" w:rsidRPr="006A3AA1" w:rsidRDefault="003F0E5D" w:rsidP="00A24330">
      <w:pPr>
        <w:pStyle w:val="ListParagraph"/>
        <w:numPr>
          <w:ilvl w:val="0"/>
          <w:numId w:val="13"/>
        </w:numPr>
        <w:jc w:val="both"/>
        <w:rPr>
          <w:rFonts w:asciiTheme="minorBidi" w:hAnsiTheme="minorBidi"/>
          <w:sz w:val="20"/>
          <w:szCs w:val="20"/>
          <w:u w:val="single"/>
        </w:rPr>
      </w:pPr>
      <w:r w:rsidRPr="006A3AA1">
        <w:rPr>
          <w:rFonts w:asciiTheme="minorBidi" w:hAnsiTheme="minorBidi"/>
          <w:sz w:val="20"/>
          <w:szCs w:val="20"/>
        </w:rPr>
        <w:t>Lift the flap</w:t>
      </w:r>
      <w:r w:rsidR="006A6A3B" w:rsidRPr="006A3AA1">
        <w:rPr>
          <w:rFonts w:asciiTheme="minorBidi" w:hAnsiTheme="minorBidi"/>
          <w:sz w:val="20"/>
          <w:szCs w:val="20"/>
        </w:rPr>
        <w:t xml:space="preserve"> (6).</w:t>
      </w:r>
    </w:p>
    <w:p w:rsidR="006A6A3B" w:rsidRPr="006A3AA1" w:rsidRDefault="006A6A3B" w:rsidP="00A24330">
      <w:pPr>
        <w:pStyle w:val="ListParagraph"/>
        <w:numPr>
          <w:ilvl w:val="0"/>
          <w:numId w:val="13"/>
        </w:numPr>
        <w:jc w:val="both"/>
        <w:rPr>
          <w:rFonts w:asciiTheme="minorBidi" w:hAnsiTheme="minorBidi"/>
          <w:sz w:val="20"/>
          <w:szCs w:val="20"/>
          <w:u w:val="single"/>
        </w:rPr>
      </w:pPr>
      <w:r w:rsidRPr="006A3AA1">
        <w:rPr>
          <w:rFonts w:asciiTheme="minorBidi" w:hAnsiTheme="minorBidi"/>
          <w:sz w:val="20"/>
          <w:szCs w:val="20"/>
        </w:rPr>
        <w:t>Insert the mulching kit (23). The red security button inking.</w:t>
      </w:r>
    </w:p>
    <w:p w:rsidR="00A24330" w:rsidRPr="006A3AA1" w:rsidRDefault="00A24330" w:rsidP="00A24330">
      <w:pPr>
        <w:pStyle w:val="ListParagraph"/>
        <w:ind w:left="360"/>
        <w:jc w:val="both"/>
        <w:rPr>
          <w:rFonts w:asciiTheme="minorBidi" w:hAnsiTheme="minorBidi"/>
          <w:sz w:val="20"/>
          <w:szCs w:val="20"/>
        </w:rPr>
      </w:pPr>
    </w:p>
    <w:p w:rsidR="00A24330" w:rsidRPr="006A3AA1" w:rsidRDefault="006A6A3B" w:rsidP="00A24330">
      <w:pPr>
        <w:pStyle w:val="ListParagraph"/>
        <w:ind w:left="360"/>
        <w:jc w:val="both"/>
        <w:rPr>
          <w:rFonts w:asciiTheme="minorBidi" w:hAnsiTheme="minorBidi"/>
          <w:b/>
          <w:bCs/>
          <w:sz w:val="20"/>
          <w:szCs w:val="20"/>
          <w:u w:val="single"/>
        </w:rPr>
      </w:pPr>
      <w:r w:rsidRPr="006A3AA1">
        <w:rPr>
          <w:rFonts w:asciiTheme="minorBidi" w:hAnsiTheme="minorBidi"/>
          <w:b/>
          <w:bCs/>
          <w:sz w:val="20"/>
          <w:szCs w:val="20"/>
          <w:u w:val="single"/>
        </w:rPr>
        <w:t>Remove the mulching kit</w:t>
      </w:r>
    </w:p>
    <w:p w:rsidR="00A24330" w:rsidRPr="006A3AA1" w:rsidRDefault="006A6A3B" w:rsidP="00A24330">
      <w:pPr>
        <w:pStyle w:val="ListParagraph"/>
        <w:numPr>
          <w:ilvl w:val="0"/>
          <w:numId w:val="13"/>
        </w:numPr>
        <w:jc w:val="both"/>
        <w:rPr>
          <w:rFonts w:asciiTheme="minorBidi" w:hAnsiTheme="minorBidi"/>
          <w:b/>
          <w:bCs/>
          <w:sz w:val="20"/>
          <w:szCs w:val="20"/>
          <w:u w:val="single"/>
        </w:rPr>
      </w:pPr>
      <w:r w:rsidRPr="006A3AA1">
        <w:rPr>
          <w:rFonts w:asciiTheme="minorBidi" w:hAnsiTheme="minorBidi"/>
          <w:sz w:val="20"/>
          <w:szCs w:val="20"/>
        </w:rPr>
        <w:t>Lift the baffle (6).</w:t>
      </w:r>
    </w:p>
    <w:p w:rsidR="00071C87" w:rsidRPr="006A3AA1" w:rsidRDefault="006A6A3B" w:rsidP="00A24330">
      <w:pPr>
        <w:pStyle w:val="ListParagraph"/>
        <w:numPr>
          <w:ilvl w:val="0"/>
          <w:numId w:val="13"/>
        </w:numPr>
        <w:jc w:val="both"/>
        <w:rPr>
          <w:rFonts w:asciiTheme="minorBidi" w:hAnsiTheme="minorBidi"/>
          <w:b/>
          <w:bCs/>
          <w:sz w:val="20"/>
          <w:szCs w:val="20"/>
          <w:u w:val="single"/>
        </w:rPr>
      </w:pPr>
      <w:r w:rsidRPr="006A3AA1">
        <w:rPr>
          <w:rFonts w:asciiTheme="minorBidi" w:hAnsiTheme="minorBidi"/>
          <w:sz w:val="20"/>
          <w:szCs w:val="20"/>
        </w:rPr>
        <w:t>Push the red safety button down and remove the mulching kit (23).</w:t>
      </w:r>
    </w:p>
    <w:p w:rsidR="00A24330" w:rsidRPr="006A3AA1" w:rsidRDefault="00A24330" w:rsidP="00A24330">
      <w:pPr>
        <w:jc w:val="both"/>
        <w:rPr>
          <w:rFonts w:asciiTheme="minorBidi" w:hAnsiTheme="minorBidi"/>
          <w:sz w:val="20"/>
          <w:szCs w:val="20"/>
        </w:rPr>
      </w:pPr>
    </w:p>
    <w:p w:rsidR="00371BC0" w:rsidRPr="006A3AA1" w:rsidRDefault="00371BC0" w:rsidP="00371BC0">
      <w:pPr>
        <w:pStyle w:val="ListParagraph"/>
        <w:numPr>
          <w:ilvl w:val="0"/>
          <w:numId w:val="11"/>
        </w:numPr>
        <w:jc w:val="both"/>
        <w:rPr>
          <w:rFonts w:asciiTheme="minorBidi" w:hAnsiTheme="minorBidi"/>
          <w:b/>
          <w:bCs/>
          <w:sz w:val="20"/>
          <w:szCs w:val="20"/>
          <w:u w:val="single"/>
        </w:rPr>
      </w:pPr>
      <w:r w:rsidRPr="006A3AA1">
        <w:rPr>
          <w:rFonts w:asciiTheme="minorBidi" w:hAnsiTheme="minorBidi"/>
          <w:b/>
          <w:bCs/>
          <w:sz w:val="20"/>
          <w:szCs w:val="20"/>
          <w:u w:val="single"/>
        </w:rPr>
        <w:t>Lateral discharge duct</w:t>
      </w:r>
    </w:p>
    <w:p w:rsidR="00371BC0" w:rsidRPr="006A3AA1" w:rsidRDefault="00371BC0" w:rsidP="003F0E5D">
      <w:pPr>
        <w:pStyle w:val="ListParagraph"/>
        <w:ind w:left="360"/>
        <w:jc w:val="both"/>
        <w:rPr>
          <w:rFonts w:asciiTheme="minorBidi" w:hAnsiTheme="minorBidi"/>
          <w:sz w:val="20"/>
          <w:szCs w:val="20"/>
        </w:rPr>
      </w:pPr>
      <w:r w:rsidRPr="006A3AA1">
        <w:rPr>
          <w:rFonts w:asciiTheme="minorBidi" w:hAnsiTheme="minorBidi"/>
          <w:b/>
          <w:bCs/>
          <w:sz w:val="20"/>
          <w:szCs w:val="20"/>
        </w:rPr>
        <w:t>Before using the side grass discharg</w:t>
      </w:r>
      <w:r w:rsidR="003F0E5D" w:rsidRPr="006A3AA1">
        <w:rPr>
          <w:rFonts w:asciiTheme="minorBidi" w:hAnsiTheme="minorBidi"/>
          <w:b/>
          <w:bCs/>
          <w:sz w:val="20"/>
          <w:szCs w:val="20"/>
        </w:rPr>
        <w:t xml:space="preserve">e, the grass collection basket </w:t>
      </w:r>
      <w:r w:rsidRPr="006A3AA1">
        <w:rPr>
          <w:rFonts w:asciiTheme="minorBidi" w:hAnsiTheme="minorBidi"/>
          <w:b/>
          <w:bCs/>
          <w:sz w:val="20"/>
          <w:szCs w:val="20"/>
        </w:rPr>
        <w:t>removed.</w:t>
      </w:r>
    </w:p>
    <w:p w:rsidR="00371BC0" w:rsidRPr="006A3AA1" w:rsidRDefault="00371BC0" w:rsidP="00371BC0">
      <w:pPr>
        <w:pStyle w:val="ListParagraph"/>
        <w:numPr>
          <w:ilvl w:val="0"/>
          <w:numId w:val="13"/>
        </w:numPr>
        <w:jc w:val="both"/>
        <w:rPr>
          <w:rFonts w:asciiTheme="minorBidi" w:hAnsiTheme="minorBidi"/>
          <w:b/>
          <w:bCs/>
          <w:sz w:val="20"/>
          <w:szCs w:val="20"/>
          <w:u w:val="single"/>
        </w:rPr>
      </w:pPr>
      <w:r w:rsidRPr="006A3AA1">
        <w:rPr>
          <w:rFonts w:asciiTheme="minorBidi" w:hAnsiTheme="minorBidi"/>
          <w:sz w:val="20"/>
          <w:szCs w:val="20"/>
        </w:rPr>
        <w:t>Fix the lateral ejection duct</w:t>
      </w:r>
    </w:p>
    <w:p w:rsidR="00371BC0" w:rsidRPr="006A3AA1" w:rsidRDefault="003F0E5D" w:rsidP="00371BC0">
      <w:pPr>
        <w:pStyle w:val="ListParagraph"/>
        <w:numPr>
          <w:ilvl w:val="0"/>
          <w:numId w:val="13"/>
        </w:numPr>
        <w:jc w:val="both"/>
        <w:rPr>
          <w:rFonts w:asciiTheme="minorBidi" w:hAnsiTheme="minorBidi"/>
          <w:b/>
          <w:bCs/>
          <w:sz w:val="20"/>
          <w:szCs w:val="20"/>
          <w:u w:val="single"/>
        </w:rPr>
      </w:pPr>
      <w:r w:rsidRPr="006A3AA1">
        <w:rPr>
          <w:rFonts w:asciiTheme="minorBidi" w:hAnsiTheme="minorBidi"/>
          <w:sz w:val="20"/>
          <w:szCs w:val="20"/>
        </w:rPr>
        <w:t>Lift the lateral baffle</w:t>
      </w:r>
      <w:r w:rsidR="00371BC0" w:rsidRPr="006A3AA1">
        <w:rPr>
          <w:rFonts w:asciiTheme="minorBidi" w:hAnsiTheme="minorBidi"/>
          <w:sz w:val="20"/>
          <w:szCs w:val="20"/>
        </w:rPr>
        <w:t>.</w:t>
      </w:r>
    </w:p>
    <w:p w:rsidR="000E5A00" w:rsidRPr="006A3AA1" w:rsidRDefault="00371BC0" w:rsidP="00371BC0">
      <w:pPr>
        <w:pStyle w:val="ListParagraph"/>
        <w:numPr>
          <w:ilvl w:val="0"/>
          <w:numId w:val="13"/>
        </w:numPr>
        <w:jc w:val="both"/>
        <w:rPr>
          <w:rFonts w:asciiTheme="minorBidi" w:hAnsiTheme="minorBidi"/>
          <w:b/>
          <w:bCs/>
          <w:sz w:val="20"/>
          <w:szCs w:val="20"/>
          <w:u w:val="single"/>
        </w:rPr>
      </w:pPr>
      <w:r w:rsidRPr="006A3AA1">
        <w:rPr>
          <w:rFonts w:asciiTheme="minorBidi" w:hAnsiTheme="minorBidi"/>
          <w:sz w:val="20"/>
          <w:szCs w:val="20"/>
        </w:rPr>
        <w:t>H</w:t>
      </w:r>
      <w:r w:rsidR="003F0E5D" w:rsidRPr="006A3AA1">
        <w:rPr>
          <w:rFonts w:asciiTheme="minorBidi" w:hAnsiTheme="minorBidi"/>
          <w:sz w:val="20"/>
          <w:szCs w:val="20"/>
        </w:rPr>
        <w:t>ook the side discharge duct</w:t>
      </w:r>
      <w:r w:rsidRPr="006A3AA1">
        <w:rPr>
          <w:rFonts w:asciiTheme="minorBidi" w:hAnsiTheme="minorBidi"/>
          <w:sz w:val="20"/>
          <w:szCs w:val="20"/>
        </w:rPr>
        <w:t xml:space="preserve"> a</w:t>
      </w:r>
      <w:r w:rsidR="003F0E5D" w:rsidRPr="006A3AA1">
        <w:rPr>
          <w:rFonts w:asciiTheme="minorBidi" w:hAnsiTheme="minorBidi"/>
          <w:sz w:val="20"/>
          <w:szCs w:val="20"/>
        </w:rPr>
        <w:t>nd lower the lateral baffle</w:t>
      </w:r>
      <w:r w:rsidRPr="006A3AA1">
        <w:rPr>
          <w:rFonts w:asciiTheme="minorBidi" w:hAnsiTheme="minorBidi"/>
          <w:sz w:val="20"/>
          <w:szCs w:val="20"/>
        </w:rPr>
        <w:t>. It keeps</w:t>
      </w:r>
      <w:r w:rsidR="003F0E5D" w:rsidRPr="006A3AA1">
        <w:rPr>
          <w:rFonts w:asciiTheme="minorBidi" w:hAnsiTheme="minorBidi"/>
          <w:sz w:val="20"/>
          <w:szCs w:val="20"/>
        </w:rPr>
        <w:t xml:space="preserve"> the lateral discharge duct</w:t>
      </w:r>
      <w:r w:rsidRPr="006A3AA1">
        <w:rPr>
          <w:rFonts w:asciiTheme="minorBidi" w:hAnsiTheme="minorBidi"/>
          <w:sz w:val="20"/>
          <w:szCs w:val="20"/>
        </w:rPr>
        <w:t xml:space="preserve"> in position.</w:t>
      </w:r>
    </w:p>
    <w:p w:rsidR="005E4210" w:rsidRPr="006A3AA1" w:rsidRDefault="005E4210" w:rsidP="005E4210">
      <w:pPr>
        <w:jc w:val="both"/>
        <w:rPr>
          <w:rFonts w:asciiTheme="minorBidi" w:hAnsiTheme="minorBidi"/>
          <w:b/>
          <w:bCs/>
          <w:sz w:val="20"/>
          <w:szCs w:val="20"/>
          <w:u w:val="single"/>
        </w:rPr>
      </w:pPr>
    </w:p>
    <w:p w:rsidR="007A4C6E" w:rsidRPr="006A3AA1" w:rsidRDefault="00991F83" w:rsidP="007A4C6E">
      <w:pPr>
        <w:pStyle w:val="ListParagraph"/>
        <w:numPr>
          <w:ilvl w:val="0"/>
          <w:numId w:val="11"/>
        </w:numPr>
        <w:jc w:val="both"/>
        <w:rPr>
          <w:rFonts w:asciiTheme="minorBidi" w:hAnsiTheme="minorBidi"/>
          <w:b/>
          <w:bCs/>
          <w:sz w:val="20"/>
          <w:szCs w:val="20"/>
          <w:u w:val="single"/>
        </w:rPr>
      </w:pPr>
      <w:r w:rsidRPr="006A3AA1">
        <w:rPr>
          <w:rFonts w:asciiTheme="minorBidi" w:hAnsiTheme="minorBidi"/>
          <w:b/>
          <w:bCs/>
          <w:sz w:val="20"/>
          <w:szCs w:val="20"/>
          <w:u w:val="single"/>
        </w:rPr>
        <w:t xml:space="preserve">Adjust the cutting height </w:t>
      </w:r>
      <w:r w:rsidRPr="006A3AA1">
        <w:rPr>
          <w:rFonts w:asciiTheme="minorBidi" w:hAnsiTheme="minorBidi"/>
          <w:b/>
          <w:bCs/>
          <w:sz w:val="20"/>
          <w:szCs w:val="20"/>
        </w:rPr>
        <w:t xml:space="preserve">(Figure </w:t>
      </w:r>
      <w:r w:rsidRPr="006A3AA1">
        <w:rPr>
          <w:rFonts w:asciiTheme="minorBidi" w:hAnsiTheme="minorBidi"/>
          <w:noProof/>
          <w:sz w:val="20"/>
          <w:szCs w:val="20"/>
        </w:rPr>
        <w:drawing>
          <wp:inline distT="0" distB="0" distL="0" distR="0" wp14:anchorId="7C375E28" wp14:editId="73240FFA">
            <wp:extent cx="270510" cy="230505"/>
            <wp:effectExtent l="1905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39" cstate="print"/>
                    <a:srcRect/>
                    <a:stretch>
                      <a:fillRect/>
                    </a:stretch>
                  </pic:blipFill>
                  <pic:spPr>
                    <a:xfrm>
                      <a:off x="0" y="0"/>
                      <a:ext cx="270510" cy="230505"/>
                    </a:xfrm>
                    <a:prstGeom prst="rect">
                      <a:avLst/>
                    </a:prstGeom>
                    <a:noFill/>
                    <a:ln w="9525">
                      <a:noFill/>
                      <a:miter lim="800000"/>
                      <a:headEnd/>
                      <a:tailEnd/>
                    </a:ln>
                  </pic:spPr>
                </pic:pic>
              </a:graphicData>
            </a:graphic>
          </wp:inline>
        </w:drawing>
      </w:r>
      <w:r w:rsidRPr="006A3AA1">
        <w:rPr>
          <w:rFonts w:asciiTheme="minorBidi" w:hAnsiTheme="minorBidi"/>
          <w:b/>
          <w:bCs/>
          <w:sz w:val="20"/>
          <w:szCs w:val="20"/>
        </w:rPr>
        <w:t xml:space="preserve"> and</w:t>
      </w:r>
      <w:r w:rsidRPr="006A3AA1">
        <w:rPr>
          <w:rFonts w:asciiTheme="minorBidi" w:hAnsiTheme="minorBidi"/>
          <w:noProof/>
          <w:sz w:val="20"/>
          <w:szCs w:val="20"/>
        </w:rPr>
        <w:drawing>
          <wp:inline distT="0" distB="0" distL="0" distR="0" wp14:anchorId="4985E155" wp14:editId="302248EE">
            <wp:extent cx="207010" cy="222885"/>
            <wp:effectExtent l="19050" t="0" r="254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noChangeArrowheads="1"/>
                    </pic:cNvPicPr>
                  </pic:nvPicPr>
                  <pic:blipFill>
                    <a:blip r:embed="rId40" cstate="print"/>
                    <a:srcRect/>
                    <a:stretch>
                      <a:fillRect/>
                    </a:stretch>
                  </pic:blipFill>
                  <pic:spPr>
                    <a:xfrm>
                      <a:off x="0" y="0"/>
                      <a:ext cx="207010" cy="222885"/>
                    </a:xfrm>
                    <a:prstGeom prst="rect">
                      <a:avLst/>
                    </a:prstGeom>
                    <a:noFill/>
                    <a:ln w="9525">
                      <a:noFill/>
                      <a:miter lim="800000"/>
                      <a:headEnd/>
                      <a:tailEnd/>
                    </a:ln>
                  </pic:spPr>
                </pic:pic>
              </a:graphicData>
            </a:graphic>
          </wp:inline>
        </w:drawing>
      </w:r>
      <w:r w:rsidRPr="006A3AA1">
        <w:rPr>
          <w:rFonts w:asciiTheme="minorBidi" w:hAnsiTheme="minorBidi"/>
          <w:b/>
          <w:bCs/>
          <w:sz w:val="20"/>
          <w:szCs w:val="20"/>
        </w:rPr>
        <w:t xml:space="preserve"> )</w:t>
      </w:r>
    </w:p>
    <w:p w:rsidR="007A4C6E" w:rsidRPr="006A3AA1" w:rsidRDefault="00991F83" w:rsidP="007A4C6E">
      <w:pPr>
        <w:pStyle w:val="ListParagraph"/>
        <w:ind w:left="360"/>
        <w:jc w:val="both"/>
        <w:rPr>
          <w:rFonts w:asciiTheme="minorBidi" w:hAnsiTheme="minorBidi"/>
          <w:sz w:val="20"/>
          <w:szCs w:val="20"/>
        </w:rPr>
      </w:pPr>
      <w:r w:rsidRPr="006A3AA1">
        <w:rPr>
          <w:rFonts w:asciiTheme="minorBidi" w:hAnsiTheme="minorBidi"/>
          <w:sz w:val="20"/>
          <w:szCs w:val="20"/>
        </w:rPr>
        <w:t>The device has 6 positions for adjusting the cutting height (from 25 to 75 mm):</w:t>
      </w:r>
    </w:p>
    <w:p w:rsidR="007A4C6E" w:rsidRPr="006A3AA1" w:rsidRDefault="00991F83" w:rsidP="007A4C6E">
      <w:pPr>
        <w:pStyle w:val="ListParagraph"/>
        <w:numPr>
          <w:ilvl w:val="0"/>
          <w:numId w:val="13"/>
        </w:numPr>
        <w:jc w:val="both"/>
        <w:rPr>
          <w:rFonts w:asciiTheme="minorBidi" w:hAnsiTheme="minorBidi"/>
          <w:b/>
          <w:bCs/>
          <w:sz w:val="20"/>
          <w:szCs w:val="20"/>
          <w:u w:val="single"/>
        </w:rPr>
      </w:pPr>
      <w:r w:rsidRPr="006A3AA1">
        <w:rPr>
          <w:rFonts w:asciiTheme="minorBidi" w:hAnsiTheme="minorBidi"/>
          <w:sz w:val="20"/>
          <w:szCs w:val="20"/>
        </w:rPr>
        <w:t>Pull the lever (18) outward and push it to the desired position.</w:t>
      </w:r>
    </w:p>
    <w:p w:rsidR="007A4C6E" w:rsidRPr="006A3AA1" w:rsidRDefault="00991F83" w:rsidP="007A4C6E">
      <w:pPr>
        <w:pStyle w:val="ListParagraph"/>
        <w:numPr>
          <w:ilvl w:val="0"/>
          <w:numId w:val="13"/>
        </w:numPr>
        <w:jc w:val="both"/>
        <w:rPr>
          <w:rFonts w:asciiTheme="minorBidi" w:hAnsiTheme="minorBidi"/>
          <w:b/>
          <w:bCs/>
          <w:sz w:val="20"/>
          <w:szCs w:val="20"/>
          <w:u w:val="single"/>
        </w:rPr>
      </w:pPr>
      <w:r w:rsidRPr="006A3AA1">
        <w:rPr>
          <w:rFonts w:asciiTheme="minorBidi" w:hAnsiTheme="minorBidi"/>
          <w:sz w:val="20"/>
          <w:szCs w:val="20"/>
        </w:rPr>
        <w:t>Press the lever inward again.</w:t>
      </w:r>
    </w:p>
    <w:p w:rsidR="007A4C6E" w:rsidRPr="006A3AA1" w:rsidRDefault="00991F83" w:rsidP="007A4C6E">
      <w:pPr>
        <w:pStyle w:val="ListParagraph"/>
        <w:numPr>
          <w:ilvl w:val="0"/>
          <w:numId w:val="13"/>
        </w:numPr>
        <w:jc w:val="both"/>
        <w:rPr>
          <w:rFonts w:asciiTheme="minorBidi" w:hAnsiTheme="minorBidi"/>
          <w:b/>
          <w:bCs/>
          <w:sz w:val="20"/>
          <w:szCs w:val="20"/>
          <w:u w:val="single"/>
        </w:rPr>
      </w:pPr>
      <w:r w:rsidRPr="006A3AA1">
        <w:rPr>
          <w:rFonts w:asciiTheme="minorBidi" w:hAnsiTheme="minorBidi"/>
          <w:sz w:val="20"/>
          <w:szCs w:val="20"/>
        </w:rPr>
        <w:t>Set the corresponding height also on the front whee</w:t>
      </w:r>
      <w:r w:rsidR="007A4C6E" w:rsidRPr="006A3AA1">
        <w:rPr>
          <w:rFonts w:asciiTheme="minorBidi" w:hAnsiTheme="minorBidi"/>
          <w:sz w:val="20"/>
          <w:szCs w:val="20"/>
        </w:rPr>
        <w:t xml:space="preserve">l. The label on the wheel mounting </w:t>
      </w:r>
      <w:r w:rsidRPr="006A3AA1">
        <w:rPr>
          <w:rFonts w:asciiTheme="minorBidi" w:hAnsiTheme="minorBidi"/>
          <w:sz w:val="20"/>
          <w:szCs w:val="20"/>
        </w:rPr>
        <w:t>shows whi</w:t>
      </w:r>
      <w:r w:rsidR="007A4C6E" w:rsidRPr="006A3AA1">
        <w:rPr>
          <w:rFonts w:asciiTheme="minorBidi" w:hAnsiTheme="minorBidi"/>
          <w:sz w:val="20"/>
          <w:szCs w:val="20"/>
        </w:rPr>
        <w:t xml:space="preserve">ch height of the machine is set. </w:t>
      </w:r>
      <w:r w:rsidRPr="006A3AA1">
        <w:rPr>
          <w:rFonts w:asciiTheme="minorBidi" w:hAnsiTheme="minorBidi"/>
          <w:sz w:val="20"/>
          <w:szCs w:val="20"/>
        </w:rPr>
        <w:t>Loosen the wing nut and secure the wheel to the desired position.</w:t>
      </w:r>
    </w:p>
    <w:p w:rsidR="003E3BD1" w:rsidRPr="006A3AA1" w:rsidRDefault="007A4C6E" w:rsidP="006A3AA1">
      <w:pPr>
        <w:pStyle w:val="ListParagraph"/>
        <w:numPr>
          <w:ilvl w:val="0"/>
          <w:numId w:val="13"/>
        </w:numPr>
        <w:jc w:val="both"/>
        <w:rPr>
          <w:rFonts w:asciiTheme="minorBidi" w:hAnsiTheme="minorBidi"/>
          <w:b/>
          <w:bCs/>
          <w:sz w:val="20"/>
          <w:szCs w:val="20"/>
          <w:u w:val="single"/>
        </w:rPr>
      </w:pPr>
      <w:r w:rsidRPr="006A3AA1">
        <w:rPr>
          <w:rFonts w:asciiTheme="minorBidi" w:hAnsiTheme="minorBidi"/>
          <w:sz w:val="20"/>
          <w:szCs w:val="20"/>
        </w:rPr>
        <w:t>T</w:t>
      </w:r>
      <w:r w:rsidR="00991F83" w:rsidRPr="006A3AA1">
        <w:rPr>
          <w:rFonts w:asciiTheme="minorBidi" w:hAnsiTheme="minorBidi"/>
          <w:sz w:val="20"/>
          <w:szCs w:val="20"/>
        </w:rPr>
        <w:t>ightening the clamp locks the wheel in position. If the wheel rotates in the opposite direction, lift the clamp to remove the immobilizer. Bring the wheel to its new position</w:t>
      </w:r>
      <w:r w:rsidRPr="006A3AA1">
        <w:rPr>
          <w:rFonts w:asciiTheme="minorBidi" w:hAnsiTheme="minorBidi"/>
          <w:sz w:val="20"/>
          <w:szCs w:val="20"/>
        </w:rPr>
        <w:t xml:space="preserve"> and re-engage the clamp</w:t>
      </w:r>
      <w:r w:rsidR="00E10A9C" w:rsidRPr="006A3AA1">
        <w:rPr>
          <w:rFonts w:asciiTheme="minorBidi" w:hAnsiTheme="minorBidi"/>
          <w:sz w:val="20"/>
          <w:szCs w:val="20"/>
        </w:rPr>
        <w:t>.</w:t>
      </w:r>
    </w:p>
    <w:p w:rsidR="006A3AA1" w:rsidRPr="006A3AA1" w:rsidRDefault="006A3AA1" w:rsidP="006A3AA1">
      <w:pPr>
        <w:pStyle w:val="ListParagraph"/>
        <w:ind w:left="786"/>
        <w:jc w:val="both"/>
        <w:rPr>
          <w:rFonts w:asciiTheme="minorBidi" w:hAnsiTheme="minorBidi"/>
          <w:b/>
          <w:bCs/>
          <w:sz w:val="20"/>
          <w:szCs w:val="20"/>
          <w:u w:val="single"/>
        </w:rPr>
      </w:pPr>
    </w:p>
    <w:p w:rsidR="003E3BD1" w:rsidRPr="006A3AA1" w:rsidRDefault="003E3BD1" w:rsidP="005E4210">
      <w:pPr>
        <w:jc w:val="both"/>
        <w:rPr>
          <w:rFonts w:asciiTheme="minorBidi" w:hAnsiTheme="minorBidi"/>
          <w:b/>
          <w:bCs/>
          <w:sz w:val="20"/>
          <w:szCs w:val="20"/>
          <w:u w:val="single"/>
        </w:rPr>
      </w:pPr>
    </w:p>
    <w:p w:rsidR="005E4210" w:rsidRPr="006A3AA1" w:rsidRDefault="005E4210" w:rsidP="005E4210">
      <w:pPr>
        <w:jc w:val="both"/>
        <w:rPr>
          <w:rFonts w:asciiTheme="minorBidi" w:hAnsiTheme="minorBidi"/>
          <w:sz w:val="20"/>
          <w:szCs w:val="20"/>
        </w:rPr>
      </w:pPr>
    </w:p>
    <w:p w:rsidR="005E4210" w:rsidRPr="006A3AA1" w:rsidRDefault="005E4210" w:rsidP="005E4210">
      <w:pPr>
        <w:pStyle w:val="ListParagraph"/>
        <w:numPr>
          <w:ilvl w:val="0"/>
          <w:numId w:val="10"/>
        </w:numPr>
        <w:pBdr>
          <w:bottom w:val="single" w:sz="4" w:space="1" w:color="auto"/>
        </w:pBdr>
        <w:jc w:val="both"/>
        <w:rPr>
          <w:rFonts w:asciiTheme="minorBidi" w:hAnsiTheme="minorBidi"/>
          <w:b/>
          <w:bCs/>
          <w:sz w:val="20"/>
          <w:szCs w:val="20"/>
        </w:rPr>
      </w:pPr>
      <w:r w:rsidRPr="006A3AA1">
        <w:rPr>
          <w:rFonts w:asciiTheme="minorBidi" w:hAnsiTheme="minorBidi"/>
          <w:b/>
          <w:bCs/>
          <w:sz w:val="20"/>
          <w:szCs w:val="20"/>
        </w:rPr>
        <w:t>OIL AND FUEL FILLING</w:t>
      </w:r>
    </w:p>
    <w:p w:rsidR="001F18DB" w:rsidRPr="006A3AA1" w:rsidRDefault="001F18DB" w:rsidP="001F18DB">
      <w:pPr>
        <w:rPr>
          <w:rFonts w:asciiTheme="minorBidi" w:hAnsiTheme="minorBidi"/>
          <w:sz w:val="20"/>
          <w:szCs w:val="20"/>
        </w:rPr>
      </w:pPr>
    </w:p>
    <w:p w:rsidR="00605A56" w:rsidRPr="006A3AA1" w:rsidRDefault="00605A56" w:rsidP="00605A56">
      <w:pPr>
        <w:pStyle w:val="ListParagraph"/>
        <w:numPr>
          <w:ilvl w:val="0"/>
          <w:numId w:val="15"/>
        </w:numPr>
        <w:rPr>
          <w:rFonts w:asciiTheme="minorBidi" w:hAnsiTheme="minorBidi"/>
          <w:b/>
          <w:bCs/>
          <w:sz w:val="20"/>
          <w:szCs w:val="20"/>
          <w:u w:val="single"/>
        </w:rPr>
      </w:pPr>
      <w:r w:rsidRPr="006A3AA1">
        <w:rPr>
          <w:rFonts w:asciiTheme="minorBidi" w:hAnsiTheme="minorBidi"/>
          <w:b/>
          <w:bCs/>
          <w:sz w:val="20"/>
          <w:szCs w:val="20"/>
          <w:u w:val="single"/>
        </w:rPr>
        <w:t>Oil filling</w:t>
      </w:r>
    </w:p>
    <w:p w:rsidR="00605A56" w:rsidRPr="006A3AA1" w:rsidRDefault="001F18DB" w:rsidP="00605A56">
      <w:pPr>
        <w:pStyle w:val="ListParagraph"/>
        <w:numPr>
          <w:ilvl w:val="0"/>
          <w:numId w:val="14"/>
        </w:numPr>
        <w:rPr>
          <w:rFonts w:asciiTheme="minorBidi" w:hAnsiTheme="minorBidi"/>
          <w:b/>
          <w:bCs/>
          <w:sz w:val="20"/>
          <w:szCs w:val="20"/>
          <w:u w:val="single"/>
        </w:rPr>
      </w:pPr>
      <w:r w:rsidRPr="006A3AA1">
        <w:rPr>
          <w:rFonts w:asciiTheme="minorBidi" w:hAnsiTheme="minorBidi"/>
          <w:sz w:val="20"/>
          <w:szCs w:val="20"/>
        </w:rPr>
        <w:t>Unscrew the oil tank cap with dipstick and pour oil into the tank. The oil tank has a capacity of 500 ml. Use a brand name oil (SAE 30 for example).</w:t>
      </w:r>
    </w:p>
    <w:p w:rsidR="00605A56" w:rsidRPr="006A3AA1" w:rsidRDefault="00ED76B9" w:rsidP="00605A56">
      <w:pPr>
        <w:pStyle w:val="ListParagraph"/>
        <w:numPr>
          <w:ilvl w:val="0"/>
          <w:numId w:val="14"/>
        </w:numPr>
        <w:rPr>
          <w:rFonts w:asciiTheme="minorBidi" w:hAnsiTheme="minorBidi"/>
          <w:sz w:val="20"/>
          <w:szCs w:val="20"/>
        </w:rPr>
      </w:pPr>
      <w:r w:rsidRPr="006A3AA1">
        <w:rPr>
          <w:rFonts w:asciiTheme="minorBidi" w:hAnsiTheme="minorBidi"/>
          <w:noProof/>
          <w:sz w:val="20"/>
          <w:szCs w:val="20"/>
        </w:rPr>
        <w:drawing>
          <wp:anchor distT="0" distB="0" distL="114300" distR="114300" simplePos="0" relativeHeight="251660288" behindDoc="1" locked="0" layoutInCell="1" allowOverlap="1" wp14:anchorId="2E549E24" wp14:editId="7F439015">
            <wp:simplePos x="0" y="0"/>
            <wp:positionH relativeFrom="column">
              <wp:posOffset>4819650</wp:posOffset>
            </wp:positionH>
            <wp:positionV relativeFrom="paragraph">
              <wp:posOffset>259080</wp:posOffset>
            </wp:positionV>
            <wp:extent cx="166370" cy="612140"/>
            <wp:effectExtent l="0" t="0" r="5080" b="0"/>
            <wp:wrapTight wrapText="bothSides">
              <wp:wrapPolygon edited="0">
                <wp:start x="0" y="0"/>
                <wp:lineTo x="0" y="20838"/>
                <wp:lineTo x="19786" y="20838"/>
                <wp:lineTo x="19786" y="0"/>
                <wp:lineTo x="0" y="0"/>
              </wp:wrapPolygon>
            </wp:wrapTight>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66370" cy="6121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F18DB" w:rsidRPr="006A3AA1">
        <w:rPr>
          <w:rFonts w:asciiTheme="minorBidi" w:hAnsiTheme="minorBidi"/>
          <w:sz w:val="20"/>
          <w:szCs w:val="20"/>
        </w:rPr>
        <w:t>To check the oil level, wipe the dipstick with a clean cloth and put it back into the tank.</w:t>
      </w:r>
    </w:p>
    <w:p w:rsidR="00605A56" w:rsidRPr="006A3AA1" w:rsidRDefault="001F18DB" w:rsidP="00605A56">
      <w:pPr>
        <w:pStyle w:val="ListParagraph"/>
        <w:numPr>
          <w:ilvl w:val="0"/>
          <w:numId w:val="14"/>
        </w:numPr>
        <w:rPr>
          <w:rFonts w:asciiTheme="minorBidi" w:hAnsiTheme="minorBidi"/>
          <w:sz w:val="20"/>
          <w:szCs w:val="20"/>
        </w:rPr>
      </w:pPr>
      <w:r w:rsidRPr="006A3AA1">
        <w:rPr>
          <w:rFonts w:asciiTheme="minorBidi" w:hAnsiTheme="minorBidi"/>
          <w:sz w:val="20"/>
          <w:szCs w:val="20"/>
        </w:rPr>
        <w:t>Read the oil level on the dipstick after pulling it out. The oil level must be between the two minimum and maximum marks.</w:t>
      </w:r>
    </w:p>
    <w:p w:rsidR="00605A56" w:rsidRPr="006A3AA1" w:rsidRDefault="001F18DB" w:rsidP="00605A56">
      <w:pPr>
        <w:pStyle w:val="ListParagraph"/>
        <w:numPr>
          <w:ilvl w:val="0"/>
          <w:numId w:val="14"/>
        </w:numPr>
        <w:rPr>
          <w:rFonts w:asciiTheme="minorBidi" w:hAnsiTheme="minorBidi"/>
          <w:sz w:val="20"/>
          <w:szCs w:val="20"/>
        </w:rPr>
      </w:pPr>
      <w:r w:rsidRPr="006A3AA1">
        <w:rPr>
          <w:rFonts w:asciiTheme="minorBidi" w:hAnsiTheme="minorBidi"/>
          <w:sz w:val="20"/>
          <w:szCs w:val="20"/>
        </w:rPr>
        <w:t>Wipe off any drops of oil you have dropped and close the oil tank cap</w:t>
      </w:r>
    </w:p>
    <w:p w:rsidR="001F18DB" w:rsidRPr="006A3AA1" w:rsidRDefault="001F18DB" w:rsidP="00605A56">
      <w:pPr>
        <w:pStyle w:val="ListParagraph"/>
        <w:numPr>
          <w:ilvl w:val="0"/>
          <w:numId w:val="14"/>
        </w:numPr>
        <w:rPr>
          <w:rFonts w:asciiTheme="minorBidi" w:hAnsiTheme="minorBidi"/>
          <w:sz w:val="20"/>
          <w:szCs w:val="20"/>
        </w:rPr>
      </w:pPr>
      <w:r w:rsidRPr="006A3AA1">
        <w:rPr>
          <w:rFonts w:asciiTheme="minorBidi" w:hAnsiTheme="minorBidi"/>
          <w:sz w:val="20"/>
          <w:szCs w:val="20"/>
        </w:rPr>
        <w:t>Check the oil level each time before mowing and readjust when it is below the bottom mark.</w:t>
      </w:r>
    </w:p>
    <w:p w:rsidR="0056780C" w:rsidRDefault="0056780C">
      <w:pPr>
        <w:rPr>
          <w:rFonts w:asciiTheme="minorBidi" w:hAnsiTheme="minorBidi"/>
          <w:sz w:val="20"/>
          <w:szCs w:val="20"/>
        </w:rPr>
      </w:pPr>
      <w:r>
        <w:rPr>
          <w:rFonts w:asciiTheme="minorBidi" w:hAnsiTheme="minorBidi"/>
          <w:sz w:val="20"/>
          <w:szCs w:val="20"/>
        </w:rPr>
        <w:br w:type="page"/>
      </w:r>
    </w:p>
    <w:p w:rsidR="00605A56" w:rsidRPr="006A3AA1" w:rsidRDefault="001F18DB" w:rsidP="00605A56">
      <w:pPr>
        <w:pStyle w:val="ListParagraph"/>
        <w:numPr>
          <w:ilvl w:val="0"/>
          <w:numId w:val="15"/>
        </w:numPr>
        <w:rPr>
          <w:rFonts w:asciiTheme="minorBidi" w:hAnsiTheme="minorBidi"/>
          <w:b/>
          <w:bCs/>
          <w:sz w:val="20"/>
          <w:szCs w:val="20"/>
          <w:u w:val="single"/>
        </w:rPr>
      </w:pPr>
      <w:r w:rsidRPr="006A3AA1">
        <w:rPr>
          <w:rFonts w:asciiTheme="minorBidi" w:hAnsiTheme="minorBidi"/>
          <w:b/>
          <w:bCs/>
          <w:sz w:val="20"/>
          <w:szCs w:val="20"/>
          <w:u w:val="single"/>
        </w:rPr>
        <w:lastRenderedPageBreak/>
        <w:t>Fill the fuel tank</w:t>
      </w:r>
    </w:p>
    <w:p w:rsidR="00605A56" w:rsidRPr="006A3AA1" w:rsidRDefault="001F18DB" w:rsidP="00605A56">
      <w:pPr>
        <w:pStyle w:val="ListParagraph"/>
        <w:ind w:left="360"/>
        <w:rPr>
          <w:rFonts w:asciiTheme="minorBidi" w:hAnsiTheme="minorBidi"/>
          <w:b/>
          <w:bCs/>
          <w:sz w:val="20"/>
          <w:szCs w:val="20"/>
        </w:rPr>
      </w:pPr>
      <w:r w:rsidRPr="006A3AA1">
        <w:rPr>
          <w:rFonts w:asciiTheme="minorBidi" w:hAnsiTheme="minorBidi"/>
          <w:b/>
          <w:bCs/>
          <w:sz w:val="20"/>
          <w:szCs w:val="20"/>
        </w:rPr>
        <w:t>Caution! Gasoline is flammable and toxic:</w:t>
      </w:r>
    </w:p>
    <w:p w:rsidR="00605A56" w:rsidRPr="006A3AA1" w:rsidRDefault="001F18DB" w:rsidP="00605A56">
      <w:pPr>
        <w:pStyle w:val="ListParagraph"/>
        <w:numPr>
          <w:ilvl w:val="0"/>
          <w:numId w:val="16"/>
        </w:numPr>
        <w:rPr>
          <w:rFonts w:asciiTheme="minorBidi" w:hAnsiTheme="minorBidi"/>
          <w:b/>
          <w:bCs/>
          <w:sz w:val="20"/>
          <w:szCs w:val="20"/>
          <w:u w:val="single"/>
        </w:rPr>
      </w:pPr>
      <w:r w:rsidRPr="006A3AA1">
        <w:rPr>
          <w:rFonts w:asciiTheme="minorBidi" w:hAnsiTheme="minorBidi"/>
          <w:b/>
          <w:bCs/>
          <w:sz w:val="20"/>
          <w:szCs w:val="20"/>
        </w:rPr>
        <w:t>keep the gasoline in suitable containers;</w:t>
      </w:r>
    </w:p>
    <w:p w:rsidR="00605A56" w:rsidRPr="006A3AA1" w:rsidRDefault="001F18DB" w:rsidP="00605A56">
      <w:pPr>
        <w:pStyle w:val="ListParagraph"/>
        <w:numPr>
          <w:ilvl w:val="0"/>
          <w:numId w:val="16"/>
        </w:numPr>
        <w:rPr>
          <w:rFonts w:asciiTheme="minorBidi" w:hAnsiTheme="minorBidi"/>
          <w:b/>
          <w:bCs/>
          <w:sz w:val="20"/>
          <w:szCs w:val="20"/>
          <w:u w:val="single"/>
        </w:rPr>
      </w:pPr>
      <w:r w:rsidRPr="006A3AA1">
        <w:rPr>
          <w:rFonts w:asciiTheme="minorBidi" w:hAnsiTheme="minorBidi"/>
          <w:b/>
          <w:bCs/>
          <w:sz w:val="20"/>
          <w:szCs w:val="20"/>
        </w:rPr>
        <w:t>refuel only in the open air and never when the engine is running or the machine is hot;</w:t>
      </w:r>
    </w:p>
    <w:p w:rsidR="00605A56" w:rsidRPr="006A3AA1" w:rsidRDefault="001F18DB" w:rsidP="00605A56">
      <w:pPr>
        <w:pStyle w:val="ListParagraph"/>
        <w:numPr>
          <w:ilvl w:val="0"/>
          <w:numId w:val="16"/>
        </w:numPr>
        <w:rPr>
          <w:rFonts w:asciiTheme="minorBidi" w:hAnsiTheme="minorBidi"/>
          <w:b/>
          <w:bCs/>
          <w:sz w:val="20"/>
          <w:szCs w:val="20"/>
          <w:u w:val="single"/>
        </w:rPr>
      </w:pPr>
      <w:r w:rsidRPr="006A3AA1">
        <w:rPr>
          <w:rFonts w:asciiTheme="minorBidi" w:hAnsiTheme="minorBidi"/>
          <w:b/>
          <w:bCs/>
          <w:sz w:val="20"/>
          <w:szCs w:val="20"/>
        </w:rPr>
        <w:t>open the tank cap carefully so that no overpressure can develop;</w:t>
      </w:r>
    </w:p>
    <w:p w:rsidR="00605A56" w:rsidRPr="006A3AA1" w:rsidRDefault="001F18DB" w:rsidP="00605A56">
      <w:pPr>
        <w:pStyle w:val="ListParagraph"/>
        <w:numPr>
          <w:ilvl w:val="0"/>
          <w:numId w:val="16"/>
        </w:numPr>
        <w:rPr>
          <w:rFonts w:asciiTheme="minorBidi" w:hAnsiTheme="minorBidi"/>
          <w:b/>
          <w:bCs/>
          <w:sz w:val="20"/>
          <w:szCs w:val="20"/>
          <w:u w:val="single"/>
        </w:rPr>
      </w:pPr>
      <w:r w:rsidRPr="006A3AA1">
        <w:rPr>
          <w:rFonts w:asciiTheme="minorBidi" w:hAnsiTheme="minorBidi"/>
          <w:b/>
          <w:bCs/>
          <w:sz w:val="20"/>
          <w:szCs w:val="20"/>
        </w:rPr>
        <w:t xml:space="preserve">do not smoke when </w:t>
      </w:r>
      <w:r w:rsidR="00605A56" w:rsidRPr="006A3AA1">
        <w:rPr>
          <w:rFonts w:asciiTheme="minorBidi" w:hAnsiTheme="minorBidi"/>
          <w:b/>
          <w:bCs/>
          <w:sz w:val="20"/>
          <w:szCs w:val="20"/>
        </w:rPr>
        <w:t>refuelling</w:t>
      </w:r>
      <w:r w:rsidRPr="006A3AA1">
        <w:rPr>
          <w:rFonts w:asciiTheme="minorBidi" w:hAnsiTheme="minorBidi"/>
          <w:b/>
          <w:bCs/>
          <w:sz w:val="20"/>
          <w:szCs w:val="20"/>
        </w:rPr>
        <w:t>;</w:t>
      </w:r>
    </w:p>
    <w:p w:rsidR="00605A56" w:rsidRPr="006A3AA1" w:rsidRDefault="001F18DB" w:rsidP="00605A56">
      <w:pPr>
        <w:pStyle w:val="ListParagraph"/>
        <w:numPr>
          <w:ilvl w:val="0"/>
          <w:numId w:val="16"/>
        </w:numPr>
        <w:rPr>
          <w:rFonts w:asciiTheme="minorBidi" w:hAnsiTheme="minorBidi"/>
          <w:b/>
          <w:bCs/>
          <w:sz w:val="20"/>
          <w:szCs w:val="20"/>
          <w:u w:val="single"/>
        </w:rPr>
      </w:pPr>
      <w:r w:rsidRPr="006A3AA1">
        <w:rPr>
          <w:rFonts w:asciiTheme="minorBidi" w:hAnsiTheme="minorBidi"/>
          <w:b/>
          <w:bCs/>
          <w:sz w:val="20"/>
          <w:szCs w:val="20"/>
        </w:rPr>
        <w:t xml:space="preserve">avoid contact with the skin and inhalation of </w:t>
      </w:r>
      <w:r w:rsidR="00605A56" w:rsidRPr="006A3AA1">
        <w:rPr>
          <w:rFonts w:asciiTheme="minorBidi" w:hAnsiTheme="minorBidi"/>
          <w:b/>
          <w:bCs/>
          <w:sz w:val="20"/>
          <w:szCs w:val="20"/>
        </w:rPr>
        <w:t>vapours</w:t>
      </w:r>
      <w:r w:rsidRPr="006A3AA1">
        <w:rPr>
          <w:rFonts w:asciiTheme="minorBidi" w:hAnsiTheme="minorBidi"/>
          <w:b/>
          <w:bCs/>
          <w:sz w:val="20"/>
          <w:szCs w:val="20"/>
        </w:rPr>
        <w:t>;</w:t>
      </w:r>
    </w:p>
    <w:p w:rsidR="00605A56" w:rsidRPr="006A3AA1" w:rsidRDefault="009956AA" w:rsidP="00605A56">
      <w:pPr>
        <w:pStyle w:val="ListParagraph"/>
        <w:numPr>
          <w:ilvl w:val="0"/>
          <w:numId w:val="16"/>
        </w:numPr>
        <w:rPr>
          <w:rFonts w:asciiTheme="minorBidi" w:hAnsiTheme="minorBidi"/>
          <w:b/>
          <w:bCs/>
          <w:sz w:val="20"/>
          <w:szCs w:val="20"/>
          <w:u w:val="single"/>
        </w:rPr>
      </w:pPr>
      <w:r w:rsidRPr="006A3AA1">
        <w:rPr>
          <w:rFonts w:asciiTheme="minorBidi" w:hAnsiTheme="minorBidi"/>
          <w:b/>
          <w:bCs/>
          <w:sz w:val="20"/>
          <w:szCs w:val="20"/>
        </w:rPr>
        <w:t>Clean</w:t>
      </w:r>
      <w:r w:rsidR="001F18DB" w:rsidRPr="006A3AA1">
        <w:rPr>
          <w:rFonts w:asciiTheme="minorBidi" w:hAnsiTheme="minorBidi"/>
          <w:b/>
          <w:bCs/>
          <w:sz w:val="20"/>
          <w:szCs w:val="20"/>
        </w:rPr>
        <w:t xml:space="preserve"> the gasoline if you have spilled.</w:t>
      </w:r>
    </w:p>
    <w:p w:rsidR="00605A56" w:rsidRPr="006A3AA1" w:rsidRDefault="001F18DB" w:rsidP="00605A56">
      <w:pPr>
        <w:pStyle w:val="ListParagraph"/>
        <w:numPr>
          <w:ilvl w:val="0"/>
          <w:numId w:val="16"/>
        </w:numPr>
        <w:rPr>
          <w:rFonts w:asciiTheme="minorBidi" w:hAnsiTheme="minorBidi"/>
          <w:b/>
          <w:bCs/>
          <w:sz w:val="20"/>
          <w:szCs w:val="20"/>
          <w:u w:val="single"/>
        </w:rPr>
      </w:pPr>
      <w:r w:rsidRPr="006A3AA1">
        <w:rPr>
          <w:rFonts w:asciiTheme="minorBidi" w:hAnsiTheme="minorBidi"/>
          <w:b/>
          <w:bCs/>
          <w:sz w:val="20"/>
          <w:szCs w:val="20"/>
        </w:rPr>
        <w:t>Keep gasoline away from any spark, flame or other source of fire.</w:t>
      </w:r>
    </w:p>
    <w:p w:rsidR="00605A56" w:rsidRPr="006A3AA1" w:rsidRDefault="001F18DB" w:rsidP="00605A56">
      <w:pPr>
        <w:pStyle w:val="ListParagraph"/>
        <w:numPr>
          <w:ilvl w:val="0"/>
          <w:numId w:val="16"/>
        </w:numPr>
        <w:rPr>
          <w:rFonts w:asciiTheme="minorBidi" w:hAnsiTheme="minorBidi"/>
          <w:b/>
          <w:bCs/>
          <w:sz w:val="20"/>
          <w:szCs w:val="20"/>
          <w:u w:val="single"/>
        </w:rPr>
      </w:pPr>
      <w:r w:rsidRPr="006A3AA1">
        <w:rPr>
          <w:rFonts w:asciiTheme="minorBidi" w:hAnsiTheme="minorBidi"/>
          <w:b/>
          <w:bCs/>
          <w:sz w:val="20"/>
          <w:szCs w:val="20"/>
        </w:rPr>
        <w:t>Do not use gasoline and oil mixture.</w:t>
      </w:r>
    </w:p>
    <w:p w:rsidR="00605A56" w:rsidRPr="006A3AA1" w:rsidRDefault="001F18DB" w:rsidP="00605A56">
      <w:pPr>
        <w:pStyle w:val="ListParagraph"/>
        <w:numPr>
          <w:ilvl w:val="0"/>
          <w:numId w:val="16"/>
        </w:numPr>
        <w:rPr>
          <w:rFonts w:asciiTheme="minorBidi" w:hAnsiTheme="minorBidi"/>
          <w:b/>
          <w:bCs/>
          <w:sz w:val="20"/>
          <w:szCs w:val="20"/>
          <w:u w:val="single"/>
        </w:rPr>
      </w:pPr>
      <w:r w:rsidRPr="006A3AA1">
        <w:rPr>
          <w:rFonts w:asciiTheme="minorBidi" w:hAnsiTheme="minorBidi"/>
          <w:b/>
          <w:bCs/>
          <w:sz w:val="20"/>
          <w:szCs w:val="20"/>
        </w:rPr>
        <w:t>Use normal or super unleaded gasoline.</w:t>
      </w:r>
    </w:p>
    <w:p w:rsidR="00605A56" w:rsidRPr="006A3AA1" w:rsidRDefault="001F18DB" w:rsidP="00605A56">
      <w:pPr>
        <w:pStyle w:val="ListParagraph"/>
        <w:numPr>
          <w:ilvl w:val="0"/>
          <w:numId w:val="16"/>
        </w:numPr>
        <w:rPr>
          <w:rFonts w:asciiTheme="minorBidi" w:hAnsiTheme="minorBidi"/>
          <w:b/>
          <w:bCs/>
          <w:sz w:val="20"/>
          <w:szCs w:val="20"/>
          <w:u w:val="single"/>
        </w:rPr>
      </w:pPr>
      <w:r w:rsidRPr="006A3AA1">
        <w:rPr>
          <w:rFonts w:asciiTheme="minorBidi" w:hAnsiTheme="minorBidi"/>
          <w:b/>
          <w:bCs/>
          <w:sz w:val="20"/>
          <w:szCs w:val="20"/>
        </w:rPr>
        <w:t>Use only fresh and clean gasoline.</w:t>
      </w:r>
    </w:p>
    <w:p w:rsidR="001F18DB" w:rsidRPr="006A3AA1" w:rsidRDefault="001F18DB" w:rsidP="00605A56">
      <w:pPr>
        <w:pStyle w:val="ListParagraph"/>
        <w:numPr>
          <w:ilvl w:val="0"/>
          <w:numId w:val="16"/>
        </w:numPr>
        <w:rPr>
          <w:rFonts w:asciiTheme="minorBidi" w:hAnsiTheme="minorBidi"/>
          <w:b/>
          <w:bCs/>
          <w:sz w:val="20"/>
          <w:szCs w:val="20"/>
          <w:u w:val="single"/>
        </w:rPr>
      </w:pPr>
      <w:r w:rsidRPr="006A3AA1">
        <w:rPr>
          <w:rFonts w:asciiTheme="minorBidi" w:hAnsiTheme="minorBidi"/>
          <w:b/>
          <w:bCs/>
          <w:sz w:val="20"/>
          <w:szCs w:val="20"/>
        </w:rPr>
        <w:t>Do not store gasoline for more than a month as its quality may be reduced.</w:t>
      </w:r>
    </w:p>
    <w:p w:rsidR="00605A56" w:rsidRPr="006A3AA1" w:rsidRDefault="00605A56" w:rsidP="001F18DB">
      <w:pPr>
        <w:rPr>
          <w:rFonts w:asciiTheme="minorBidi" w:hAnsiTheme="minorBidi"/>
          <w:sz w:val="20"/>
          <w:szCs w:val="20"/>
        </w:rPr>
      </w:pPr>
    </w:p>
    <w:p w:rsidR="00605A56" w:rsidRPr="006A3AA1" w:rsidRDefault="001F18DB" w:rsidP="00ED76B9">
      <w:pPr>
        <w:pStyle w:val="ListParagraph"/>
        <w:numPr>
          <w:ilvl w:val="0"/>
          <w:numId w:val="17"/>
        </w:numPr>
        <w:rPr>
          <w:rFonts w:asciiTheme="minorBidi" w:hAnsiTheme="minorBidi"/>
          <w:sz w:val="20"/>
          <w:szCs w:val="20"/>
        </w:rPr>
      </w:pPr>
      <w:r w:rsidRPr="006A3AA1">
        <w:rPr>
          <w:rFonts w:asciiTheme="minorBidi" w:hAnsiTheme="minorBidi"/>
          <w:sz w:val="20"/>
          <w:szCs w:val="20"/>
        </w:rPr>
        <w:t>Unscrew the tank lid and pour gasoline to the lower edge of the filler cap. Do not fill the tank flush so gasoline has room to expand.</w:t>
      </w:r>
    </w:p>
    <w:p w:rsidR="005E4210" w:rsidRPr="006A3AA1" w:rsidRDefault="001F18DB" w:rsidP="00605A56">
      <w:pPr>
        <w:pStyle w:val="ListParagraph"/>
        <w:numPr>
          <w:ilvl w:val="0"/>
          <w:numId w:val="17"/>
        </w:numPr>
        <w:rPr>
          <w:rFonts w:asciiTheme="minorBidi" w:hAnsiTheme="minorBidi"/>
          <w:sz w:val="20"/>
          <w:szCs w:val="20"/>
        </w:rPr>
      </w:pPr>
      <w:r w:rsidRPr="006A3AA1">
        <w:rPr>
          <w:rFonts w:asciiTheme="minorBidi" w:hAnsiTheme="minorBidi"/>
          <w:sz w:val="20"/>
          <w:szCs w:val="20"/>
        </w:rPr>
        <w:t>Wipe the remaining gasoline around the tank cap and screw it back in</w:t>
      </w:r>
    </w:p>
    <w:p w:rsidR="003E3BD1" w:rsidRPr="006A3AA1" w:rsidRDefault="003E3BD1" w:rsidP="003E3BD1">
      <w:pPr>
        <w:pStyle w:val="ListParagraph"/>
        <w:ind w:left="720"/>
        <w:rPr>
          <w:rFonts w:asciiTheme="minorBidi" w:hAnsiTheme="minorBidi"/>
          <w:sz w:val="20"/>
          <w:szCs w:val="20"/>
        </w:rPr>
      </w:pPr>
    </w:p>
    <w:p w:rsidR="003E3BD1" w:rsidRPr="006A3AA1" w:rsidRDefault="003E3BD1" w:rsidP="003E3BD1">
      <w:pPr>
        <w:pStyle w:val="ListParagraph"/>
        <w:ind w:left="720"/>
        <w:rPr>
          <w:rFonts w:asciiTheme="minorBidi" w:hAnsiTheme="minorBidi"/>
          <w:sz w:val="20"/>
          <w:szCs w:val="20"/>
        </w:rPr>
      </w:pPr>
    </w:p>
    <w:p w:rsidR="003E3BD1" w:rsidRPr="006A3AA1" w:rsidRDefault="003E3BD1" w:rsidP="003E3BD1">
      <w:pPr>
        <w:pStyle w:val="ListParagraph"/>
        <w:ind w:left="720"/>
        <w:rPr>
          <w:rFonts w:asciiTheme="minorBidi" w:hAnsiTheme="minorBidi"/>
          <w:sz w:val="20"/>
          <w:szCs w:val="20"/>
        </w:rPr>
      </w:pPr>
    </w:p>
    <w:p w:rsidR="00D4128E" w:rsidRPr="006A3AA1" w:rsidRDefault="00D4128E" w:rsidP="00D4128E">
      <w:pPr>
        <w:pStyle w:val="ListParagraph"/>
        <w:numPr>
          <w:ilvl w:val="0"/>
          <w:numId w:val="10"/>
        </w:numPr>
        <w:pBdr>
          <w:bottom w:val="single" w:sz="4" w:space="1" w:color="auto"/>
        </w:pBdr>
        <w:rPr>
          <w:rFonts w:asciiTheme="minorBidi" w:hAnsiTheme="minorBidi"/>
          <w:b/>
          <w:bCs/>
          <w:sz w:val="20"/>
          <w:szCs w:val="20"/>
        </w:rPr>
      </w:pPr>
      <w:r w:rsidRPr="006A3AA1">
        <w:rPr>
          <w:rFonts w:asciiTheme="minorBidi" w:hAnsiTheme="minorBidi"/>
          <w:b/>
          <w:bCs/>
          <w:sz w:val="20"/>
          <w:szCs w:val="20"/>
        </w:rPr>
        <w:t>UTILISATION</w:t>
      </w:r>
    </w:p>
    <w:p w:rsidR="00CF024D" w:rsidRPr="006A3AA1" w:rsidRDefault="003F306C" w:rsidP="003F306C">
      <w:pPr>
        <w:rPr>
          <w:rFonts w:asciiTheme="minorBidi" w:hAnsiTheme="minorBidi"/>
          <w:sz w:val="20"/>
          <w:szCs w:val="20"/>
        </w:rPr>
      </w:pPr>
      <w:r w:rsidRPr="006A3AA1">
        <w:rPr>
          <w:rFonts w:asciiTheme="minorBidi" w:hAnsiTheme="minorBidi"/>
          <w:sz w:val="20"/>
          <w:szCs w:val="20"/>
        </w:rPr>
        <w:t>Start the device on a safe and flat ground, preferably not in tall grass. Make sure that the cutting tools do not touch objects or the ground.</w:t>
      </w:r>
      <w:r w:rsidRPr="006A3AA1">
        <w:rPr>
          <w:rFonts w:asciiTheme="minorBidi" w:hAnsiTheme="minorBidi"/>
          <w:sz w:val="20"/>
          <w:szCs w:val="20"/>
        </w:rPr>
        <w:br/>
      </w:r>
    </w:p>
    <w:p w:rsidR="00CF024D" w:rsidRPr="006A3AA1" w:rsidRDefault="00CF024D" w:rsidP="00CF024D">
      <w:pPr>
        <w:pStyle w:val="ListParagraph"/>
        <w:numPr>
          <w:ilvl w:val="0"/>
          <w:numId w:val="20"/>
        </w:numPr>
        <w:rPr>
          <w:rFonts w:asciiTheme="minorBidi" w:hAnsiTheme="minorBidi"/>
          <w:sz w:val="20"/>
          <w:szCs w:val="20"/>
        </w:rPr>
      </w:pPr>
      <w:r w:rsidRPr="006A3AA1">
        <w:rPr>
          <w:rFonts w:asciiTheme="minorBidi" w:hAnsiTheme="minorBidi"/>
          <w:b/>
          <w:bCs/>
          <w:sz w:val="20"/>
          <w:szCs w:val="20"/>
          <w:u w:val="single"/>
        </w:rPr>
        <w:t xml:space="preserve">Start the engine (figure </w:t>
      </w:r>
      <w:r w:rsidRPr="006A3AA1">
        <w:rPr>
          <w:rFonts w:asciiTheme="minorBidi" w:hAnsiTheme="minorBidi"/>
          <w:b/>
          <w:bCs/>
          <w:noProof/>
          <w:sz w:val="20"/>
          <w:szCs w:val="20"/>
          <w:u w:val="single"/>
        </w:rPr>
        <w:drawing>
          <wp:inline distT="0" distB="0" distL="0" distR="0" wp14:anchorId="5DFB80FE" wp14:editId="14908AC9">
            <wp:extent cx="254635" cy="222885"/>
            <wp:effectExtent l="19050" t="0" r="0" b="0"/>
            <wp:docPr id="7"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42" cstate="print"/>
                    <a:srcRect/>
                    <a:stretch>
                      <a:fillRect/>
                    </a:stretch>
                  </pic:blipFill>
                  <pic:spPr>
                    <a:xfrm>
                      <a:off x="0" y="0"/>
                      <a:ext cx="254635" cy="222885"/>
                    </a:xfrm>
                    <a:prstGeom prst="rect">
                      <a:avLst/>
                    </a:prstGeom>
                    <a:noFill/>
                    <a:ln w="9525">
                      <a:noFill/>
                      <a:miter lim="800000"/>
                      <a:headEnd/>
                      <a:tailEnd/>
                    </a:ln>
                  </pic:spPr>
                </pic:pic>
              </a:graphicData>
            </a:graphic>
          </wp:inline>
        </w:drawing>
      </w:r>
      <w:r w:rsidRPr="006A3AA1">
        <w:rPr>
          <w:rFonts w:asciiTheme="minorBidi" w:hAnsiTheme="minorBidi"/>
          <w:b/>
          <w:bCs/>
          <w:sz w:val="20"/>
          <w:szCs w:val="20"/>
          <w:u w:val="single"/>
        </w:rPr>
        <w:t>)</w:t>
      </w:r>
    </w:p>
    <w:p w:rsidR="00CF024D" w:rsidRPr="006A3AA1" w:rsidRDefault="003F306C" w:rsidP="006500A8">
      <w:pPr>
        <w:pStyle w:val="ListParagraph"/>
        <w:numPr>
          <w:ilvl w:val="0"/>
          <w:numId w:val="16"/>
        </w:numPr>
        <w:rPr>
          <w:rFonts w:asciiTheme="minorBidi" w:hAnsiTheme="minorBidi"/>
          <w:sz w:val="20"/>
          <w:szCs w:val="20"/>
        </w:rPr>
      </w:pPr>
      <w:r w:rsidRPr="006A3AA1">
        <w:rPr>
          <w:rFonts w:asciiTheme="minorBidi" w:hAnsiTheme="minorBidi"/>
          <w:sz w:val="20"/>
          <w:szCs w:val="20"/>
        </w:rPr>
        <w:t xml:space="preserve">Pull the </w:t>
      </w:r>
      <w:r w:rsidR="006500A8" w:rsidRPr="006A3AA1">
        <w:rPr>
          <w:rFonts w:asciiTheme="minorBidi" w:hAnsiTheme="minorBidi"/>
          <w:sz w:val="20"/>
          <w:szCs w:val="20"/>
        </w:rPr>
        <w:t xml:space="preserve">self-propeller bar </w:t>
      </w:r>
      <w:r w:rsidR="00D92B8F" w:rsidRPr="006A3AA1">
        <w:rPr>
          <w:rFonts w:asciiTheme="minorBidi" w:hAnsiTheme="minorBidi"/>
          <w:sz w:val="20"/>
          <w:szCs w:val="20"/>
        </w:rPr>
        <w:t xml:space="preserve">and the operation control </w:t>
      </w:r>
      <w:r w:rsidRPr="006A3AA1">
        <w:rPr>
          <w:rFonts w:asciiTheme="minorBidi" w:hAnsiTheme="minorBidi"/>
          <w:sz w:val="20"/>
          <w:szCs w:val="20"/>
        </w:rPr>
        <w:t>(3) in the direction of</w:t>
      </w:r>
      <w:r w:rsidR="00CF024D" w:rsidRPr="006A3AA1">
        <w:rPr>
          <w:rFonts w:asciiTheme="minorBidi" w:hAnsiTheme="minorBidi"/>
          <w:sz w:val="20"/>
          <w:szCs w:val="20"/>
        </w:rPr>
        <w:t xml:space="preserve"> the handle (1) and hold it.</w:t>
      </w:r>
    </w:p>
    <w:p w:rsidR="00CF024D" w:rsidRPr="006A3AA1" w:rsidRDefault="00CF024D" w:rsidP="003F0E5D">
      <w:pPr>
        <w:pStyle w:val="ListParagraph"/>
        <w:numPr>
          <w:ilvl w:val="0"/>
          <w:numId w:val="16"/>
        </w:numPr>
        <w:rPr>
          <w:rFonts w:asciiTheme="minorBidi" w:hAnsiTheme="minorBidi"/>
          <w:sz w:val="20"/>
          <w:szCs w:val="20"/>
        </w:rPr>
      </w:pPr>
      <w:r w:rsidRPr="006A3AA1">
        <w:rPr>
          <w:rFonts w:asciiTheme="minorBidi" w:hAnsiTheme="minorBidi"/>
          <w:sz w:val="20"/>
          <w:szCs w:val="20"/>
        </w:rPr>
        <w:t xml:space="preserve">Pull the </w:t>
      </w:r>
      <w:r w:rsidR="006500A8" w:rsidRPr="006A3AA1">
        <w:rPr>
          <w:rFonts w:asciiTheme="minorBidi" w:hAnsiTheme="minorBidi"/>
          <w:sz w:val="20"/>
          <w:szCs w:val="20"/>
        </w:rPr>
        <w:t>starter rope</w:t>
      </w:r>
      <w:r w:rsidR="003F0E5D" w:rsidRPr="006A3AA1">
        <w:rPr>
          <w:rFonts w:asciiTheme="minorBidi" w:hAnsiTheme="minorBidi"/>
          <w:sz w:val="20"/>
          <w:szCs w:val="20"/>
        </w:rPr>
        <w:t>.</w:t>
      </w:r>
    </w:p>
    <w:p w:rsidR="00CF024D" w:rsidRPr="006A3AA1" w:rsidRDefault="006500A8" w:rsidP="006500A8">
      <w:pPr>
        <w:pStyle w:val="ListParagraph"/>
        <w:numPr>
          <w:ilvl w:val="0"/>
          <w:numId w:val="16"/>
        </w:numPr>
        <w:rPr>
          <w:rFonts w:asciiTheme="minorBidi" w:hAnsiTheme="minorBidi"/>
          <w:sz w:val="20"/>
          <w:szCs w:val="20"/>
        </w:rPr>
      </w:pPr>
      <w:r w:rsidRPr="006A3AA1">
        <w:rPr>
          <w:rFonts w:asciiTheme="minorBidi" w:hAnsiTheme="minorBidi"/>
          <w:sz w:val="20"/>
          <w:szCs w:val="20"/>
        </w:rPr>
        <w:t>If the engine starts, pull back</w:t>
      </w:r>
      <w:r w:rsidR="003F306C" w:rsidRPr="006A3AA1">
        <w:rPr>
          <w:rFonts w:asciiTheme="minorBidi" w:hAnsiTheme="minorBidi"/>
          <w:sz w:val="20"/>
          <w:szCs w:val="20"/>
        </w:rPr>
        <w:t xml:space="preserve"> slowly </w:t>
      </w:r>
      <w:r w:rsidRPr="006A3AA1">
        <w:rPr>
          <w:rFonts w:asciiTheme="minorBidi" w:hAnsiTheme="minorBidi"/>
          <w:sz w:val="20"/>
          <w:szCs w:val="20"/>
        </w:rPr>
        <w:t>the starter rope.</w:t>
      </w:r>
      <w:r w:rsidR="003F306C" w:rsidRPr="006A3AA1">
        <w:rPr>
          <w:rFonts w:asciiTheme="minorBidi" w:hAnsiTheme="minorBidi"/>
          <w:sz w:val="20"/>
          <w:szCs w:val="20"/>
        </w:rPr>
        <w:br/>
      </w:r>
    </w:p>
    <w:p w:rsidR="00CF024D" w:rsidRPr="006A3AA1" w:rsidRDefault="002262F2" w:rsidP="00CF024D">
      <w:pPr>
        <w:pStyle w:val="ListParagraph"/>
        <w:numPr>
          <w:ilvl w:val="0"/>
          <w:numId w:val="20"/>
        </w:numPr>
        <w:rPr>
          <w:rFonts w:asciiTheme="minorBidi" w:hAnsiTheme="minorBidi"/>
          <w:sz w:val="20"/>
          <w:szCs w:val="20"/>
        </w:rPr>
      </w:pPr>
      <w:r w:rsidRPr="006A3AA1">
        <w:rPr>
          <w:rFonts w:asciiTheme="minorBidi" w:hAnsiTheme="minorBidi"/>
          <w:b/>
          <w:bCs/>
          <w:sz w:val="20"/>
          <w:szCs w:val="20"/>
          <w:u w:val="single"/>
        </w:rPr>
        <w:t xml:space="preserve">Stop the engine (figure </w:t>
      </w:r>
      <w:r w:rsidRPr="006A3AA1">
        <w:rPr>
          <w:rFonts w:asciiTheme="minorBidi" w:hAnsiTheme="minorBidi"/>
          <w:b/>
          <w:bCs/>
          <w:noProof/>
          <w:sz w:val="20"/>
          <w:szCs w:val="20"/>
          <w:u w:val="single"/>
        </w:rPr>
        <w:drawing>
          <wp:inline distT="0" distB="0" distL="0" distR="0" wp14:anchorId="0828F3D3" wp14:editId="261E9EF9">
            <wp:extent cx="254635" cy="222885"/>
            <wp:effectExtent l="19050" t="0" r="0" b="0"/>
            <wp:docPr id="8"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42" cstate="print"/>
                    <a:srcRect/>
                    <a:stretch>
                      <a:fillRect/>
                    </a:stretch>
                  </pic:blipFill>
                  <pic:spPr>
                    <a:xfrm>
                      <a:off x="0" y="0"/>
                      <a:ext cx="254635" cy="222885"/>
                    </a:xfrm>
                    <a:prstGeom prst="rect">
                      <a:avLst/>
                    </a:prstGeom>
                    <a:noFill/>
                    <a:ln w="9525">
                      <a:noFill/>
                      <a:miter lim="800000"/>
                      <a:headEnd/>
                      <a:tailEnd/>
                    </a:ln>
                  </pic:spPr>
                </pic:pic>
              </a:graphicData>
            </a:graphic>
          </wp:inline>
        </w:drawing>
      </w:r>
      <w:r w:rsidRPr="006A3AA1">
        <w:rPr>
          <w:rFonts w:asciiTheme="minorBidi" w:hAnsiTheme="minorBidi"/>
          <w:b/>
          <w:bCs/>
          <w:sz w:val="20"/>
          <w:szCs w:val="20"/>
          <w:u w:val="single"/>
        </w:rPr>
        <w:t>)</w:t>
      </w:r>
    </w:p>
    <w:p w:rsidR="00CF024D" w:rsidRPr="006A3AA1" w:rsidRDefault="003F306C" w:rsidP="00D92B8F">
      <w:pPr>
        <w:pStyle w:val="ListParagraph"/>
        <w:numPr>
          <w:ilvl w:val="0"/>
          <w:numId w:val="16"/>
        </w:numPr>
        <w:rPr>
          <w:rFonts w:asciiTheme="minorBidi" w:hAnsiTheme="minorBidi"/>
          <w:sz w:val="20"/>
          <w:szCs w:val="20"/>
        </w:rPr>
      </w:pPr>
      <w:r w:rsidRPr="006A3AA1">
        <w:rPr>
          <w:rFonts w:asciiTheme="minorBidi" w:hAnsiTheme="minorBidi"/>
          <w:sz w:val="20"/>
          <w:szCs w:val="20"/>
        </w:rPr>
        <w:t xml:space="preserve">Release the </w:t>
      </w:r>
      <w:r w:rsidR="00D92B8F" w:rsidRPr="006A3AA1">
        <w:rPr>
          <w:rFonts w:asciiTheme="minorBidi" w:hAnsiTheme="minorBidi"/>
          <w:sz w:val="20"/>
          <w:szCs w:val="20"/>
        </w:rPr>
        <w:t xml:space="preserve">bars </w:t>
      </w:r>
      <w:r w:rsidRPr="006A3AA1">
        <w:rPr>
          <w:rFonts w:asciiTheme="minorBidi" w:hAnsiTheme="minorBidi"/>
          <w:sz w:val="20"/>
          <w:szCs w:val="20"/>
        </w:rPr>
        <w:t xml:space="preserve">(3). The engine turns off </w:t>
      </w:r>
      <w:r w:rsidR="00CF024D" w:rsidRPr="006A3AA1">
        <w:rPr>
          <w:rFonts w:asciiTheme="minorBidi" w:hAnsiTheme="minorBidi"/>
          <w:sz w:val="20"/>
          <w:szCs w:val="20"/>
        </w:rPr>
        <w:t xml:space="preserve">and the blade is slowed down. </w:t>
      </w:r>
      <w:r w:rsidR="006500A8" w:rsidRPr="006A3AA1">
        <w:rPr>
          <w:rFonts w:asciiTheme="minorBidi" w:hAnsiTheme="minorBidi"/>
          <w:sz w:val="20"/>
          <w:szCs w:val="20"/>
        </w:rPr>
        <w:t>Wait until the complete stop of the blad</w:t>
      </w:r>
      <w:r w:rsidR="00D92B8F" w:rsidRPr="006A3AA1">
        <w:rPr>
          <w:rFonts w:asciiTheme="minorBidi" w:hAnsiTheme="minorBidi"/>
          <w:sz w:val="20"/>
          <w:szCs w:val="20"/>
        </w:rPr>
        <w:t>e.</w:t>
      </w:r>
    </w:p>
    <w:p w:rsidR="0084184F" w:rsidRPr="006A3AA1" w:rsidRDefault="0084184F" w:rsidP="00D92B8F">
      <w:pPr>
        <w:rPr>
          <w:rFonts w:asciiTheme="minorBidi" w:hAnsiTheme="minorBidi"/>
          <w:sz w:val="20"/>
          <w:szCs w:val="20"/>
        </w:rPr>
      </w:pPr>
    </w:p>
    <w:p w:rsidR="0084184F" w:rsidRPr="006A3AA1" w:rsidRDefault="0084184F" w:rsidP="0084184F">
      <w:pPr>
        <w:pStyle w:val="ListParagraph"/>
        <w:numPr>
          <w:ilvl w:val="0"/>
          <w:numId w:val="20"/>
        </w:numPr>
        <w:rPr>
          <w:rFonts w:asciiTheme="minorBidi" w:hAnsiTheme="minorBidi"/>
          <w:b/>
          <w:bCs/>
          <w:sz w:val="20"/>
          <w:szCs w:val="20"/>
          <w:u w:val="single"/>
        </w:rPr>
      </w:pPr>
      <w:r w:rsidRPr="006A3AA1">
        <w:rPr>
          <w:rFonts w:asciiTheme="minorBidi" w:hAnsiTheme="minorBidi"/>
          <w:b/>
          <w:bCs/>
          <w:sz w:val="20"/>
          <w:szCs w:val="20"/>
          <w:u w:val="single"/>
        </w:rPr>
        <w:t>Throttle control</w:t>
      </w:r>
    </w:p>
    <w:p w:rsidR="0084184F" w:rsidRPr="006A3AA1" w:rsidRDefault="0084184F" w:rsidP="0084184F">
      <w:pPr>
        <w:pStyle w:val="ListParagraph"/>
        <w:ind w:left="360"/>
        <w:rPr>
          <w:rFonts w:asciiTheme="minorBidi" w:hAnsiTheme="minorBidi"/>
          <w:sz w:val="20"/>
          <w:szCs w:val="20"/>
        </w:rPr>
      </w:pPr>
      <w:r w:rsidRPr="006A3AA1">
        <w:rPr>
          <w:rFonts w:asciiTheme="minorBidi" w:hAnsiTheme="minorBidi"/>
          <w:sz w:val="20"/>
          <w:szCs w:val="20"/>
        </w:rPr>
        <w:t>You can use the throttle to operate and stop machine</w:t>
      </w:r>
    </w:p>
    <w:p w:rsidR="0084184F" w:rsidRPr="006A3AA1" w:rsidRDefault="0084184F" w:rsidP="0084184F">
      <w:pPr>
        <w:pStyle w:val="ListParagraph"/>
        <w:numPr>
          <w:ilvl w:val="0"/>
          <w:numId w:val="16"/>
        </w:numPr>
        <w:rPr>
          <w:rFonts w:asciiTheme="minorBidi" w:hAnsiTheme="minorBidi"/>
          <w:sz w:val="20"/>
          <w:szCs w:val="20"/>
        </w:rPr>
      </w:pPr>
      <w:r w:rsidRPr="006A3AA1">
        <w:rPr>
          <w:rFonts w:asciiTheme="minorBidi" w:hAnsiTheme="minorBidi"/>
          <w:sz w:val="20"/>
          <w:szCs w:val="20"/>
        </w:rPr>
        <w:t>Move the throttle control the FAST position. Operate the engine in the FAST position.</w:t>
      </w:r>
    </w:p>
    <w:p w:rsidR="0084184F" w:rsidRPr="006A3AA1" w:rsidRDefault="0084184F" w:rsidP="0084184F">
      <w:pPr>
        <w:pStyle w:val="ListParagraph"/>
        <w:numPr>
          <w:ilvl w:val="0"/>
          <w:numId w:val="16"/>
        </w:numPr>
        <w:rPr>
          <w:rFonts w:asciiTheme="minorBidi" w:hAnsiTheme="minorBidi"/>
          <w:sz w:val="20"/>
          <w:szCs w:val="20"/>
        </w:rPr>
      </w:pPr>
      <w:r w:rsidRPr="006A3AA1">
        <w:rPr>
          <w:rFonts w:asciiTheme="minorBidi" w:hAnsiTheme="minorBidi"/>
          <w:sz w:val="20"/>
          <w:szCs w:val="20"/>
        </w:rPr>
        <w:t xml:space="preserve">To stop the machine, put the throttle control to the STOP position </w:t>
      </w:r>
    </w:p>
    <w:p w:rsidR="0084184F" w:rsidRPr="006A3AA1" w:rsidRDefault="0084184F" w:rsidP="00D92B8F">
      <w:pPr>
        <w:rPr>
          <w:rFonts w:asciiTheme="minorBidi" w:hAnsiTheme="minorBidi"/>
          <w:sz w:val="20"/>
          <w:szCs w:val="20"/>
        </w:rPr>
      </w:pPr>
    </w:p>
    <w:p w:rsidR="0084184F" w:rsidRPr="006A3AA1" w:rsidRDefault="0084184F" w:rsidP="00D92B8F">
      <w:pPr>
        <w:rPr>
          <w:rFonts w:asciiTheme="minorBidi" w:hAnsiTheme="minorBidi"/>
          <w:sz w:val="20"/>
          <w:szCs w:val="20"/>
        </w:rPr>
      </w:pPr>
      <w:r w:rsidRPr="006A3AA1">
        <w:rPr>
          <w:rFonts w:asciiTheme="minorBidi" w:hAnsiTheme="minorBidi"/>
          <w:noProof/>
          <w:sz w:val="20"/>
          <w:szCs w:val="20"/>
        </w:rPr>
        <w:drawing>
          <wp:anchor distT="0" distB="0" distL="114300" distR="114300" simplePos="0" relativeHeight="251663360" behindDoc="1" locked="0" layoutInCell="1" allowOverlap="1" wp14:anchorId="7FC58E92" wp14:editId="58FB6841">
            <wp:simplePos x="0" y="0"/>
            <wp:positionH relativeFrom="column">
              <wp:posOffset>1134745</wp:posOffset>
            </wp:positionH>
            <wp:positionV relativeFrom="paragraph">
              <wp:posOffset>61595</wp:posOffset>
            </wp:positionV>
            <wp:extent cx="1690370" cy="1249680"/>
            <wp:effectExtent l="0" t="0" r="5080" b="7620"/>
            <wp:wrapTight wrapText="bothSides">
              <wp:wrapPolygon edited="0">
                <wp:start x="0" y="0"/>
                <wp:lineTo x="0" y="21402"/>
                <wp:lineTo x="21421" y="21402"/>
                <wp:lineTo x="2142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90370" cy="124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184F" w:rsidRPr="006A3AA1" w:rsidRDefault="0084184F" w:rsidP="00D92B8F">
      <w:pPr>
        <w:rPr>
          <w:rFonts w:asciiTheme="minorBidi" w:hAnsiTheme="minorBidi"/>
          <w:sz w:val="20"/>
          <w:szCs w:val="20"/>
        </w:rPr>
      </w:pPr>
    </w:p>
    <w:p w:rsidR="0084184F" w:rsidRPr="006A3AA1" w:rsidRDefault="0084184F" w:rsidP="00D92B8F">
      <w:pPr>
        <w:rPr>
          <w:rFonts w:asciiTheme="minorBidi" w:hAnsiTheme="minorBidi"/>
          <w:sz w:val="20"/>
          <w:szCs w:val="20"/>
        </w:rPr>
      </w:pPr>
    </w:p>
    <w:p w:rsidR="0084184F" w:rsidRPr="006A3AA1" w:rsidRDefault="0084184F" w:rsidP="00D92B8F">
      <w:pPr>
        <w:rPr>
          <w:rFonts w:asciiTheme="minorBidi" w:hAnsiTheme="minorBidi"/>
          <w:sz w:val="20"/>
          <w:szCs w:val="20"/>
        </w:rPr>
      </w:pPr>
    </w:p>
    <w:p w:rsidR="0084184F" w:rsidRPr="006A3AA1" w:rsidRDefault="0084184F" w:rsidP="00D92B8F">
      <w:pPr>
        <w:rPr>
          <w:rFonts w:asciiTheme="minorBidi" w:hAnsiTheme="minorBidi"/>
          <w:sz w:val="20"/>
          <w:szCs w:val="20"/>
        </w:rPr>
      </w:pPr>
    </w:p>
    <w:p w:rsidR="0084184F" w:rsidRPr="006A3AA1" w:rsidRDefault="0084184F" w:rsidP="00D92B8F">
      <w:pPr>
        <w:rPr>
          <w:rFonts w:asciiTheme="minorBidi" w:hAnsiTheme="minorBidi"/>
          <w:sz w:val="20"/>
          <w:szCs w:val="20"/>
        </w:rPr>
      </w:pPr>
    </w:p>
    <w:p w:rsidR="0084184F" w:rsidRPr="006A3AA1" w:rsidRDefault="0084184F" w:rsidP="00D92B8F">
      <w:pPr>
        <w:rPr>
          <w:rFonts w:asciiTheme="minorBidi" w:hAnsiTheme="minorBidi"/>
          <w:sz w:val="20"/>
          <w:szCs w:val="20"/>
        </w:rPr>
      </w:pPr>
    </w:p>
    <w:p w:rsidR="0084184F" w:rsidRPr="006A3AA1" w:rsidRDefault="0084184F" w:rsidP="00D92B8F">
      <w:pPr>
        <w:rPr>
          <w:rFonts w:asciiTheme="minorBidi" w:hAnsiTheme="minorBidi"/>
          <w:sz w:val="20"/>
          <w:szCs w:val="20"/>
        </w:rPr>
      </w:pPr>
    </w:p>
    <w:p w:rsidR="0084184F" w:rsidRPr="006A3AA1" w:rsidRDefault="0084184F" w:rsidP="00D92B8F">
      <w:pPr>
        <w:rPr>
          <w:rFonts w:asciiTheme="minorBidi" w:hAnsiTheme="minorBidi"/>
          <w:sz w:val="20"/>
          <w:szCs w:val="20"/>
        </w:rPr>
      </w:pPr>
    </w:p>
    <w:p w:rsidR="00B35896" w:rsidRPr="006A3AA1" w:rsidRDefault="00D92B8F" w:rsidP="00B35896">
      <w:pPr>
        <w:pStyle w:val="ListParagraph"/>
        <w:numPr>
          <w:ilvl w:val="0"/>
          <w:numId w:val="20"/>
        </w:numPr>
        <w:jc w:val="both"/>
        <w:rPr>
          <w:rFonts w:asciiTheme="minorBidi" w:hAnsiTheme="minorBidi"/>
          <w:b/>
          <w:bCs/>
          <w:sz w:val="20"/>
          <w:szCs w:val="20"/>
          <w:u w:val="single"/>
        </w:rPr>
      </w:pPr>
      <w:r w:rsidRPr="006A3AA1">
        <w:rPr>
          <w:rFonts w:asciiTheme="minorBidi" w:hAnsiTheme="minorBidi"/>
          <w:b/>
          <w:bCs/>
          <w:sz w:val="20"/>
          <w:szCs w:val="20"/>
          <w:u w:val="single"/>
        </w:rPr>
        <w:t>Mowing</w:t>
      </w:r>
    </w:p>
    <w:p w:rsidR="00B35896" w:rsidRPr="006A3AA1" w:rsidRDefault="0005642E" w:rsidP="00B35896">
      <w:pPr>
        <w:pStyle w:val="ListParagraph"/>
        <w:numPr>
          <w:ilvl w:val="0"/>
          <w:numId w:val="16"/>
        </w:numPr>
        <w:jc w:val="both"/>
        <w:rPr>
          <w:rFonts w:asciiTheme="minorBidi" w:hAnsiTheme="minorBidi"/>
          <w:b/>
          <w:bCs/>
          <w:sz w:val="20"/>
          <w:szCs w:val="20"/>
          <w:u w:val="single"/>
        </w:rPr>
      </w:pPr>
      <w:r w:rsidRPr="006A3AA1">
        <w:rPr>
          <w:rFonts w:asciiTheme="minorBidi" w:hAnsiTheme="minorBidi"/>
          <w:b/>
          <w:bCs/>
          <w:sz w:val="20"/>
          <w:szCs w:val="20"/>
          <w:u w:val="single"/>
        </w:rPr>
        <w:t>Self-propeller</w:t>
      </w:r>
      <w:r w:rsidR="00B35896" w:rsidRPr="006A3AA1">
        <w:rPr>
          <w:rFonts w:asciiTheme="minorBidi" w:hAnsiTheme="minorBidi"/>
          <w:b/>
          <w:bCs/>
          <w:sz w:val="20"/>
          <w:szCs w:val="20"/>
          <w:u w:val="single"/>
        </w:rPr>
        <w:t xml:space="preserve"> function </w:t>
      </w:r>
      <w:r w:rsidRPr="006A3AA1">
        <w:rPr>
          <w:rFonts w:asciiTheme="minorBidi" w:hAnsiTheme="minorBidi"/>
          <w:b/>
          <w:bCs/>
          <w:sz w:val="20"/>
          <w:szCs w:val="20"/>
        </w:rPr>
        <w:t>(Figure M)</w:t>
      </w:r>
    </w:p>
    <w:p w:rsidR="00B35896" w:rsidRPr="006A3AA1" w:rsidRDefault="00D92B8F" w:rsidP="003F0E5D">
      <w:pPr>
        <w:pStyle w:val="ListParagraph"/>
        <w:ind w:left="720"/>
        <w:jc w:val="both"/>
        <w:rPr>
          <w:rFonts w:asciiTheme="minorBidi" w:hAnsiTheme="minorBidi"/>
          <w:sz w:val="20"/>
          <w:szCs w:val="20"/>
        </w:rPr>
      </w:pPr>
      <w:r w:rsidRPr="006A3AA1">
        <w:rPr>
          <w:rFonts w:asciiTheme="minorBidi" w:hAnsiTheme="minorBidi"/>
          <w:sz w:val="20"/>
          <w:szCs w:val="20"/>
        </w:rPr>
        <w:t xml:space="preserve">The self-propelled mechanism engages by pressing the safety lever on the handle and simultaneously pulling the pull lever in the direction of the handle until it clicks. Then release the pull </w:t>
      </w:r>
      <w:r w:rsidR="003F0E5D" w:rsidRPr="006A3AA1">
        <w:rPr>
          <w:rFonts w:asciiTheme="minorBidi" w:hAnsiTheme="minorBidi"/>
          <w:sz w:val="20"/>
          <w:szCs w:val="20"/>
        </w:rPr>
        <w:t>bracket</w:t>
      </w:r>
      <w:r w:rsidRPr="006A3AA1">
        <w:rPr>
          <w:rFonts w:asciiTheme="minorBidi" w:hAnsiTheme="minorBidi"/>
          <w:sz w:val="20"/>
          <w:szCs w:val="20"/>
        </w:rPr>
        <w:t>.</w:t>
      </w:r>
    </w:p>
    <w:p w:rsidR="00B35896" w:rsidRPr="006A3AA1" w:rsidRDefault="00D92B8F" w:rsidP="00B35896">
      <w:pPr>
        <w:pStyle w:val="ListParagraph"/>
        <w:ind w:left="720"/>
        <w:jc w:val="both"/>
        <w:rPr>
          <w:rFonts w:asciiTheme="minorBidi" w:hAnsiTheme="minorBidi"/>
          <w:sz w:val="20"/>
          <w:szCs w:val="20"/>
        </w:rPr>
      </w:pPr>
      <w:r w:rsidRPr="006A3AA1">
        <w:rPr>
          <w:rFonts w:asciiTheme="minorBidi" w:hAnsiTheme="minorBidi"/>
          <w:sz w:val="20"/>
          <w:szCs w:val="20"/>
        </w:rPr>
        <w:t xml:space="preserve">Forward traction by the self-propelled mechanism ceases when </w:t>
      </w:r>
      <w:r w:rsidR="003F0E5D" w:rsidRPr="006A3AA1">
        <w:rPr>
          <w:rFonts w:asciiTheme="minorBidi" w:hAnsiTheme="minorBidi"/>
          <w:sz w:val="20"/>
          <w:szCs w:val="20"/>
        </w:rPr>
        <w:t>you release the safety lever</w:t>
      </w:r>
      <w:r w:rsidRPr="006A3AA1">
        <w:rPr>
          <w:rFonts w:asciiTheme="minorBidi" w:hAnsiTheme="minorBidi"/>
          <w:sz w:val="20"/>
          <w:szCs w:val="20"/>
        </w:rPr>
        <w:t>.</w:t>
      </w:r>
    </w:p>
    <w:p w:rsidR="00F140F5" w:rsidRDefault="00D92B8F" w:rsidP="00B35896">
      <w:pPr>
        <w:pStyle w:val="ListParagraph"/>
        <w:ind w:left="720"/>
        <w:jc w:val="both"/>
        <w:rPr>
          <w:rFonts w:asciiTheme="minorBidi" w:hAnsiTheme="minorBidi"/>
          <w:sz w:val="20"/>
          <w:szCs w:val="20"/>
        </w:rPr>
      </w:pPr>
      <w:r w:rsidRPr="006A3AA1">
        <w:rPr>
          <w:rFonts w:asciiTheme="minorBidi" w:hAnsiTheme="minorBidi"/>
          <w:sz w:val="20"/>
          <w:szCs w:val="20"/>
        </w:rPr>
        <w:t>To stop the self-propelled mechanism without turning off the engin</w:t>
      </w:r>
      <w:r w:rsidR="003F0E5D" w:rsidRPr="006A3AA1">
        <w:rPr>
          <w:rFonts w:asciiTheme="minorBidi" w:hAnsiTheme="minorBidi"/>
          <w:sz w:val="20"/>
          <w:szCs w:val="20"/>
        </w:rPr>
        <w:t xml:space="preserve">e, release the safety lever </w:t>
      </w:r>
      <w:r w:rsidRPr="006A3AA1">
        <w:rPr>
          <w:rFonts w:asciiTheme="minorBidi" w:hAnsiTheme="minorBidi"/>
          <w:sz w:val="20"/>
          <w:szCs w:val="20"/>
        </w:rPr>
        <w:t xml:space="preserve">a little until the self-propelled mechanism disengages. </w:t>
      </w:r>
    </w:p>
    <w:p w:rsidR="00B35896" w:rsidRPr="00F140F5" w:rsidRDefault="00F140F5" w:rsidP="00F140F5">
      <w:pPr>
        <w:rPr>
          <w:rFonts w:asciiTheme="minorBidi" w:hAnsiTheme="minorBidi"/>
          <w:sz w:val="20"/>
          <w:szCs w:val="20"/>
        </w:rPr>
      </w:pPr>
      <w:r>
        <w:rPr>
          <w:rFonts w:asciiTheme="minorBidi" w:hAnsiTheme="minorBidi"/>
          <w:sz w:val="20"/>
          <w:szCs w:val="20"/>
        </w:rPr>
        <w:br w:type="page"/>
      </w:r>
      <w:r w:rsidR="00D92B8F" w:rsidRPr="00F140F5">
        <w:rPr>
          <w:rFonts w:asciiTheme="minorBidi" w:hAnsiTheme="minorBidi"/>
          <w:sz w:val="20"/>
          <w:szCs w:val="20"/>
        </w:rPr>
        <w:lastRenderedPageBreak/>
        <w:t>Pull the safety l</w:t>
      </w:r>
      <w:r w:rsidR="003F0E5D" w:rsidRPr="00F140F5">
        <w:rPr>
          <w:rFonts w:asciiTheme="minorBidi" w:hAnsiTheme="minorBidi"/>
          <w:sz w:val="20"/>
          <w:szCs w:val="20"/>
        </w:rPr>
        <w:t>ever back towards the handle</w:t>
      </w:r>
      <w:r w:rsidR="00D92B8F" w:rsidRPr="00F140F5">
        <w:rPr>
          <w:rFonts w:asciiTheme="minorBidi" w:hAnsiTheme="minorBidi"/>
          <w:sz w:val="20"/>
          <w:szCs w:val="20"/>
        </w:rPr>
        <w:t xml:space="preserve"> and continue to mow withou</w:t>
      </w:r>
      <w:r w:rsidR="00B35896" w:rsidRPr="00F140F5">
        <w:rPr>
          <w:rFonts w:asciiTheme="minorBidi" w:hAnsiTheme="minorBidi"/>
          <w:sz w:val="20"/>
          <w:szCs w:val="20"/>
        </w:rPr>
        <w:t>t the self-propelled mechanism.</w:t>
      </w:r>
    </w:p>
    <w:p w:rsidR="00B35896" w:rsidRPr="006A3AA1" w:rsidRDefault="00B35896" w:rsidP="00B35896">
      <w:pPr>
        <w:pStyle w:val="ListParagraph"/>
        <w:ind w:left="720"/>
        <w:jc w:val="both"/>
        <w:rPr>
          <w:rFonts w:asciiTheme="minorBidi" w:hAnsiTheme="minorBidi"/>
          <w:sz w:val="20"/>
          <w:szCs w:val="20"/>
        </w:rPr>
      </w:pPr>
    </w:p>
    <w:p w:rsidR="00B35896" w:rsidRPr="006A3AA1" w:rsidRDefault="00D92B8F" w:rsidP="00B35896">
      <w:pPr>
        <w:pStyle w:val="ListParagraph"/>
        <w:numPr>
          <w:ilvl w:val="0"/>
          <w:numId w:val="16"/>
        </w:numPr>
        <w:jc w:val="both"/>
        <w:rPr>
          <w:rFonts w:asciiTheme="minorBidi" w:hAnsiTheme="minorBidi"/>
          <w:b/>
          <w:bCs/>
          <w:sz w:val="20"/>
          <w:szCs w:val="20"/>
          <w:u w:val="single"/>
        </w:rPr>
      </w:pPr>
      <w:r w:rsidRPr="006A3AA1">
        <w:rPr>
          <w:rFonts w:asciiTheme="minorBidi" w:hAnsiTheme="minorBidi"/>
          <w:b/>
          <w:bCs/>
          <w:sz w:val="20"/>
          <w:szCs w:val="20"/>
          <w:u w:val="single"/>
        </w:rPr>
        <w:t>Work instructions</w:t>
      </w:r>
    </w:p>
    <w:p w:rsidR="00B35896" w:rsidRPr="006A3AA1" w:rsidRDefault="00D92B8F" w:rsidP="00B35896">
      <w:pPr>
        <w:pStyle w:val="ListParagraph"/>
        <w:ind w:left="786"/>
        <w:jc w:val="both"/>
        <w:rPr>
          <w:rFonts w:asciiTheme="minorBidi" w:hAnsiTheme="minorBidi"/>
          <w:sz w:val="20"/>
          <w:szCs w:val="20"/>
        </w:rPr>
      </w:pPr>
      <w:r w:rsidRPr="006A3AA1">
        <w:rPr>
          <w:rFonts w:asciiTheme="minorBidi" w:hAnsiTheme="minorBidi"/>
          <w:sz w:val="20"/>
          <w:szCs w:val="20"/>
        </w:rPr>
        <w:t>Mow dry grass as much as possible to save grass.</w:t>
      </w:r>
    </w:p>
    <w:p w:rsidR="00B35896" w:rsidRPr="006A3AA1" w:rsidRDefault="00D92B8F" w:rsidP="00B35896">
      <w:pPr>
        <w:pStyle w:val="ListParagraph"/>
        <w:ind w:left="786"/>
        <w:jc w:val="both"/>
        <w:rPr>
          <w:rFonts w:asciiTheme="minorBidi" w:hAnsiTheme="minorBidi"/>
          <w:sz w:val="20"/>
          <w:szCs w:val="20"/>
        </w:rPr>
      </w:pPr>
      <w:r w:rsidRPr="006A3AA1">
        <w:rPr>
          <w:rFonts w:asciiTheme="minorBidi" w:hAnsiTheme="minorBidi"/>
          <w:sz w:val="20"/>
          <w:szCs w:val="20"/>
        </w:rPr>
        <w:t>Adjust the cutting height so that the machine is not overworked.</w:t>
      </w:r>
    </w:p>
    <w:p w:rsidR="00B35896" w:rsidRPr="006A3AA1" w:rsidRDefault="00D92B8F" w:rsidP="00B35896">
      <w:pPr>
        <w:pStyle w:val="ListParagraph"/>
        <w:ind w:left="786"/>
        <w:jc w:val="both"/>
        <w:rPr>
          <w:rFonts w:asciiTheme="minorBidi" w:hAnsiTheme="minorBidi"/>
          <w:sz w:val="20"/>
          <w:szCs w:val="20"/>
        </w:rPr>
      </w:pPr>
      <w:r w:rsidRPr="006A3AA1">
        <w:rPr>
          <w:rFonts w:asciiTheme="minorBidi" w:hAnsiTheme="minorBidi"/>
          <w:sz w:val="20"/>
          <w:szCs w:val="20"/>
        </w:rPr>
        <w:t xml:space="preserve">Drive the machine at moderate speed (walking) along the belt as straight as possible. For a perfect mowing result, the strips must always overlap for a few </w:t>
      </w:r>
      <w:r w:rsidR="00C44725" w:rsidRPr="006A3AA1">
        <w:rPr>
          <w:rFonts w:asciiTheme="minorBidi" w:hAnsiTheme="minorBidi"/>
          <w:sz w:val="20"/>
          <w:szCs w:val="20"/>
        </w:rPr>
        <w:t>centimetres</w:t>
      </w:r>
    </w:p>
    <w:p w:rsidR="00B35896" w:rsidRPr="006A3AA1" w:rsidRDefault="00B35896" w:rsidP="00B35896">
      <w:pPr>
        <w:pStyle w:val="ListParagraph"/>
        <w:ind w:left="786"/>
        <w:jc w:val="both"/>
        <w:rPr>
          <w:rFonts w:asciiTheme="minorBidi" w:hAnsiTheme="minorBidi"/>
          <w:sz w:val="20"/>
          <w:szCs w:val="20"/>
        </w:rPr>
      </w:pPr>
      <w:r w:rsidRPr="006A3AA1">
        <w:rPr>
          <w:rFonts w:asciiTheme="minorBidi" w:hAnsiTheme="minorBidi"/>
          <w:sz w:val="20"/>
          <w:szCs w:val="20"/>
        </w:rPr>
        <w:t>Do not back away.</w:t>
      </w:r>
    </w:p>
    <w:p w:rsidR="00B35896" w:rsidRPr="006A3AA1" w:rsidRDefault="00D92B8F" w:rsidP="00B35896">
      <w:pPr>
        <w:pStyle w:val="ListParagraph"/>
        <w:ind w:left="786"/>
        <w:jc w:val="both"/>
        <w:rPr>
          <w:rFonts w:asciiTheme="minorBidi" w:hAnsiTheme="minorBidi"/>
          <w:sz w:val="20"/>
          <w:szCs w:val="20"/>
        </w:rPr>
      </w:pPr>
      <w:r w:rsidRPr="006A3AA1">
        <w:rPr>
          <w:rFonts w:asciiTheme="minorBidi" w:hAnsiTheme="minorBidi"/>
          <w:sz w:val="20"/>
          <w:szCs w:val="20"/>
        </w:rPr>
        <w:t>Always work perpendicular to the slopes.</w:t>
      </w:r>
    </w:p>
    <w:p w:rsidR="00B35896" w:rsidRPr="006A3AA1" w:rsidRDefault="00D92B8F" w:rsidP="00B35896">
      <w:pPr>
        <w:pStyle w:val="ListParagraph"/>
        <w:ind w:left="786"/>
        <w:jc w:val="both"/>
        <w:rPr>
          <w:rFonts w:asciiTheme="minorBidi" w:hAnsiTheme="minorBidi"/>
          <w:sz w:val="20"/>
          <w:szCs w:val="20"/>
        </w:rPr>
      </w:pPr>
      <w:r w:rsidRPr="006A3AA1">
        <w:rPr>
          <w:rFonts w:asciiTheme="minorBidi" w:hAnsiTheme="minorBidi"/>
          <w:sz w:val="20"/>
          <w:szCs w:val="20"/>
        </w:rPr>
        <w:t>If the blades come into contact with a foreign object, immediately turn off the engine. Wait for the blades to stop turning completely and check that the unit has not been damaged. Only resume work if the unit has not been damaged.</w:t>
      </w:r>
    </w:p>
    <w:p w:rsidR="00B35896" w:rsidRPr="006A3AA1" w:rsidRDefault="00D92B8F" w:rsidP="00B35896">
      <w:pPr>
        <w:pStyle w:val="ListParagraph"/>
        <w:ind w:left="786"/>
        <w:jc w:val="both"/>
        <w:rPr>
          <w:rFonts w:asciiTheme="minorBidi" w:hAnsiTheme="minorBidi"/>
          <w:sz w:val="20"/>
          <w:szCs w:val="20"/>
        </w:rPr>
      </w:pPr>
      <w:r w:rsidRPr="006A3AA1">
        <w:rPr>
          <w:rFonts w:asciiTheme="minorBidi" w:hAnsiTheme="minorBidi"/>
          <w:sz w:val="20"/>
          <w:szCs w:val="20"/>
        </w:rPr>
        <w:t>Turn off the appliance when taking long breaks during work and carrying the appliance.</w:t>
      </w:r>
    </w:p>
    <w:p w:rsidR="00B35896" w:rsidRPr="006A3AA1" w:rsidRDefault="00B35896" w:rsidP="00B35896">
      <w:pPr>
        <w:pStyle w:val="ListParagraph"/>
        <w:ind w:left="786"/>
        <w:jc w:val="both"/>
        <w:rPr>
          <w:rFonts w:asciiTheme="minorBidi" w:hAnsiTheme="minorBidi"/>
          <w:sz w:val="20"/>
          <w:szCs w:val="20"/>
        </w:rPr>
      </w:pPr>
      <w:r w:rsidRPr="006A3AA1">
        <w:rPr>
          <w:rFonts w:asciiTheme="minorBidi" w:hAnsiTheme="minorBidi"/>
          <w:sz w:val="20"/>
          <w:szCs w:val="20"/>
        </w:rPr>
        <w:t>W</w:t>
      </w:r>
      <w:r w:rsidR="00D92B8F" w:rsidRPr="006A3AA1">
        <w:rPr>
          <w:rFonts w:asciiTheme="minorBidi" w:hAnsiTheme="minorBidi"/>
          <w:sz w:val="20"/>
          <w:szCs w:val="20"/>
        </w:rPr>
        <w:t>ait for the blades to stop turning completely.</w:t>
      </w:r>
    </w:p>
    <w:p w:rsidR="003E3BD1" w:rsidRPr="006A3AA1" w:rsidRDefault="00D92B8F" w:rsidP="00B35896">
      <w:pPr>
        <w:pStyle w:val="ListParagraph"/>
        <w:ind w:left="786"/>
        <w:jc w:val="both"/>
        <w:rPr>
          <w:rFonts w:asciiTheme="minorBidi" w:hAnsiTheme="minorBidi"/>
          <w:sz w:val="20"/>
          <w:szCs w:val="20"/>
        </w:rPr>
      </w:pPr>
      <w:r w:rsidRPr="006A3AA1">
        <w:rPr>
          <w:rFonts w:asciiTheme="minorBidi" w:hAnsiTheme="minorBidi"/>
          <w:sz w:val="20"/>
          <w:szCs w:val="20"/>
        </w:rPr>
        <w:t>Clean the appliance after each use as described in the chapter "Cleaning and maintenance".</w:t>
      </w:r>
    </w:p>
    <w:p w:rsidR="0005642E" w:rsidRPr="006A3AA1" w:rsidRDefault="0005642E" w:rsidP="0005642E">
      <w:pPr>
        <w:jc w:val="both"/>
        <w:rPr>
          <w:rFonts w:asciiTheme="minorBidi" w:hAnsiTheme="minorBidi"/>
          <w:b/>
          <w:bCs/>
          <w:sz w:val="20"/>
          <w:szCs w:val="20"/>
          <w:u w:val="single"/>
        </w:rPr>
      </w:pPr>
    </w:p>
    <w:p w:rsidR="0005642E" w:rsidRPr="006A3AA1" w:rsidRDefault="0005642E" w:rsidP="0005642E">
      <w:pPr>
        <w:jc w:val="both"/>
        <w:rPr>
          <w:rFonts w:asciiTheme="minorBidi" w:hAnsiTheme="minorBidi"/>
          <w:b/>
          <w:bCs/>
          <w:sz w:val="20"/>
          <w:szCs w:val="20"/>
          <w:u w:val="single"/>
        </w:rPr>
      </w:pPr>
    </w:p>
    <w:p w:rsidR="0005642E" w:rsidRPr="006A3AA1" w:rsidRDefault="0005642E" w:rsidP="0005642E">
      <w:pPr>
        <w:jc w:val="both"/>
        <w:rPr>
          <w:rFonts w:asciiTheme="minorBidi" w:hAnsiTheme="minorBidi"/>
          <w:b/>
          <w:bCs/>
          <w:sz w:val="20"/>
          <w:szCs w:val="20"/>
          <w:u w:val="single"/>
        </w:rPr>
      </w:pPr>
    </w:p>
    <w:p w:rsidR="0005642E" w:rsidRPr="006A3AA1" w:rsidRDefault="0005642E" w:rsidP="0005642E">
      <w:pPr>
        <w:pStyle w:val="ListParagraph"/>
        <w:numPr>
          <w:ilvl w:val="0"/>
          <w:numId w:val="10"/>
        </w:numPr>
        <w:pBdr>
          <w:bottom w:val="single" w:sz="4" w:space="1" w:color="auto"/>
        </w:pBdr>
        <w:jc w:val="both"/>
        <w:rPr>
          <w:rFonts w:asciiTheme="minorBidi" w:hAnsiTheme="minorBidi"/>
          <w:b/>
          <w:bCs/>
          <w:sz w:val="20"/>
          <w:szCs w:val="20"/>
        </w:rPr>
      </w:pPr>
      <w:r w:rsidRPr="006A3AA1">
        <w:rPr>
          <w:rFonts w:asciiTheme="minorBidi" w:hAnsiTheme="minorBidi"/>
          <w:b/>
          <w:bCs/>
          <w:sz w:val="20"/>
          <w:szCs w:val="20"/>
        </w:rPr>
        <w:t>MAINTENANCE</w:t>
      </w:r>
    </w:p>
    <w:p w:rsidR="0021508C" w:rsidRPr="006A3AA1" w:rsidRDefault="0021508C" w:rsidP="0005642E">
      <w:pPr>
        <w:rPr>
          <w:rFonts w:asciiTheme="minorBidi" w:hAnsiTheme="minorBidi"/>
          <w:sz w:val="20"/>
          <w:szCs w:val="20"/>
        </w:rPr>
      </w:pPr>
    </w:p>
    <w:p w:rsidR="00D95670" w:rsidRPr="006A3AA1" w:rsidRDefault="003F0E5D" w:rsidP="0005642E">
      <w:pPr>
        <w:rPr>
          <w:rFonts w:asciiTheme="minorBidi" w:hAnsiTheme="minorBidi"/>
          <w:b/>
          <w:bCs/>
          <w:sz w:val="20"/>
          <w:szCs w:val="20"/>
        </w:rPr>
      </w:pPr>
      <w:r w:rsidRPr="006A3AA1">
        <w:rPr>
          <w:rFonts w:asciiTheme="minorBidi" w:hAnsiTheme="minorBidi"/>
          <w:b/>
          <w:bCs/>
          <w:sz w:val="20"/>
          <w:szCs w:val="20"/>
        </w:rPr>
        <w:t xml:space="preserve">See figures </w:t>
      </w:r>
      <w:r w:rsidR="00D95670" w:rsidRPr="006A3AA1">
        <w:rPr>
          <w:rFonts w:asciiTheme="minorBidi" w:hAnsiTheme="minorBidi"/>
          <w:b/>
          <w:bCs/>
          <w:sz w:val="20"/>
          <w:szCs w:val="20"/>
        </w:rPr>
        <w:t xml:space="preserve">O, </w:t>
      </w:r>
      <w:r w:rsidR="009956AA" w:rsidRPr="006A3AA1">
        <w:rPr>
          <w:rFonts w:asciiTheme="minorBidi" w:hAnsiTheme="minorBidi"/>
          <w:b/>
          <w:bCs/>
          <w:sz w:val="20"/>
          <w:szCs w:val="20"/>
        </w:rPr>
        <w:t>and P</w:t>
      </w:r>
      <w:r w:rsidR="00D95670" w:rsidRPr="006A3AA1">
        <w:rPr>
          <w:rFonts w:asciiTheme="minorBidi" w:hAnsiTheme="minorBidi"/>
          <w:b/>
          <w:bCs/>
          <w:sz w:val="20"/>
          <w:szCs w:val="20"/>
        </w:rPr>
        <w:t>.</w:t>
      </w:r>
    </w:p>
    <w:p w:rsidR="00D95670" w:rsidRPr="006A3AA1" w:rsidRDefault="00D95670" w:rsidP="0005642E">
      <w:pPr>
        <w:rPr>
          <w:rFonts w:asciiTheme="minorBidi" w:hAnsiTheme="minorBidi"/>
          <w:sz w:val="20"/>
          <w:szCs w:val="20"/>
        </w:rPr>
      </w:pPr>
    </w:p>
    <w:p w:rsidR="0021508C" w:rsidRPr="006A3AA1" w:rsidRDefault="005E00AB" w:rsidP="0021508C">
      <w:pPr>
        <w:jc w:val="both"/>
        <w:rPr>
          <w:rFonts w:asciiTheme="minorBidi" w:hAnsiTheme="minorBidi"/>
          <w:b/>
          <w:bCs/>
          <w:sz w:val="20"/>
          <w:szCs w:val="20"/>
        </w:rPr>
      </w:pPr>
      <w:r w:rsidRPr="006A3AA1">
        <w:rPr>
          <w:rFonts w:asciiTheme="minorBidi" w:hAnsiTheme="minorBidi"/>
          <w:b/>
          <w:bCs/>
          <w:sz w:val="20"/>
          <w:szCs w:val="20"/>
        </w:rPr>
        <w:t>Carry</w:t>
      </w:r>
      <w:r w:rsidR="0021508C" w:rsidRPr="006A3AA1">
        <w:rPr>
          <w:rFonts w:asciiTheme="minorBidi" w:hAnsiTheme="minorBidi"/>
          <w:b/>
          <w:bCs/>
          <w:sz w:val="20"/>
          <w:szCs w:val="20"/>
        </w:rPr>
        <w:t xml:space="preserve"> out maintenance and cleaning work when the engine is off and the spark plug are out. Risk of injury!</w:t>
      </w:r>
    </w:p>
    <w:p w:rsidR="0021508C" w:rsidRPr="006A3AA1" w:rsidRDefault="0021508C" w:rsidP="0021508C">
      <w:pPr>
        <w:jc w:val="both"/>
        <w:rPr>
          <w:rFonts w:asciiTheme="minorBidi" w:hAnsiTheme="minorBidi"/>
          <w:b/>
          <w:bCs/>
          <w:sz w:val="20"/>
          <w:szCs w:val="20"/>
        </w:rPr>
      </w:pPr>
      <w:r w:rsidRPr="006A3AA1">
        <w:rPr>
          <w:rFonts w:asciiTheme="minorBidi" w:hAnsiTheme="minorBidi"/>
          <w:b/>
          <w:bCs/>
          <w:sz w:val="20"/>
          <w:szCs w:val="20"/>
        </w:rPr>
        <w:t>Allow the tool to cool down before performing any maintenance or cleaning work. The engine elements are hot. Risk of burns!</w:t>
      </w:r>
    </w:p>
    <w:p w:rsidR="0021508C" w:rsidRDefault="0021508C" w:rsidP="0021508C">
      <w:pPr>
        <w:jc w:val="both"/>
        <w:rPr>
          <w:rFonts w:asciiTheme="minorBidi" w:hAnsiTheme="minorBidi"/>
          <w:b/>
          <w:bCs/>
          <w:sz w:val="20"/>
          <w:szCs w:val="20"/>
        </w:rPr>
      </w:pPr>
      <w:r w:rsidRPr="006A3AA1">
        <w:rPr>
          <w:rFonts w:asciiTheme="minorBidi" w:hAnsiTheme="minorBidi"/>
          <w:b/>
          <w:bCs/>
          <w:sz w:val="20"/>
          <w:szCs w:val="20"/>
        </w:rPr>
        <w:t>Wear gloves when handling the blades.</w:t>
      </w:r>
    </w:p>
    <w:p w:rsidR="001D1E87" w:rsidRPr="006A3AA1" w:rsidRDefault="001D1E87" w:rsidP="0021508C">
      <w:pPr>
        <w:jc w:val="both"/>
        <w:rPr>
          <w:rFonts w:asciiTheme="minorBidi" w:hAnsiTheme="minorBidi"/>
          <w:b/>
          <w:bCs/>
          <w:sz w:val="20"/>
          <w:szCs w:val="20"/>
        </w:rPr>
      </w:pPr>
      <w:r>
        <w:rPr>
          <w:rFonts w:asciiTheme="minorBidi" w:hAnsiTheme="minorBidi"/>
          <w:b/>
          <w:bCs/>
          <w:sz w:val="20"/>
          <w:szCs w:val="20"/>
        </w:rPr>
        <w:t xml:space="preserve">Improper maintenance may reduce the lifetime of the product, create accidents and give bad operation results. </w:t>
      </w:r>
    </w:p>
    <w:p w:rsidR="0021508C" w:rsidRPr="006A3AA1" w:rsidRDefault="0021508C" w:rsidP="0021508C">
      <w:pPr>
        <w:jc w:val="both"/>
        <w:rPr>
          <w:rFonts w:asciiTheme="minorBidi" w:hAnsiTheme="minorBidi"/>
          <w:b/>
          <w:bCs/>
          <w:sz w:val="20"/>
          <w:szCs w:val="20"/>
        </w:rPr>
      </w:pPr>
    </w:p>
    <w:p w:rsidR="005E00AB" w:rsidRPr="006A3AA1" w:rsidRDefault="0021508C" w:rsidP="0021508C">
      <w:pPr>
        <w:pStyle w:val="ListParagraph"/>
        <w:numPr>
          <w:ilvl w:val="0"/>
          <w:numId w:val="22"/>
        </w:numPr>
        <w:rPr>
          <w:rFonts w:asciiTheme="minorBidi" w:hAnsiTheme="minorBidi"/>
          <w:sz w:val="20"/>
          <w:szCs w:val="20"/>
        </w:rPr>
      </w:pPr>
      <w:r w:rsidRPr="006A3AA1">
        <w:rPr>
          <w:rFonts w:asciiTheme="minorBidi" w:hAnsiTheme="minorBidi"/>
          <w:b/>
          <w:bCs/>
          <w:sz w:val="20"/>
          <w:szCs w:val="20"/>
          <w:u w:val="single"/>
        </w:rPr>
        <w:t>Cleaning and general maintenance tasks</w:t>
      </w:r>
    </w:p>
    <w:p w:rsidR="005E00AB" w:rsidRPr="006A3AA1" w:rsidRDefault="0021508C" w:rsidP="005E00AB">
      <w:pPr>
        <w:pStyle w:val="ListParagraph"/>
        <w:numPr>
          <w:ilvl w:val="0"/>
          <w:numId w:val="16"/>
        </w:numPr>
        <w:rPr>
          <w:rFonts w:asciiTheme="minorBidi" w:hAnsiTheme="minorBidi"/>
          <w:sz w:val="20"/>
          <w:szCs w:val="20"/>
        </w:rPr>
      </w:pPr>
      <w:r w:rsidRPr="006A3AA1">
        <w:rPr>
          <w:rFonts w:asciiTheme="minorBidi" w:hAnsiTheme="minorBidi"/>
          <w:sz w:val="20"/>
          <w:szCs w:val="20"/>
        </w:rPr>
        <w:t>Do not tilt the unit sideways or forward. Service fluids may leak</w:t>
      </w:r>
      <w:r w:rsidR="005E00AB" w:rsidRPr="006A3AA1">
        <w:rPr>
          <w:rFonts w:asciiTheme="minorBidi" w:hAnsiTheme="minorBidi"/>
          <w:sz w:val="20"/>
          <w:szCs w:val="20"/>
        </w:rPr>
        <w:t xml:space="preserve"> and the engine may be damaged.</w:t>
      </w:r>
    </w:p>
    <w:p w:rsidR="005E00AB" w:rsidRPr="006A3AA1" w:rsidRDefault="0021508C" w:rsidP="005E00AB">
      <w:pPr>
        <w:pStyle w:val="ListParagraph"/>
        <w:numPr>
          <w:ilvl w:val="0"/>
          <w:numId w:val="16"/>
        </w:numPr>
        <w:rPr>
          <w:rFonts w:asciiTheme="minorBidi" w:hAnsiTheme="minorBidi"/>
          <w:sz w:val="20"/>
          <w:szCs w:val="20"/>
        </w:rPr>
      </w:pPr>
      <w:r w:rsidRPr="006A3AA1">
        <w:rPr>
          <w:rFonts w:asciiTheme="minorBidi" w:hAnsiTheme="minorBidi"/>
          <w:sz w:val="20"/>
          <w:szCs w:val="20"/>
        </w:rPr>
        <w:t>Always keep the device clean. To clean it, use a brush or cloth but no cleaning agents or acidic solutions. Do not use water to clean the engine as it may clog the fuel system.</w:t>
      </w:r>
    </w:p>
    <w:p w:rsidR="005E00AB" w:rsidRPr="006A3AA1" w:rsidRDefault="0021508C" w:rsidP="003F0E5D">
      <w:pPr>
        <w:pStyle w:val="ListParagraph"/>
        <w:numPr>
          <w:ilvl w:val="0"/>
          <w:numId w:val="16"/>
        </w:numPr>
        <w:rPr>
          <w:rFonts w:asciiTheme="minorBidi" w:hAnsiTheme="minorBidi"/>
          <w:sz w:val="20"/>
          <w:szCs w:val="20"/>
        </w:rPr>
      </w:pPr>
      <w:r w:rsidRPr="006A3AA1">
        <w:rPr>
          <w:rFonts w:asciiTheme="minorBidi" w:hAnsiTheme="minorBidi"/>
          <w:sz w:val="20"/>
          <w:szCs w:val="20"/>
        </w:rPr>
        <w:t>To clean the blade guard, it is possible to connect a</w:t>
      </w:r>
      <w:r w:rsidR="003F0E5D" w:rsidRPr="006A3AA1">
        <w:rPr>
          <w:rFonts w:asciiTheme="minorBidi" w:hAnsiTheme="minorBidi"/>
          <w:sz w:val="20"/>
          <w:szCs w:val="20"/>
        </w:rPr>
        <w:t xml:space="preserve"> hose to</w:t>
      </w:r>
      <w:r w:rsidR="003F0E5D" w:rsidRPr="006A3AA1">
        <w:rPr>
          <w:rFonts w:asciiTheme="minorBidi" w:hAnsiTheme="minorBidi"/>
          <w:sz w:val="20"/>
          <w:szCs w:val="20"/>
        </w:rPr>
        <w:br/>
        <w:t>the top of the housing.</w:t>
      </w:r>
    </w:p>
    <w:p w:rsidR="00554007" w:rsidRDefault="0021508C" w:rsidP="005E00AB">
      <w:pPr>
        <w:pStyle w:val="ListParagraph"/>
        <w:numPr>
          <w:ilvl w:val="0"/>
          <w:numId w:val="16"/>
        </w:numPr>
        <w:rPr>
          <w:rFonts w:asciiTheme="minorBidi" w:hAnsiTheme="minorBidi"/>
          <w:sz w:val="20"/>
          <w:szCs w:val="20"/>
        </w:rPr>
      </w:pPr>
      <w:r w:rsidRPr="006A3AA1">
        <w:rPr>
          <w:rFonts w:asciiTheme="minorBidi" w:hAnsiTheme="minorBidi"/>
          <w:sz w:val="20"/>
          <w:szCs w:val="20"/>
        </w:rPr>
        <w:t>Afte</w:t>
      </w:r>
      <w:r w:rsidR="00554007">
        <w:rPr>
          <w:rFonts w:asciiTheme="minorBidi" w:hAnsiTheme="minorBidi"/>
          <w:sz w:val="20"/>
          <w:szCs w:val="20"/>
        </w:rPr>
        <w:t xml:space="preserve">r mowing, remove the remains of </w:t>
      </w:r>
      <w:r w:rsidRPr="006A3AA1">
        <w:rPr>
          <w:rFonts w:asciiTheme="minorBidi" w:hAnsiTheme="minorBidi"/>
          <w:sz w:val="20"/>
          <w:szCs w:val="20"/>
        </w:rPr>
        <w:t>plants stuck with a piece of</w:t>
      </w:r>
      <w:r w:rsidR="005E00AB" w:rsidRPr="006A3AA1">
        <w:rPr>
          <w:rFonts w:asciiTheme="minorBidi" w:hAnsiTheme="minorBidi"/>
          <w:sz w:val="20"/>
          <w:szCs w:val="20"/>
        </w:rPr>
        <w:t xml:space="preserve"> </w:t>
      </w:r>
      <w:r w:rsidR="00554007">
        <w:rPr>
          <w:rFonts w:asciiTheme="minorBidi" w:hAnsiTheme="minorBidi"/>
          <w:sz w:val="20"/>
          <w:szCs w:val="20"/>
        </w:rPr>
        <w:t>wood or plastic.</w:t>
      </w:r>
    </w:p>
    <w:p w:rsidR="005E00AB" w:rsidRPr="006A3AA1" w:rsidRDefault="0021508C" w:rsidP="005E00AB">
      <w:pPr>
        <w:pStyle w:val="ListParagraph"/>
        <w:numPr>
          <w:ilvl w:val="0"/>
          <w:numId w:val="16"/>
        </w:numPr>
        <w:rPr>
          <w:rFonts w:asciiTheme="minorBidi" w:hAnsiTheme="minorBidi"/>
          <w:sz w:val="20"/>
          <w:szCs w:val="20"/>
        </w:rPr>
      </w:pPr>
      <w:r w:rsidRPr="006A3AA1">
        <w:rPr>
          <w:rFonts w:asciiTheme="minorBidi" w:hAnsiTheme="minorBidi"/>
          <w:sz w:val="20"/>
          <w:szCs w:val="20"/>
        </w:rPr>
        <w:t>Clean all ventilation openings, expulsion and the area around the blades. Do not use hard or sharp objects, you could damage the device.</w:t>
      </w:r>
    </w:p>
    <w:p w:rsidR="005E00AB" w:rsidRPr="006A3AA1" w:rsidRDefault="0021508C" w:rsidP="005E00AB">
      <w:pPr>
        <w:pStyle w:val="ListParagraph"/>
        <w:numPr>
          <w:ilvl w:val="0"/>
          <w:numId w:val="16"/>
        </w:numPr>
        <w:rPr>
          <w:rFonts w:asciiTheme="minorBidi" w:hAnsiTheme="minorBidi"/>
          <w:sz w:val="20"/>
          <w:szCs w:val="20"/>
        </w:rPr>
      </w:pPr>
      <w:r w:rsidRPr="006A3AA1">
        <w:rPr>
          <w:rFonts w:asciiTheme="minorBidi" w:hAnsiTheme="minorBidi"/>
          <w:sz w:val="20"/>
          <w:szCs w:val="20"/>
        </w:rPr>
        <w:t>Occasionally lubricate the wheels.</w:t>
      </w:r>
    </w:p>
    <w:p w:rsidR="005E00AB" w:rsidRPr="006A3AA1" w:rsidRDefault="0021508C" w:rsidP="005E00AB">
      <w:pPr>
        <w:pStyle w:val="ListParagraph"/>
        <w:numPr>
          <w:ilvl w:val="0"/>
          <w:numId w:val="16"/>
        </w:numPr>
        <w:rPr>
          <w:rFonts w:asciiTheme="minorBidi" w:hAnsiTheme="minorBidi"/>
          <w:sz w:val="20"/>
          <w:szCs w:val="20"/>
        </w:rPr>
      </w:pPr>
      <w:r w:rsidRPr="006A3AA1">
        <w:rPr>
          <w:rFonts w:asciiTheme="minorBidi" w:hAnsiTheme="minorBidi"/>
          <w:sz w:val="20"/>
          <w:szCs w:val="20"/>
        </w:rPr>
        <w:t>Check before each use that the mower does not show visible damage such as loose, worn or damaged parts. Check that all nuts, bolts and screws are tight.</w:t>
      </w:r>
    </w:p>
    <w:p w:rsidR="005E00AB" w:rsidRPr="006A3AA1" w:rsidRDefault="0021508C" w:rsidP="005E00AB">
      <w:pPr>
        <w:pStyle w:val="ListParagraph"/>
        <w:numPr>
          <w:ilvl w:val="0"/>
          <w:numId w:val="16"/>
        </w:numPr>
        <w:rPr>
          <w:rFonts w:asciiTheme="minorBidi" w:hAnsiTheme="minorBidi"/>
          <w:sz w:val="20"/>
          <w:szCs w:val="20"/>
        </w:rPr>
      </w:pPr>
      <w:r w:rsidRPr="006A3AA1">
        <w:rPr>
          <w:rFonts w:asciiTheme="minorBidi" w:hAnsiTheme="minorBidi"/>
          <w:sz w:val="20"/>
          <w:szCs w:val="20"/>
        </w:rPr>
        <w:t xml:space="preserve">Check that the covers and safety systems are undamaged and in place. </w:t>
      </w:r>
      <w:r w:rsidR="005E00AB" w:rsidRPr="006A3AA1">
        <w:rPr>
          <w:rFonts w:asciiTheme="minorBidi" w:hAnsiTheme="minorBidi"/>
          <w:sz w:val="20"/>
          <w:szCs w:val="20"/>
        </w:rPr>
        <w:t>Exchange them if necessary.</w:t>
      </w:r>
    </w:p>
    <w:p w:rsidR="005E00AB" w:rsidRPr="006A3AA1" w:rsidRDefault="005E00AB" w:rsidP="005E00AB">
      <w:pPr>
        <w:pStyle w:val="ListParagraph"/>
        <w:ind w:left="786"/>
        <w:rPr>
          <w:rFonts w:asciiTheme="minorBidi" w:hAnsiTheme="minorBidi"/>
          <w:sz w:val="20"/>
          <w:szCs w:val="20"/>
        </w:rPr>
      </w:pPr>
    </w:p>
    <w:p w:rsidR="005E00AB" w:rsidRPr="006A3AA1" w:rsidRDefault="005E00AB" w:rsidP="005E00AB">
      <w:pPr>
        <w:pStyle w:val="ListParagraph"/>
        <w:numPr>
          <w:ilvl w:val="0"/>
          <w:numId w:val="22"/>
        </w:numPr>
        <w:rPr>
          <w:rFonts w:asciiTheme="minorBidi" w:hAnsiTheme="minorBidi"/>
          <w:sz w:val="20"/>
          <w:szCs w:val="20"/>
          <w:u w:val="single"/>
        </w:rPr>
      </w:pPr>
      <w:r w:rsidRPr="006A3AA1">
        <w:rPr>
          <w:rFonts w:asciiTheme="minorBidi" w:hAnsiTheme="minorBidi"/>
          <w:b/>
          <w:bCs/>
          <w:sz w:val="20"/>
          <w:szCs w:val="20"/>
          <w:u w:val="single"/>
        </w:rPr>
        <w:t>Air filter</w:t>
      </w:r>
    </w:p>
    <w:p w:rsidR="005E00AB" w:rsidRPr="006A3AA1" w:rsidRDefault="0021508C" w:rsidP="005E00AB">
      <w:pPr>
        <w:pStyle w:val="ListParagraph"/>
        <w:ind w:left="360"/>
        <w:rPr>
          <w:rFonts w:asciiTheme="minorBidi" w:hAnsiTheme="minorBidi"/>
          <w:sz w:val="20"/>
          <w:szCs w:val="20"/>
        </w:rPr>
      </w:pPr>
      <w:r w:rsidRPr="006A3AA1">
        <w:rPr>
          <w:rFonts w:asciiTheme="minorBidi" w:hAnsiTheme="minorBidi"/>
          <w:b/>
          <w:bCs/>
          <w:sz w:val="20"/>
          <w:szCs w:val="20"/>
        </w:rPr>
        <w:t>Never use the device without an air filter. Dust and dirt enter the motor and damage the machine. Keep the air filter clean.</w:t>
      </w:r>
    </w:p>
    <w:p w:rsidR="005E00AB" w:rsidRPr="006A3AA1" w:rsidRDefault="0021508C" w:rsidP="005E00AB">
      <w:pPr>
        <w:pStyle w:val="ListParagraph"/>
        <w:numPr>
          <w:ilvl w:val="0"/>
          <w:numId w:val="16"/>
        </w:numPr>
        <w:rPr>
          <w:rFonts w:asciiTheme="minorBidi" w:hAnsiTheme="minorBidi"/>
          <w:sz w:val="20"/>
          <w:szCs w:val="20"/>
        </w:rPr>
      </w:pPr>
      <w:r w:rsidRPr="006A3AA1">
        <w:rPr>
          <w:rFonts w:asciiTheme="minorBidi" w:hAnsiTheme="minorBidi"/>
          <w:sz w:val="20"/>
          <w:szCs w:val="20"/>
        </w:rPr>
        <w:t>Unscrew air filter cover and fold it down.</w:t>
      </w:r>
    </w:p>
    <w:p w:rsidR="005E00AB" w:rsidRPr="006A3AA1" w:rsidRDefault="003F0E5D" w:rsidP="005E00AB">
      <w:pPr>
        <w:pStyle w:val="ListParagraph"/>
        <w:numPr>
          <w:ilvl w:val="0"/>
          <w:numId w:val="16"/>
        </w:numPr>
        <w:rPr>
          <w:rFonts w:asciiTheme="minorBidi" w:hAnsiTheme="minorBidi"/>
          <w:sz w:val="20"/>
          <w:szCs w:val="20"/>
        </w:rPr>
      </w:pPr>
      <w:r w:rsidRPr="006A3AA1">
        <w:rPr>
          <w:rFonts w:asciiTheme="minorBidi" w:hAnsiTheme="minorBidi"/>
          <w:sz w:val="20"/>
          <w:szCs w:val="20"/>
        </w:rPr>
        <w:t>Remove the air filter</w:t>
      </w:r>
      <w:r w:rsidR="0021508C" w:rsidRPr="006A3AA1">
        <w:rPr>
          <w:rFonts w:asciiTheme="minorBidi" w:hAnsiTheme="minorBidi"/>
          <w:sz w:val="20"/>
          <w:szCs w:val="20"/>
        </w:rPr>
        <w:t>.</w:t>
      </w:r>
    </w:p>
    <w:p w:rsidR="005E00AB" w:rsidRPr="006A3AA1" w:rsidRDefault="0021508C" w:rsidP="001D1E87">
      <w:pPr>
        <w:pStyle w:val="ListParagraph"/>
        <w:numPr>
          <w:ilvl w:val="0"/>
          <w:numId w:val="16"/>
        </w:numPr>
        <w:rPr>
          <w:rFonts w:asciiTheme="minorBidi" w:hAnsiTheme="minorBidi"/>
          <w:sz w:val="20"/>
          <w:szCs w:val="20"/>
        </w:rPr>
      </w:pPr>
      <w:r w:rsidRPr="006A3AA1">
        <w:rPr>
          <w:rFonts w:asciiTheme="minorBidi" w:hAnsiTheme="minorBidi"/>
          <w:sz w:val="20"/>
          <w:szCs w:val="20"/>
        </w:rPr>
        <w:t>Exchang</w:t>
      </w:r>
      <w:r w:rsidR="001D1E87">
        <w:rPr>
          <w:rFonts w:asciiTheme="minorBidi" w:hAnsiTheme="minorBidi"/>
          <w:sz w:val="20"/>
          <w:szCs w:val="20"/>
        </w:rPr>
        <w:t>e the air filter for a new one.</w:t>
      </w:r>
    </w:p>
    <w:p w:rsidR="005E00AB" w:rsidRPr="006A3AA1" w:rsidRDefault="0021508C" w:rsidP="005E00AB">
      <w:pPr>
        <w:pStyle w:val="ListParagraph"/>
        <w:numPr>
          <w:ilvl w:val="0"/>
          <w:numId w:val="16"/>
        </w:numPr>
        <w:rPr>
          <w:rFonts w:asciiTheme="minorBidi" w:hAnsiTheme="minorBidi"/>
          <w:sz w:val="20"/>
          <w:szCs w:val="20"/>
        </w:rPr>
      </w:pPr>
      <w:r w:rsidRPr="006A3AA1">
        <w:rPr>
          <w:rFonts w:asciiTheme="minorBidi" w:hAnsiTheme="minorBidi"/>
          <w:sz w:val="20"/>
          <w:szCs w:val="20"/>
        </w:rPr>
        <w:t>For instal</w:t>
      </w:r>
      <w:r w:rsidR="003F0E5D" w:rsidRPr="006A3AA1">
        <w:rPr>
          <w:rFonts w:asciiTheme="minorBidi" w:hAnsiTheme="minorBidi"/>
          <w:sz w:val="20"/>
          <w:szCs w:val="20"/>
        </w:rPr>
        <w:t xml:space="preserve">lation place the new air filter in the air filter cover </w:t>
      </w:r>
    </w:p>
    <w:p w:rsidR="005E00AB" w:rsidRPr="006A3AA1" w:rsidRDefault="0021508C" w:rsidP="005E00AB">
      <w:pPr>
        <w:pStyle w:val="ListParagraph"/>
        <w:numPr>
          <w:ilvl w:val="0"/>
          <w:numId w:val="16"/>
        </w:numPr>
        <w:rPr>
          <w:rFonts w:asciiTheme="minorBidi" w:hAnsiTheme="minorBidi"/>
          <w:sz w:val="20"/>
          <w:szCs w:val="20"/>
        </w:rPr>
      </w:pPr>
      <w:r w:rsidRPr="006A3AA1">
        <w:rPr>
          <w:rFonts w:asciiTheme="minorBidi" w:hAnsiTheme="minorBidi"/>
          <w:sz w:val="20"/>
          <w:szCs w:val="20"/>
        </w:rPr>
        <w:t>Close the air filter cover and secure it by pressing firmly.</w:t>
      </w:r>
      <w:r w:rsidRPr="006A3AA1">
        <w:rPr>
          <w:rFonts w:asciiTheme="minorBidi" w:hAnsiTheme="minorBidi"/>
          <w:sz w:val="20"/>
          <w:szCs w:val="20"/>
        </w:rPr>
        <w:br/>
      </w:r>
    </w:p>
    <w:p w:rsidR="00F140F5" w:rsidRDefault="00F140F5">
      <w:pPr>
        <w:rPr>
          <w:rFonts w:asciiTheme="minorBidi" w:hAnsiTheme="minorBidi"/>
          <w:b/>
          <w:bCs/>
          <w:sz w:val="20"/>
          <w:szCs w:val="20"/>
          <w:u w:val="single"/>
        </w:rPr>
      </w:pPr>
      <w:r>
        <w:rPr>
          <w:rFonts w:asciiTheme="minorBidi" w:hAnsiTheme="minorBidi"/>
          <w:b/>
          <w:bCs/>
          <w:sz w:val="20"/>
          <w:szCs w:val="20"/>
          <w:u w:val="single"/>
        </w:rPr>
        <w:br w:type="page"/>
      </w:r>
    </w:p>
    <w:p w:rsidR="008B541C" w:rsidRPr="006A3AA1" w:rsidRDefault="005E00AB" w:rsidP="005E00AB">
      <w:pPr>
        <w:pStyle w:val="ListParagraph"/>
        <w:numPr>
          <w:ilvl w:val="0"/>
          <w:numId w:val="22"/>
        </w:numPr>
        <w:rPr>
          <w:rFonts w:asciiTheme="minorBidi" w:hAnsiTheme="minorBidi"/>
          <w:sz w:val="20"/>
          <w:szCs w:val="20"/>
        </w:rPr>
      </w:pPr>
      <w:r w:rsidRPr="006A3AA1">
        <w:rPr>
          <w:rFonts w:asciiTheme="minorBidi" w:hAnsiTheme="minorBidi"/>
          <w:b/>
          <w:bCs/>
          <w:sz w:val="20"/>
          <w:szCs w:val="20"/>
          <w:u w:val="single"/>
        </w:rPr>
        <w:lastRenderedPageBreak/>
        <w:t>Spark plug</w:t>
      </w:r>
      <w:r w:rsidR="0021508C" w:rsidRPr="006A3AA1">
        <w:rPr>
          <w:rFonts w:asciiTheme="minorBidi" w:hAnsiTheme="minorBidi"/>
          <w:sz w:val="20"/>
          <w:szCs w:val="20"/>
        </w:rPr>
        <w:br/>
      </w:r>
      <w:r w:rsidR="0021508C" w:rsidRPr="006A3AA1">
        <w:rPr>
          <w:rFonts w:asciiTheme="minorBidi" w:hAnsiTheme="minorBidi"/>
          <w:b/>
          <w:bCs/>
          <w:sz w:val="20"/>
          <w:szCs w:val="20"/>
        </w:rPr>
        <w:t>Worn spark plugs or an excessive ignition interval lead to a decrease in e</w:t>
      </w:r>
      <w:r w:rsidR="008B541C" w:rsidRPr="006A3AA1">
        <w:rPr>
          <w:rFonts w:asciiTheme="minorBidi" w:hAnsiTheme="minorBidi"/>
          <w:b/>
          <w:bCs/>
          <w:sz w:val="20"/>
          <w:szCs w:val="20"/>
        </w:rPr>
        <w:t>ngine performance.</w:t>
      </w:r>
    </w:p>
    <w:p w:rsidR="008B541C" w:rsidRPr="006A3AA1" w:rsidRDefault="0021508C" w:rsidP="005D2242">
      <w:pPr>
        <w:pStyle w:val="ListParagraph"/>
        <w:numPr>
          <w:ilvl w:val="0"/>
          <w:numId w:val="16"/>
        </w:numPr>
        <w:rPr>
          <w:rFonts w:asciiTheme="minorBidi" w:hAnsiTheme="minorBidi"/>
          <w:sz w:val="20"/>
          <w:szCs w:val="20"/>
        </w:rPr>
      </w:pPr>
      <w:r w:rsidRPr="006A3AA1">
        <w:rPr>
          <w:rFonts w:asciiTheme="minorBidi" w:hAnsiTheme="minorBidi"/>
          <w:sz w:val="20"/>
          <w:szCs w:val="20"/>
        </w:rPr>
        <w:t>Remove the spark plug by pulling and rotating the spark plug at the same time.</w:t>
      </w:r>
    </w:p>
    <w:p w:rsidR="008B541C" w:rsidRPr="006A3AA1" w:rsidRDefault="0021508C" w:rsidP="008B541C">
      <w:pPr>
        <w:pStyle w:val="ListParagraph"/>
        <w:numPr>
          <w:ilvl w:val="0"/>
          <w:numId w:val="16"/>
        </w:numPr>
        <w:rPr>
          <w:rFonts w:asciiTheme="minorBidi" w:hAnsiTheme="minorBidi"/>
          <w:sz w:val="20"/>
          <w:szCs w:val="20"/>
        </w:rPr>
      </w:pPr>
      <w:r w:rsidRPr="006A3AA1">
        <w:rPr>
          <w:rFonts w:asciiTheme="minorBidi" w:hAnsiTheme="minorBidi"/>
          <w:sz w:val="20"/>
          <w:szCs w:val="20"/>
        </w:rPr>
        <w:t xml:space="preserve">Screw the spark plug </w:t>
      </w:r>
      <w:r w:rsidR="00C44725" w:rsidRPr="006A3AA1">
        <w:rPr>
          <w:rFonts w:asciiTheme="minorBidi" w:hAnsiTheme="minorBidi"/>
          <w:sz w:val="20"/>
          <w:szCs w:val="20"/>
        </w:rPr>
        <w:t>counter clockwise</w:t>
      </w:r>
      <w:r w:rsidRPr="006A3AA1">
        <w:rPr>
          <w:rFonts w:asciiTheme="minorBidi" w:hAnsiTheme="minorBidi"/>
          <w:sz w:val="20"/>
          <w:szCs w:val="20"/>
        </w:rPr>
        <w:t xml:space="preserve"> with the spark plug wrench provided with the appliance.</w:t>
      </w:r>
    </w:p>
    <w:p w:rsidR="008B541C" w:rsidRPr="006A3AA1" w:rsidRDefault="0021508C" w:rsidP="008B541C">
      <w:pPr>
        <w:pStyle w:val="ListParagraph"/>
        <w:numPr>
          <w:ilvl w:val="0"/>
          <w:numId w:val="16"/>
        </w:numPr>
        <w:rPr>
          <w:rFonts w:asciiTheme="minorBidi" w:hAnsiTheme="minorBidi"/>
          <w:sz w:val="20"/>
          <w:szCs w:val="20"/>
        </w:rPr>
      </w:pPr>
      <w:r w:rsidRPr="006A3AA1">
        <w:rPr>
          <w:rFonts w:asciiTheme="minorBidi" w:hAnsiTheme="minorBidi"/>
          <w:sz w:val="20"/>
          <w:szCs w:val="20"/>
        </w:rPr>
        <w:t>Check the ignition interval</w:t>
      </w:r>
      <w:r w:rsidR="008B541C" w:rsidRPr="006A3AA1">
        <w:rPr>
          <w:rFonts w:asciiTheme="minorBidi" w:hAnsiTheme="minorBidi"/>
          <w:sz w:val="20"/>
          <w:szCs w:val="20"/>
        </w:rPr>
        <w:t xml:space="preserve"> </w:t>
      </w:r>
      <w:r w:rsidRPr="006A3AA1">
        <w:rPr>
          <w:rFonts w:asciiTheme="minorBidi" w:hAnsiTheme="minorBidi"/>
          <w:sz w:val="20"/>
          <w:szCs w:val="20"/>
        </w:rPr>
        <w:t>using a template (available in the specialized trade). The electrode gap should be 0.75 mm.</w:t>
      </w:r>
    </w:p>
    <w:p w:rsidR="008B541C" w:rsidRPr="006A3AA1" w:rsidRDefault="0021508C" w:rsidP="008B541C">
      <w:pPr>
        <w:pStyle w:val="ListParagraph"/>
        <w:numPr>
          <w:ilvl w:val="0"/>
          <w:numId w:val="16"/>
        </w:numPr>
        <w:rPr>
          <w:rFonts w:asciiTheme="minorBidi" w:hAnsiTheme="minorBidi"/>
          <w:sz w:val="20"/>
          <w:szCs w:val="20"/>
        </w:rPr>
      </w:pPr>
      <w:r w:rsidRPr="006A3AA1">
        <w:rPr>
          <w:rFonts w:asciiTheme="minorBidi" w:hAnsiTheme="minorBidi"/>
          <w:sz w:val="20"/>
          <w:szCs w:val="20"/>
        </w:rPr>
        <w:t>Adjust the gap as necessary by carefully bending the spark plug ground electrode.</w:t>
      </w:r>
    </w:p>
    <w:p w:rsidR="008B541C" w:rsidRPr="006A3AA1" w:rsidRDefault="0021508C" w:rsidP="008B541C">
      <w:pPr>
        <w:pStyle w:val="ListParagraph"/>
        <w:numPr>
          <w:ilvl w:val="0"/>
          <w:numId w:val="16"/>
        </w:numPr>
        <w:rPr>
          <w:rFonts w:asciiTheme="minorBidi" w:hAnsiTheme="minorBidi"/>
          <w:sz w:val="20"/>
          <w:szCs w:val="20"/>
        </w:rPr>
      </w:pPr>
      <w:r w:rsidRPr="006A3AA1">
        <w:rPr>
          <w:rFonts w:asciiTheme="minorBidi" w:hAnsiTheme="minorBidi"/>
          <w:sz w:val="20"/>
          <w:szCs w:val="20"/>
        </w:rPr>
        <w:t>Clean the candle with a wire brush.</w:t>
      </w:r>
    </w:p>
    <w:p w:rsidR="008B541C" w:rsidRPr="006A3AA1" w:rsidRDefault="0021508C" w:rsidP="008B541C">
      <w:pPr>
        <w:pStyle w:val="ListParagraph"/>
        <w:numPr>
          <w:ilvl w:val="0"/>
          <w:numId w:val="16"/>
        </w:numPr>
        <w:rPr>
          <w:rFonts w:asciiTheme="minorBidi" w:hAnsiTheme="minorBidi"/>
          <w:sz w:val="20"/>
          <w:szCs w:val="20"/>
        </w:rPr>
      </w:pPr>
      <w:r w:rsidRPr="006A3AA1">
        <w:rPr>
          <w:rFonts w:asciiTheme="minorBidi" w:hAnsiTheme="minorBidi"/>
          <w:sz w:val="20"/>
          <w:szCs w:val="20"/>
        </w:rPr>
        <w:t>Replace the cleaned and adjusted spark plugs or replace the damaged spark plugs (Torch F6RTC, alternatively Champion RN9Y or NGK BPR 6 ES) (recommended torque tightening 20 Nm).</w:t>
      </w:r>
      <w:r w:rsidRPr="006A3AA1">
        <w:rPr>
          <w:rFonts w:asciiTheme="minorBidi" w:hAnsiTheme="minorBidi"/>
          <w:sz w:val="20"/>
          <w:szCs w:val="20"/>
        </w:rPr>
        <w:br/>
      </w:r>
    </w:p>
    <w:p w:rsidR="008B541C" w:rsidRPr="006A3AA1" w:rsidRDefault="0021508C" w:rsidP="00F77061">
      <w:pPr>
        <w:pStyle w:val="ListParagraph"/>
        <w:numPr>
          <w:ilvl w:val="0"/>
          <w:numId w:val="22"/>
        </w:numPr>
        <w:jc w:val="both"/>
        <w:rPr>
          <w:rFonts w:asciiTheme="minorBidi" w:hAnsiTheme="minorBidi"/>
          <w:b/>
          <w:bCs/>
          <w:sz w:val="20"/>
          <w:szCs w:val="20"/>
          <w:u w:val="single"/>
        </w:rPr>
      </w:pPr>
      <w:r w:rsidRPr="006A3AA1">
        <w:rPr>
          <w:rFonts w:asciiTheme="minorBidi" w:hAnsiTheme="minorBidi"/>
          <w:b/>
          <w:bCs/>
          <w:sz w:val="20"/>
          <w:szCs w:val="20"/>
          <w:u w:val="single"/>
        </w:rPr>
        <w:t>Change the engine oil</w:t>
      </w:r>
    </w:p>
    <w:p w:rsidR="008B541C" w:rsidRPr="006A3AA1" w:rsidRDefault="0021508C" w:rsidP="00F77061">
      <w:pPr>
        <w:pStyle w:val="ListParagraph"/>
        <w:numPr>
          <w:ilvl w:val="0"/>
          <w:numId w:val="16"/>
        </w:numPr>
        <w:jc w:val="both"/>
        <w:rPr>
          <w:rFonts w:asciiTheme="minorBidi" w:hAnsiTheme="minorBidi"/>
          <w:sz w:val="20"/>
          <w:szCs w:val="20"/>
        </w:rPr>
      </w:pPr>
      <w:r w:rsidRPr="006A3AA1">
        <w:rPr>
          <w:rFonts w:asciiTheme="minorBidi" w:hAnsiTheme="minorBidi"/>
          <w:sz w:val="20"/>
          <w:szCs w:val="20"/>
        </w:rPr>
        <w:t>Tilt the unit backwards by the han</w:t>
      </w:r>
      <w:r w:rsidR="008B541C" w:rsidRPr="006A3AA1">
        <w:rPr>
          <w:rFonts w:asciiTheme="minorBidi" w:hAnsiTheme="minorBidi"/>
          <w:sz w:val="20"/>
          <w:szCs w:val="20"/>
        </w:rPr>
        <w:t>dlebar to change the engine oil.</w:t>
      </w:r>
    </w:p>
    <w:p w:rsidR="008B541C" w:rsidRPr="006A3AA1" w:rsidRDefault="0021508C" w:rsidP="00F77061">
      <w:pPr>
        <w:pStyle w:val="ListParagraph"/>
        <w:numPr>
          <w:ilvl w:val="0"/>
          <w:numId w:val="16"/>
        </w:numPr>
        <w:jc w:val="both"/>
        <w:rPr>
          <w:rFonts w:asciiTheme="minorBidi" w:hAnsiTheme="minorBidi"/>
          <w:sz w:val="20"/>
          <w:szCs w:val="20"/>
        </w:rPr>
      </w:pPr>
      <w:r w:rsidRPr="006A3AA1">
        <w:rPr>
          <w:rFonts w:asciiTheme="minorBidi" w:hAnsiTheme="minorBidi"/>
          <w:sz w:val="20"/>
          <w:szCs w:val="20"/>
        </w:rPr>
        <w:t xml:space="preserve">Do not lay the </w:t>
      </w:r>
      <w:r w:rsidR="008B541C" w:rsidRPr="006A3AA1">
        <w:rPr>
          <w:rFonts w:asciiTheme="minorBidi" w:hAnsiTheme="minorBidi"/>
          <w:sz w:val="20"/>
          <w:szCs w:val="20"/>
        </w:rPr>
        <w:t>tool</w:t>
      </w:r>
      <w:r w:rsidRPr="006A3AA1">
        <w:rPr>
          <w:rFonts w:asciiTheme="minorBidi" w:hAnsiTheme="minorBidi"/>
          <w:sz w:val="20"/>
          <w:szCs w:val="20"/>
        </w:rPr>
        <w:t xml:space="preserve"> on its side so that no liquid escapes.</w:t>
      </w:r>
    </w:p>
    <w:p w:rsidR="008B541C" w:rsidRPr="006A3AA1" w:rsidRDefault="0021508C" w:rsidP="00F77061">
      <w:pPr>
        <w:pStyle w:val="ListParagraph"/>
        <w:numPr>
          <w:ilvl w:val="0"/>
          <w:numId w:val="16"/>
        </w:numPr>
        <w:jc w:val="both"/>
        <w:rPr>
          <w:rFonts w:asciiTheme="minorBidi" w:hAnsiTheme="minorBidi"/>
          <w:sz w:val="20"/>
          <w:szCs w:val="20"/>
        </w:rPr>
      </w:pPr>
      <w:r w:rsidRPr="006A3AA1">
        <w:rPr>
          <w:rFonts w:asciiTheme="minorBidi" w:hAnsiTheme="minorBidi"/>
          <w:sz w:val="20"/>
          <w:szCs w:val="20"/>
        </w:rPr>
        <w:t>Make the first oil change after approximately 5 hours of use, then all</w:t>
      </w:r>
      <w:r w:rsidR="008B541C" w:rsidRPr="006A3AA1">
        <w:rPr>
          <w:rFonts w:asciiTheme="minorBidi" w:hAnsiTheme="minorBidi"/>
          <w:sz w:val="20"/>
          <w:szCs w:val="20"/>
        </w:rPr>
        <w:t xml:space="preserve"> </w:t>
      </w:r>
      <w:r w:rsidRPr="006A3AA1">
        <w:rPr>
          <w:rFonts w:asciiTheme="minorBidi" w:hAnsiTheme="minorBidi"/>
          <w:sz w:val="20"/>
          <w:szCs w:val="20"/>
        </w:rPr>
        <w:t>50 hours of use or once a year.</w:t>
      </w:r>
    </w:p>
    <w:p w:rsidR="008B541C" w:rsidRPr="006A3AA1" w:rsidRDefault="0021508C" w:rsidP="00F77061">
      <w:pPr>
        <w:pStyle w:val="ListParagraph"/>
        <w:numPr>
          <w:ilvl w:val="0"/>
          <w:numId w:val="16"/>
        </w:numPr>
        <w:jc w:val="both"/>
        <w:rPr>
          <w:rFonts w:asciiTheme="minorBidi" w:hAnsiTheme="minorBidi"/>
          <w:sz w:val="20"/>
          <w:szCs w:val="20"/>
        </w:rPr>
      </w:pPr>
      <w:r w:rsidRPr="006A3AA1">
        <w:rPr>
          <w:rFonts w:asciiTheme="minorBidi" w:hAnsiTheme="minorBidi"/>
          <w:sz w:val="20"/>
          <w:szCs w:val="20"/>
        </w:rPr>
        <w:t>Change the oil when the engine is still warm.</w:t>
      </w:r>
    </w:p>
    <w:p w:rsidR="008B541C" w:rsidRPr="006A3AA1" w:rsidRDefault="0021508C" w:rsidP="00F77061">
      <w:pPr>
        <w:pStyle w:val="ListParagraph"/>
        <w:numPr>
          <w:ilvl w:val="0"/>
          <w:numId w:val="16"/>
        </w:numPr>
        <w:jc w:val="both"/>
        <w:rPr>
          <w:rFonts w:asciiTheme="minorBidi" w:hAnsiTheme="minorBidi"/>
          <w:sz w:val="20"/>
          <w:szCs w:val="20"/>
        </w:rPr>
      </w:pPr>
      <w:r w:rsidRPr="006A3AA1">
        <w:rPr>
          <w:rFonts w:asciiTheme="minorBidi" w:hAnsiTheme="minorBidi"/>
          <w:sz w:val="20"/>
          <w:szCs w:val="20"/>
        </w:rPr>
        <w:t>Remove the spark plug</w:t>
      </w:r>
      <w:r w:rsidR="00F77061" w:rsidRPr="006A3AA1">
        <w:rPr>
          <w:rFonts w:asciiTheme="minorBidi" w:hAnsiTheme="minorBidi"/>
          <w:sz w:val="20"/>
          <w:szCs w:val="20"/>
        </w:rPr>
        <w:t>.</w:t>
      </w:r>
    </w:p>
    <w:p w:rsidR="008B541C" w:rsidRPr="006A3AA1" w:rsidRDefault="0021508C" w:rsidP="00F77061">
      <w:pPr>
        <w:pStyle w:val="ListParagraph"/>
        <w:numPr>
          <w:ilvl w:val="0"/>
          <w:numId w:val="16"/>
        </w:numPr>
        <w:jc w:val="both"/>
        <w:rPr>
          <w:rFonts w:asciiTheme="minorBidi" w:hAnsiTheme="minorBidi"/>
          <w:sz w:val="20"/>
          <w:szCs w:val="20"/>
        </w:rPr>
      </w:pPr>
      <w:r w:rsidRPr="006A3AA1">
        <w:rPr>
          <w:rFonts w:asciiTheme="minorBidi" w:hAnsiTheme="minorBidi"/>
          <w:sz w:val="20"/>
          <w:szCs w:val="20"/>
        </w:rPr>
        <w:t xml:space="preserve">Open the oil drain screw on the bottom of the unit. </w:t>
      </w:r>
    </w:p>
    <w:p w:rsidR="008B541C" w:rsidRPr="006A3AA1" w:rsidRDefault="0021508C" w:rsidP="00F77061">
      <w:pPr>
        <w:pStyle w:val="ListParagraph"/>
        <w:numPr>
          <w:ilvl w:val="0"/>
          <w:numId w:val="16"/>
        </w:numPr>
        <w:jc w:val="both"/>
        <w:rPr>
          <w:rFonts w:asciiTheme="minorBidi" w:hAnsiTheme="minorBidi"/>
          <w:sz w:val="20"/>
          <w:szCs w:val="20"/>
        </w:rPr>
      </w:pPr>
      <w:r w:rsidRPr="006A3AA1">
        <w:rPr>
          <w:rFonts w:asciiTheme="minorBidi" w:hAnsiTheme="minorBidi"/>
          <w:sz w:val="20"/>
          <w:szCs w:val="20"/>
        </w:rPr>
        <w:t>Allow the oil to drain into a suitable container.</w:t>
      </w:r>
    </w:p>
    <w:p w:rsidR="008B541C" w:rsidRPr="006A3AA1" w:rsidRDefault="0021508C" w:rsidP="00F77061">
      <w:pPr>
        <w:pStyle w:val="ListParagraph"/>
        <w:numPr>
          <w:ilvl w:val="0"/>
          <w:numId w:val="16"/>
        </w:numPr>
        <w:jc w:val="both"/>
        <w:rPr>
          <w:rFonts w:asciiTheme="minorBidi" w:hAnsiTheme="minorBidi"/>
          <w:sz w:val="20"/>
          <w:szCs w:val="20"/>
        </w:rPr>
      </w:pPr>
      <w:r w:rsidRPr="006A3AA1">
        <w:rPr>
          <w:rFonts w:asciiTheme="minorBidi" w:hAnsiTheme="minorBidi"/>
          <w:sz w:val="20"/>
          <w:szCs w:val="20"/>
        </w:rPr>
        <w:t>Wipe off the leaking motor oil and screw in the oil drain screw.</w:t>
      </w:r>
    </w:p>
    <w:p w:rsidR="008B541C" w:rsidRPr="006A3AA1" w:rsidRDefault="008B541C" w:rsidP="00F77061">
      <w:pPr>
        <w:ind w:left="426"/>
        <w:jc w:val="both"/>
        <w:rPr>
          <w:rFonts w:asciiTheme="minorBidi" w:hAnsiTheme="minorBidi"/>
          <w:sz w:val="20"/>
          <w:szCs w:val="20"/>
        </w:rPr>
      </w:pPr>
    </w:p>
    <w:p w:rsidR="008B541C" w:rsidRPr="006A3AA1" w:rsidRDefault="008B541C" w:rsidP="00F77061">
      <w:pPr>
        <w:pStyle w:val="ListParagraph"/>
        <w:numPr>
          <w:ilvl w:val="0"/>
          <w:numId w:val="22"/>
        </w:numPr>
        <w:jc w:val="both"/>
        <w:rPr>
          <w:rFonts w:asciiTheme="minorBidi" w:hAnsiTheme="minorBidi"/>
          <w:b/>
          <w:bCs/>
          <w:sz w:val="20"/>
          <w:szCs w:val="20"/>
          <w:u w:val="single"/>
        </w:rPr>
      </w:pPr>
      <w:r w:rsidRPr="006A3AA1">
        <w:rPr>
          <w:rFonts w:asciiTheme="minorBidi" w:hAnsiTheme="minorBidi"/>
          <w:b/>
          <w:bCs/>
          <w:sz w:val="20"/>
          <w:szCs w:val="20"/>
          <w:u w:val="single"/>
        </w:rPr>
        <w:t>Adjust the cable</w:t>
      </w:r>
    </w:p>
    <w:p w:rsidR="008B541C" w:rsidRPr="006A3AA1" w:rsidRDefault="0021508C" w:rsidP="00F77061">
      <w:pPr>
        <w:pStyle w:val="ListParagraph"/>
        <w:ind w:left="360"/>
        <w:jc w:val="both"/>
        <w:rPr>
          <w:rFonts w:asciiTheme="minorBidi" w:hAnsiTheme="minorBidi"/>
          <w:sz w:val="20"/>
          <w:szCs w:val="20"/>
        </w:rPr>
      </w:pPr>
      <w:r w:rsidRPr="006A3AA1">
        <w:rPr>
          <w:rFonts w:asciiTheme="minorBidi" w:hAnsiTheme="minorBidi"/>
          <w:b/>
          <w:bCs/>
          <w:sz w:val="20"/>
          <w:szCs w:val="20"/>
        </w:rPr>
        <w:t>If the control cable for the transmission</w:t>
      </w:r>
      <w:r w:rsidR="008B541C" w:rsidRPr="006A3AA1">
        <w:rPr>
          <w:rFonts w:asciiTheme="minorBidi" w:hAnsiTheme="minorBidi"/>
          <w:b/>
          <w:bCs/>
          <w:sz w:val="20"/>
          <w:szCs w:val="20"/>
        </w:rPr>
        <w:t xml:space="preserve"> </w:t>
      </w:r>
      <w:r w:rsidRPr="006A3AA1">
        <w:rPr>
          <w:rFonts w:asciiTheme="minorBidi" w:hAnsiTheme="minorBidi"/>
          <w:b/>
          <w:bCs/>
          <w:sz w:val="20"/>
          <w:szCs w:val="20"/>
        </w:rPr>
        <w:t>is out of sync and has too much play, you can fix it.</w:t>
      </w:r>
    </w:p>
    <w:p w:rsidR="00F77061" w:rsidRPr="006A3AA1" w:rsidRDefault="0021508C" w:rsidP="00F77061">
      <w:pPr>
        <w:pStyle w:val="ListParagraph"/>
        <w:numPr>
          <w:ilvl w:val="0"/>
          <w:numId w:val="16"/>
        </w:numPr>
        <w:jc w:val="both"/>
        <w:rPr>
          <w:rFonts w:asciiTheme="minorBidi" w:hAnsiTheme="minorBidi"/>
          <w:sz w:val="20"/>
          <w:szCs w:val="20"/>
        </w:rPr>
      </w:pPr>
      <w:r w:rsidRPr="006A3AA1">
        <w:rPr>
          <w:rFonts w:asciiTheme="minorBidi" w:hAnsiTheme="minorBidi"/>
          <w:sz w:val="20"/>
          <w:szCs w:val="20"/>
        </w:rPr>
        <w:t>Loosen the small lock nut (32a).</w:t>
      </w:r>
    </w:p>
    <w:p w:rsidR="00F77061" w:rsidRPr="006A3AA1" w:rsidRDefault="0021508C" w:rsidP="00F77061">
      <w:pPr>
        <w:pStyle w:val="ListParagraph"/>
        <w:numPr>
          <w:ilvl w:val="0"/>
          <w:numId w:val="16"/>
        </w:numPr>
        <w:jc w:val="both"/>
        <w:rPr>
          <w:rFonts w:asciiTheme="minorBidi" w:hAnsiTheme="minorBidi"/>
          <w:sz w:val="20"/>
          <w:szCs w:val="20"/>
        </w:rPr>
      </w:pPr>
      <w:r w:rsidRPr="006A3AA1">
        <w:rPr>
          <w:rFonts w:asciiTheme="minorBidi" w:hAnsiTheme="minorBidi"/>
          <w:sz w:val="20"/>
          <w:szCs w:val="20"/>
        </w:rPr>
        <w:t>Turn the adjust</w:t>
      </w:r>
      <w:r w:rsidR="00F77061" w:rsidRPr="006A3AA1">
        <w:rPr>
          <w:rFonts w:asciiTheme="minorBidi" w:hAnsiTheme="minorBidi"/>
          <w:sz w:val="20"/>
          <w:szCs w:val="20"/>
        </w:rPr>
        <w:t xml:space="preserve">ing nut (32b) </w:t>
      </w:r>
      <w:r w:rsidR="00C44725" w:rsidRPr="006A3AA1">
        <w:rPr>
          <w:rFonts w:asciiTheme="minorBidi" w:hAnsiTheme="minorBidi"/>
          <w:sz w:val="20"/>
          <w:szCs w:val="20"/>
        </w:rPr>
        <w:t>counter clockwise</w:t>
      </w:r>
      <w:r w:rsidR="00F77061" w:rsidRPr="006A3AA1">
        <w:rPr>
          <w:rFonts w:asciiTheme="minorBidi" w:hAnsiTheme="minorBidi"/>
          <w:sz w:val="20"/>
          <w:szCs w:val="20"/>
        </w:rPr>
        <w:t xml:space="preserve">: </w:t>
      </w:r>
      <w:r w:rsidRPr="006A3AA1">
        <w:rPr>
          <w:rFonts w:asciiTheme="minorBidi" w:hAnsiTheme="minorBidi"/>
          <w:sz w:val="20"/>
          <w:szCs w:val="20"/>
        </w:rPr>
        <w:t>The co</w:t>
      </w:r>
      <w:r w:rsidR="008B541C" w:rsidRPr="006A3AA1">
        <w:rPr>
          <w:rFonts w:asciiTheme="minorBidi" w:hAnsiTheme="minorBidi"/>
          <w:sz w:val="20"/>
          <w:szCs w:val="20"/>
        </w:rPr>
        <w:t>ntrol cable is shortened.</w:t>
      </w:r>
    </w:p>
    <w:p w:rsidR="008B541C" w:rsidRPr="006A3AA1" w:rsidRDefault="0021508C" w:rsidP="00F77061">
      <w:pPr>
        <w:pStyle w:val="ListParagraph"/>
        <w:numPr>
          <w:ilvl w:val="0"/>
          <w:numId w:val="16"/>
        </w:numPr>
        <w:jc w:val="both"/>
        <w:rPr>
          <w:rFonts w:asciiTheme="minorBidi" w:hAnsiTheme="minorBidi"/>
          <w:sz w:val="20"/>
          <w:szCs w:val="20"/>
        </w:rPr>
      </w:pPr>
      <w:r w:rsidRPr="006A3AA1">
        <w:rPr>
          <w:rFonts w:asciiTheme="minorBidi" w:hAnsiTheme="minorBidi"/>
          <w:sz w:val="20"/>
          <w:szCs w:val="20"/>
        </w:rPr>
        <w:t>Turn the adjusting nut (32b) in a clockwise direction:</w:t>
      </w:r>
      <w:r w:rsidR="008B541C" w:rsidRPr="006A3AA1">
        <w:rPr>
          <w:rFonts w:asciiTheme="minorBidi" w:hAnsiTheme="minorBidi"/>
          <w:sz w:val="20"/>
          <w:szCs w:val="20"/>
        </w:rPr>
        <w:t xml:space="preserve"> The cable is extended.</w:t>
      </w:r>
    </w:p>
    <w:p w:rsidR="008B541C" w:rsidRPr="006A3AA1" w:rsidRDefault="008B541C" w:rsidP="00F77061">
      <w:pPr>
        <w:ind w:left="426"/>
        <w:jc w:val="both"/>
        <w:rPr>
          <w:rFonts w:asciiTheme="minorBidi" w:hAnsiTheme="minorBidi"/>
          <w:sz w:val="20"/>
          <w:szCs w:val="20"/>
        </w:rPr>
      </w:pPr>
    </w:p>
    <w:p w:rsidR="008B541C" w:rsidRPr="00B001D2" w:rsidRDefault="001253BA" w:rsidP="00F77061">
      <w:pPr>
        <w:pStyle w:val="ListParagraph"/>
        <w:numPr>
          <w:ilvl w:val="0"/>
          <w:numId w:val="22"/>
        </w:numPr>
        <w:jc w:val="both"/>
        <w:rPr>
          <w:rFonts w:asciiTheme="minorBidi" w:hAnsiTheme="minorBidi"/>
          <w:sz w:val="20"/>
          <w:szCs w:val="20"/>
        </w:rPr>
      </w:pPr>
      <w:r w:rsidRPr="00B001D2">
        <w:rPr>
          <w:rFonts w:asciiTheme="minorBidi" w:hAnsiTheme="minorBidi"/>
          <w:b/>
          <w:bCs/>
          <w:sz w:val="20"/>
          <w:szCs w:val="20"/>
          <w:u w:val="single"/>
        </w:rPr>
        <w:t>Sharpen/</w:t>
      </w:r>
      <w:r w:rsidR="0021508C" w:rsidRPr="00B001D2">
        <w:rPr>
          <w:rFonts w:asciiTheme="minorBidi" w:hAnsiTheme="minorBidi"/>
          <w:b/>
          <w:bCs/>
          <w:sz w:val="20"/>
          <w:szCs w:val="20"/>
          <w:u w:val="single"/>
        </w:rPr>
        <w:t>change the blades</w:t>
      </w:r>
    </w:p>
    <w:p w:rsidR="00554007" w:rsidRPr="00B001D2" w:rsidRDefault="00554007" w:rsidP="00554007">
      <w:pPr>
        <w:pStyle w:val="ListParagraph"/>
        <w:widowControl/>
        <w:numPr>
          <w:ilvl w:val="0"/>
          <w:numId w:val="16"/>
        </w:numPr>
        <w:rPr>
          <w:rFonts w:asciiTheme="minorBidi" w:eastAsia="Times New Roman" w:hAnsiTheme="minorBidi"/>
          <w:sz w:val="20"/>
          <w:szCs w:val="20"/>
        </w:rPr>
      </w:pPr>
      <w:r w:rsidRPr="00B001D2">
        <w:rPr>
          <w:rFonts w:asciiTheme="minorBidi" w:eastAsia="Times New Roman" w:hAnsiTheme="minorBidi"/>
          <w:sz w:val="20"/>
          <w:szCs w:val="20"/>
          <w:lang w:val="en"/>
        </w:rPr>
        <w:t>Remove the spark plug from its socket and examine the blade to see if it is worn or damaged</w:t>
      </w:r>
    </w:p>
    <w:p w:rsidR="00554007" w:rsidRPr="00B001D2" w:rsidRDefault="00554007" w:rsidP="00554007">
      <w:pPr>
        <w:pStyle w:val="ListParagraph"/>
        <w:widowControl/>
        <w:numPr>
          <w:ilvl w:val="0"/>
          <w:numId w:val="16"/>
        </w:numPr>
        <w:rPr>
          <w:rFonts w:asciiTheme="minorBidi" w:eastAsia="Times New Roman" w:hAnsiTheme="minorBidi"/>
          <w:sz w:val="20"/>
          <w:szCs w:val="20"/>
        </w:rPr>
      </w:pPr>
      <w:r w:rsidRPr="00B001D2">
        <w:rPr>
          <w:rFonts w:asciiTheme="minorBidi" w:eastAsia="Times New Roman" w:hAnsiTheme="minorBidi"/>
          <w:sz w:val="20"/>
          <w:szCs w:val="20"/>
          <w:lang w:val="en"/>
        </w:rPr>
        <w:t xml:space="preserve">The sharpening of a dull blade shall always be done by a specialized service. </w:t>
      </w:r>
    </w:p>
    <w:p w:rsidR="00554007" w:rsidRPr="00B001D2" w:rsidRDefault="00554007" w:rsidP="00554007">
      <w:pPr>
        <w:pStyle w:val="ListParagraph"/>
        <w:widowControl/>
        <w:numPr>
          <w:ilvl w:val="0"/>
          <w:numId w:val="16"/>
        </w:numPr>
        <w:rPr>
          <w:rFonts w:asciiTheme="minorBidi" w:eastAsia="Times New Roman" w:hAnsiTheme="minorBidi"/>
          <w:sz w:val="20"/>
          <w:szCs w:val="20"/>
        </w:rPr>
      </w:pPr>
      <w:r w:rsidRPr="00B001D2">
        <w:rPr>
          <w:rFonts w:asciiTheme="minorBidi" w:eastAsia="Times New Roman" w:hAnsiTheme="minorBidi"/>
          <w:sz w:val="20"/>
          <w:szCs w:val="20"/>
          <w:lang w:val="en"/>
        </w:rPr>
        <w:t>The blade shall always be replaced by a specialized service. Improper mounting can cause serious injury.</w:t>
      </w:r>
    </w:p>
    <w:p w:rsidR="00554007" w:rsidRPr="006A3AA1" w:rsidRDefault="00554007" w:rsidP="00F77061">
      <w:pPr>
        <w:pStyle w:val="ListParagraph"/>
        <w:ind w:left="786"/>
        <w:jc w:val="both"/>
        <w:rPr>
          <w:rFonts w:asciiTheme="minorBidi" w:hAnsiTheme="minorBidi"/>
          <w:sz w:val="20"/>
          <w:szCs w:val="20"/>
        </w:rPr>
      </w:pPr>
    </w:p>
    <w:p w:rsidR="00107901" w:rsidRPr="006A3AA1" w:rsidRDefault="00107901" w:rsidP="00F77061">
      <w:pPr>
        <w:pStyle w:val="ListParagraph"/>
        <w:numPr>
          <w:ilvl w:val="0"/>
          <w:numId w:val="22"/>
        </w:numPr>
        <w:jc w:val="both"/>
        <w:rPr>
          <w:rFonts w:asciiTheme="minorBidi" w:hAnsiTheme="minorBidi"/>
          <w:b/>
          <w:bCs/>
          <w:sz w:val="20"/>
          <w:szCs w:val="20"/>
          <w:u w:val="single"/>
        </w:rPr>
      </w:pPr>
      <w:r w:rsidRPr="006A3AA1">
        <w:rPr>
          <w:rFonts w:asciiTheme="minorBidi" w:hAnsiTheme="minorBidi"/>
          <w:b/>
          <w:bCs/>
          <w:sz w:val="20"/>
          <w:szCs w:val="20"/>
          <w:u w:val="single"/>
        </w:rPr>
        <w:t xml:space="preserve">Adjust the </w:t>
      </w:r>
      <w:r w:rsidR="00C44725" w:rsidRPr="006A3AA1">
        <w:rPr>
          <w:rFonts w:asciiTheme="minorBidi" w:hAnsiTheme="minorBidi"/>
          <w:b/>
          <w:bCs/>
          <w:sz w:val="20"/>
          <w:szCs w:val="20"/>
          <w:u w:val="single"/>
        </w:rPr>
        <w:t>carburettor</w:t>
      </w:r>
    </w:p>
    <w:p w:rsidR="0005642E" w:rsidRDefault="00107901" w:rsidP="00F77061">
      <w:pPr>
        <w:pStyle w:val="ListParagraph"/>
        <w:ind w:left="360"/>
        <w:jc w:val="both"/>
        <w:rPr>
          <w:rFonts w:asciiTheme="minorBidi" w:hAnsiTheme="minorBidi"/>
          <w:sz w:val="20"/>
          <w:szCs w:val="20"/>
        </w:rPr>
      </w:pPr>
      <w:r w:rsidRPr="006A3AA1">
        <w:rPr>
          <w:rFonts w:asciiTheme="minorBidi" w:hAnsiTheme="minorBidi"/>
          <w:sz w:val="20"/>
          <w:szCs w:val="20"/>
        </w:rPr>
        <w:t xml:space="preserve">The </w:t>
      </w:r>
      <w:r w:rsidR="00C44725" w:rsidRPr="006A3AA1">
        <w:rPr>
          <w:rFonts w:asciiTheme="minorBidi" w:hAnsiTheme="minorBidi"/>
          <w:sz w:val="20"/>
          <w:szCs w:val="20"/>
        </w:rPr>
        <w:t>carburettor</w:t>
      </w:r>
      <w:r w:rsidRPr="006A3AA1">
        <w:rPr>
          <w:rFonts w:asciiTheme="minorBidi" w:hAnsiTheme="minorBidi"/>
          <w:sz w:val="20"/>
          <w:szCs w:val="20"/>
        </w:rPr>
        <w:t xml:space="preserve"> has been factory set for optimum performance. If later adjustments are necessary, have them performed by a specialist.</w:t>
      </w:r>
    </w:p>
    <w:p w:rsidR="00554007" w:rsidRDefault="00554007" w:rsidP="00F77061">
      <w:pPr>
        <w:pStyle w:val="ListParagraph"/>
        <w:ind w:left="360"/>
        <w:jc w:val="both"/>
        <w:rPr>
          <w:rFonts w:asciiTheme="minorBidi" w:hAnsiTheme="minorBidi"/>
          <w:sz w:val="20"/>
          <w:szCs w:val="20"/>
        </w:rPr>
      </w:pPr>
    </w:p>
    <w:p w:rsidR="00554007" w:rsidRPr="006A3AA1" w:rsidRDefault="00554007" w:rsidP="00554007">
      <w:pPr>
        <w:pStyle w:val="ListParagraph"/>
        <w:ind w:left="360"/>
        <w:jc w:val="both"/>
        <w:rPr>
          <w:rFonts w:asciiTheme="minorBidi" w:hAnsiTheme="minorBidi"/>
          <w:sz w:val="20"/>
          <w:szCs w:val="20"/>
        </w:rPr>
      </w:pPr>
    </w:p>
    <w:p w:rsidR="00107901" w:rsidRPr="006A3AA1" w:rsidRDefault="00107901" w:rsidP="00F77061">
      <w:pPr>
        <w:jc w:val="both"/>
        <w:rPr>
          <w:rFonts w:asciiTheme="minorBidi" w:hAnsiTheme="minorBidi"/>
          <w:sz w:val="20"/>
          <w:szCs w:val="20"/>
        </w:rPr>
      </w:pPr>
    </w:p>
    <w:p w:rsidR="00107901" w:rsidRPr="006A3AA1" w:rsidRDefault="00107901" w:rsidP="00F77061">
      <w:pPr>
        <w:jc w:val="both"/>
        <w:rPr>
          <w:rFonts w:asciiTheme="minorBidi" w:hAnsiTheme="minorBidi"/>
          <w:sz w:val="20"/>
          <w:szCs w:val="20"/>
        </w:rPr>
      </w:pPr>
    </w:p>
    <w:p w:rsidR="00107901" w:rsidRPr="006A3AA1" w:rsidRDefault="00107901" w:rsidP="00F77061">
      <w:pPr>
        <w:pStyle w:val="ListParagraph"/>
        <w:numPr>
          <w:ilvl w:val="0"/>
          <w:numId w:val="10"/>
        </w:numPr>
        <w:pBdr>
          <w:bottom w:val="single" w:sz="4" w:space="1" w:color="auto"/>
        </w:pBdr>
        <w:jc w:val="both"/>
        <w:rPr>
          <w:rFonts w:asciiTheme="minorBidi" w:hAnsiTheme="minorBidi"/>
          <w:b/>
          <w:bCs/>
          <w:sz w:val="20"/>
          <w:szCs w:val="20"/>
        </w:rPr>
      </w:pPr>
      <w:r w:rsidRPr="006A3AA1">
        <w:rPr>
          <w:rFonts w:asciiTheme="minorBidi" w:hAnsiTheme="minorBidi"/>
          <w:b/>
          <w:bCs/>
          <w:sz w:val="20"/>
          <w:szCs w:val="20"/>
        </w:rPr>
        <w:t>STORAGE</w:t>
      </w:r>
    </w:p>
    <w:p w:rsidR="00107901" w:rsidRPr="006A3AA1" w:rsidRDefault="00107901" w:rsidP="00F77061">
      <w:pPr>
        <w:jc w:val="both"/>
        <w:rPr>
          <w:rFonts w:asciiTheme="minorBidi" w:hAnsiTheme="minorBidi"/>
          <w:sz w:val="20"/>
          <w:szCs w:val="20"/>
        </w:rPr>
      </w:pPr>
    </w:p>
    <w:p w:rsidR="00107901" w:rsidRPr="006A3AA1" w:rsidRDefault="00107901" w:rsidP="00F77061">
      <w:pPr>
        <w:pStyle w:val="ListParagraph"/>
        <w:numPr>
          <w:ilvl w:val="0"/>
          <w:numId w:val="25"/>
        </w:numPr>
        <w:jc w:val="both"/>
        <w:rPr>
          <w:rFonts w:asciiTheme="minorBidi" w:hAnsiTheme="minorBidi"/>
          <w:b/>
          <w:bCs/>
          <w:sz w:val="20"/>
          <w:szCs w:val="20"/>
          <w:u w:val="single"/>
        </w:rPr>
      </w:pPr>
      <w:r w:rsidRPr="006A3AA1">
        <w:rPr>
          <w:rFonts w:asciiTheme="minorBidi" w:hAnsiTheme="minorBidi"/>
          <w:b/>
          <w:bCs/>
          <w:sz w:val="20"/>
          <w:szCs w:val="20"/>
          <w:u w:val="single"/>
        </w:rPr>
        <w:t>General storage tips</w:t>
      </w:r>
    </w:p>
    <w:p w:rsidR="00107901" w:rsidRPr="006A3AA1" w:rsidRDefault="00107901" w:rsidP="00F77061">
      <w:pPr>
        <w:pStyle w:val="ListParagraph"/>
        <w:ind w:left="360"/>
        <w:jc w:val="both"/>
        <w:rPr>
          <w:rFonts w:asciiTheme="minorBidi" w:hAnsiTheme="minorBidi"/>
          <w:b/>
          <w:bCs/>
          <w:sz w:val="20"/>
          <w:szCs w:val="20"/>
        </w:rPr>
      </w:pPr>
      <w:r w:rsidRPr="006A3AA1">
        <w:rPr>
          <w:rFonts w:asciiTheme="minorBidi" w:hAnsiTheme="minorBidi"/>
          <w:b/>
          <w:bCs/>
          <w:sz w:val="20"/>
          <w:szCs w:val="20"/>
        </w:rPr>
        <w:t>Do not store the device with the filled recovery bag. In hot weather, grass com to ferment under the effect of heat. Fire hazards.</w:t>
      </w:r>
    </w:p>
    <w:p w:rsidR="00107901" w:rsidRPr="006A3AA1" w:rsidRDefault="00107901" w:rsidP="00F77061">
      <w:pPr>
        <w:pStyle w:val="ListParagraph"/>
        <w:numPr>
          <w:ilvl w:val="0"/>
          <w:numId w:val="16"/>
        </w:numPr>
        <w:jc w:val="both"/>
        <w:rPr>
          <w:rFonts w:asciiTheme="minorBidi" w:hAnsiTheme="minorBidi"/>
          <w:b/>
          <w:bCs/>
          <w:sz w:val="20"/>
          <w:szCs w:val="20"/>
          <w:u w:val="single"/>
        </w:rPr>
      </w:pPr>
      <w:r w:rsidRPr="006A3AA1">
        <w:rPr>
          <w:rFonts w:asciiTheme="minorBidi" w:hAnsiTheme="minorBidi"/>
          <w:sz w:val="20"/>
          <w:szCs w:val="20"/>
        </w:rPr>
        <w:t>Clean the appliance before cleaning.</w:t>
      </w:r>
    </w:p>
    <w:p w:rsidR="00107901" w:rsidRPr="006A3AA1" w:rsidRDefault="00107901" w:rsidP="00F77061">
      <w:pPr>
        <w:pStyle w:val="ListParagraph"/>
        <w:numPr>
          <w:ilvl w:val="0"/>
          <w:numId w:val="16"/>
        </w:numPr>
        <w:jc w:val="both"/>
        <w:rPr>
          <w:rFonts w:asciiTheme="minorBidi" w:hAnsiTheme="minorBidi"/>
          <w:b/>
          <w:bCs/>
          <w:sz w:val="20"/>
          <w:szCs w:val="20"/>
          <w:u w:val="single"/>
        </w:rPr>
      </w:pPr>
      <w:r w:rsidRPr="006A3AA1">
        <w:rPr>
          <w:rFonts w:asciiTheme="minorBidi" w:hAnsiTheme="minorBidi"/>
          <w:sz w:val="20"/>
          <w:szCs w:val="20"/>
        </w:rPr>
        <w:t>Let the engine cool down before store the unit in a closed room.</w:t>
      </w:r>
    </w:p>
    <w:p w:rsidR="00107901" w:rsidRPr="006A3AA1" w:rsidRDefault="00107901" w:rsidP="00F77061">
      <w:pPr>
        <w:pStyle w:val="ListParagraph"/>
        <w:numPr>
          <w:ilvl w:val="0"/>
          <w:numId w:val="16"/>
        </w:numPr>
        <w:jc w:val="both"/>
        <w:rPr>
          <w:rFonts w:asciiTheme="minorBidi" w:hAnsiTheme="minorBidi"/>
          <w:b/>
          <w:bCs/>
          <w:sz w:val="20"/>
          <w:szCs w:val="20"/>
          <w:u w:val="single"/>
        </w:rPr>
      </w:pPr>
      <w:r w:rsidRPr="006A3AA1">
        <w:rPr>
          <w:rFonts w:asciiTheme="minorBidi" w:hAnsiTheme="minorBidi"/>
          <w:sz w:val="20"/>
          <w:szCs w:val="20"/>
        </w:rPr>
        <w:t>Use suitable and authorized containers to conserve fuel.</w:t>
      </w:r>
    </w:p>
    <w:p w:rsidR="00107901" w:rsidRPr="006A3AA1" w:rsidRDefault="00107901" w:rsidP="00F77061">
      <w:pPr>
        <w:pStyle w:val="ListParagraph"/>
        <w:numPr>
          <w:ilvl w:val="0"/>
          <w:numId w:val="16"/>
        </w:numPr>
        <w:jc w:val="both"/>
        <w:rPr>
          <w:rFonts w:asciiTheme="minorBidi" w:hAnsiTheme="minorBidi"/>
          <w:b/>
          <w:bCs/>
          <w:sz w:val="20"/>
          <w:szCs w:val="20"/>
          <w:u w:val="single"/>
        </w:rPr>
      </w:pPr>
      <w:r w:rsidRPr="006A3AA1">
        <w:rPr>
          <w:rFonts w:asciiTheme="minorBidi" w:hAnsiTheme="minorBidi"/>
          <w:sz w:val="20"/>
          <w:szCs w:val="20"/>
        </w:rPr>
        <w:t>Store the device in a dry place away from dust and out of the reach of children.</w:t>
      </w:r>
    </w:p>
    <w:p w:rsidR="00107901" w:rsidRPr="006A3AA1" w:rsidRDefault="00107901" w:rsidP="00F77061">
      <w:pPr>
        <w:pStyle w:val="ListParagraph"/>
        <w:numPr>
          <w:ilvl w:val="0"/>
          <w:numId w:val="16"/>
        </w:numPr>
        <w:jc w:val="both"/>
        <w:rPr>
          <w:rFonts w:asciiTheme="minorBidi" w:hAnsiTheme="minorBidi"/>
          <w:b/>
          <w:bCs/>
          <w:sz w:val="20"/>
          <w:szCs w:val="20"/>
          <w:u w:val="single"/>
        </w:rPr>
      </w:pPr>
      <w:r w:rsidRPr="006A3AA1">
        <w:rPr>
          <w:rFonts w:asciiTheme="minorBidi" w:hAnsiTheme="minorBidi"/>
          <w:sz w:val="20"/>
          <w:szCs w:val="20"/>
        </w:rPr>
        <w:t>To save storage space, you can fold down the upper handlebar (see D small ill.) Downwards. Loosen the quick release lever and fold down the handlebar so that the unit takes up less space. The control cables should not be stuck.</w:t>
      </w:r>
    </w:p>
    <w:p w:rsidR="00107901" w:rsidRPr="006A3AA1" w:rsidRDefault="00107901" w:rsidP="00F77061">
      <w:pPr>
        <w:pStyle w:val="ListParagraph"/>
        <w:numPr>
          <w:ilvl w:val="0"/>
          <w:numId w:val="16"/>
        </w:numPr>
        <w:jc w:val="both"/>
        <w:rPr>
          <w:rFonts w:asciiTheme="minorBidi" w:hAnsiTheme="minorBidi"/>
          <w:b/>
          <w:bCs/>
          <w:sz w:val="20"/>
          <w:szCs w:val="20"/>
          <w:u w:val="single"/>
        </w:rPr>
      </w:pPr>
      <w:r w:rsidRPr="006A3AA1">
        <w:rPr>
          <w:rFonts w:asciiTheme="minorBidi" w:hAnsiTheme="minorBidi"/>
          <w:sz w:val="20"/>
          <w:szCs w:val="20"/>
        </w:rPr>
        <w:t xml:space="preserve">Do not wrap the device in nylon bags as moisture and </w:t>
      </w:r>
      <w:r w:rsidR="00990338" w:rsidRPr="006A3AA1">
        <w:rPr>
          <w:rFonts w:asciiTheme="minorBidi" w:hAnsiTheme="minorBidi"/>
          <w:sz w:val="20"/>
          <w:szCs w:val="20"/>
        </w:rPr>
        <w:t>mould</w:t>
      </w:r>
      <w:r w:rsidRPr="006A3AA1">
        <w:rPr>
          <w:rFonts w:asciiTheme="minorBidi" w:hAnsiTheme="minorBidi"/>
          <w:sz w:val="20"/>
          <w:szCs w:val="20"/>
        </w:rPr>
        <w:t xml:space="preserve"> may appear.</w:t>
      </w:r>
    </w:p>
    <w:p w:rsidR="00F140F5" w:rsidRDefault="00F140F5">
      <w:pPr>
        <w:rPr>
          <w:rFonts w:asciiTheme="minorBidi" w:hAnsiTheme="minorBidi"/>
          <w:b/>
          <w:bCs/>
          <w:sz w:val="20"/>
          <w:szCs w:val="20"/>
          <w:u w:val="single"/>
        </w:rPr>
      </w:pPr>
      <w:r>
        <w:rPr>
          <w:rFonts w:asciiTheme="minorBidi" w:hAnsiTheme="minorBidi"/>
          <w:b/>
          <w:bCs/>
          <w:sz w:val="20"/>
          <w:szCs w:val="20"/>
          <w:u w:val="single"/>
        </w:rPr>
        <w:br w:type="page"/>
      </w:r>
    </w:p>
    <w:p w:rsidR="00107901" w:rsidRPr="006A3AA1" w:rsidRDefault="00107901" w:rsidP="00F77061">
      <w:pPr>
        <w:pStyle w:val="ListParagraph"/>
        <w:numPr>
          <w:ilvl w:val="0"/>
          <w:numId w:val="25"/>
        </w:numPr>
        <w:jc w:val="both"/>
        <w:rPr>
          <w:rFonts w:asciiTheme="minorBidi" w:hAnsiTheme="minorBidi"/>
          <w:b/>
          <w:bCs/>
          <w:sz w:val="20"/>
          <w:szCs w:val="20"/>
          <w:u w:val="single"/>
        </w:rPr>
      </w:pPr>
      <w:r w:rsidRPr="006A3AA1">
        <w:rPr>
          <w:rFonts w:asciiTheme="minorBidi" w:hAnsiTheme="minorBidi"/>
          <w:b/>
          <w:bCs/>
          <w:sz w:val="20"/>
          <w:szCs w:val="20"/>
          <w:u w:val="single"/>
        </w:rPr>
        <w:lastRenderedPageBreak/>
        <w:t>Storage and storage for long periods without use</w:t>
      </w:r>
    </w:p>
    <w:p w:rsidR="00107901" w:rsidRPr="006A3AA1" w:rsidRDefault="00107901" w:rsidP="00F77061">
      <w:pPr>
        <w:pStyle w:val="ListParagraph"/>
        <w:ind w:left="360"/>
        <w:jc w:val="both"/>
        <w:rPr>
          <w:rFonts w:asciiTheme="minorBidi" w:hAnsiTheme="minorBidi"/>
          <w:b/>
          <w:bCs/>
          <w:sz w:val="20"/>
          <w:szCs w:val="20"/>
          <w:u w:val="single"/>
        </w:rPr>
      </w:pPr>
      <w:r w:rsidRPr="006A3AA1">
        <w:rPr>
          <w:rFonts w:asciiTheme="minorBidi" w:hAnsiTheme="minorBidi"/>
          <w:b/>
          <w:bCs/>
          <w:sz w:val="20"/>
          <w:szCs w:val="20"/>
        </w:rPr>
        <w:t xml:space="preserve">Failure to follow the storage instructions may lead to start-up problems due to gasoline residues in the </w:t>
      </w:r>
      <w:r w:rsidR="00C44725" w:rsidRPr="006A3AA1">
        <w:rPr>
          <w:rFonts w:asciiTheme="minorBidi" w:hAnsiTheme="minorBidi"/>
          <w:b/>
          <w:bCs/>
          <w:sz w:val="20"/>
          <w:szCs w:val="20"/>
        </w:rPr>
        <w:t>carburettor</w:t>
      </w:r>
      <w:r w:rsidRPr="006A3AA1">
        <w:rPr>
          <w:rFonts w:asciiTheme="minorBidi" w:hAnsiTheme="minorBidi"/>
          <w:b/>
          <w:bCs/>
          <w:sz w:val="20"/>
          <w:szCs w:val="20"/>
        </w:rPr>
        <w:t xml:space="preserve"> or permanent damage.</w:t>
      </w:r>
    </w:p>
    <w:p w:rsidR="00107901" w:rsidRPr="006A3AA1" w:rsidRDefault="00107901" w:rsidP="00F77061">
      <w:pPr>
        <w:pStyle w:val="ListParagraph"/>
        <w:numPr>
          <w:ilvl w:val="0"/>
          <w:numId w:val="16"/>
        </w:numPr>
        <w:jc w:val="both"/>
        <w:rPr>
          <w:rFonts w:asciiTheme="minorBidi" w:hAnsiTheme="minorBidi"/>
          <w:sz w:val="20"/>
          <w:szCs w:val="20"/>
        </w:rPr>
      </w:pPr>
      <w:r w:rsidRPr="006A3AA1">
        <w:rPr>
          <w:rFonts w:asciiTheme="minorBidi" w:hAnsiTheme="minorBidi"/>
          <w:sz w:val="20"/>
          <w:szCs w:val="20"/>
        </w:rPr>
        <w:t>Empty the fuel tank into a well-ventilated place.</w:t>
      </w:r>
    </w:p>
    <w:p w:rsidR="00107901" w:rsidRPr="006A3AA1" w:rsidRDefault="00107901" w:rsidP="00F77061">
      <w:pPr>
        <w:pStyle w:val="ListParagraph"/>
        <w:numPr>
          <w:ilvl w:val="0"/>
          <w:numId w:val="16"/>
        </w:numPr>
        <w:jc w:val="both"/>
        <w:rPr>
          <w:rFonts w:asciiTheme="minorBidi" w:hAnsiTheme="minorBidi"/>
          <w:sz w:val="20"/>
          <w:szCs w:val="20"/>
        </w:rPr>
      </w:pPr>
      <w:r w:rsidRPr="006A3AA1">
        <w:rPr>
          <w:rFonts w:asciiTheme="minorBidi" w:hAnsiTheme="minorBidi"/>
          <w:sz w:val="20"/>
          <w:szCs w:val="20"/>
        </w:rPr>
        <w:t xml:space="preserve">To empty the </w:t>
      </w:r>
      <w:r w:rsidR="00C44725" w:rsidRPr="006A3AA1">
        <w:rPr>
          <w:rFonts w:asciiTheme="minorBidi" w:hAnsiTheme="minorBidi"/>
          <w:sz w:val="20"/>
          <w:szCs w:val="20"/>
        </w:rPr>
        <w:t>carburettor</w:t>
      </w:r>
      <w:r w:rsidRPr="006A3AA1">
        <w:rPr>
          <w:rFonts w:asciiTheme="minorBidi" w:hAnsiTheme="minorBidi"/>
          <w:sz w:val="20"/>
          <w:szCs w:val="20"/>
        </w:rPr>
        <w:t>, start the engine and let it run until it stops due to lack of fuel.</w:t>
      </w:r>
    </w:p>
    <w:p w:rsidR="00107901" w:rsidRPr="006A3AA1" w:rsidRDefault="00107901" w:rsidP="00F77061">
      <w:pPr>
        <w:pStyle w:val="ListParagraph"/>
        <w:numPr>
          <w:ilvl w:val="0"/>
          <w:numId w:val="16"/>
        </w:numPr>
        <w:jc w:val="both"/>
        <w:rPr>
          <w:rFonts w:asciiTheme="minorBidi" w:hAnsiTheme="minorBidi"/>
          <w:sz w:val="20"/>
          <w:szCs w:val="20"/>
        </w:rPr>
      </w:pPr>
      <w:r w:rsidRPr="006A3AA1">
        <w:rPr>
          <w:rFonts w:asciiTheme="minorBidi" w:hAnsiTheme="minorBidi"/>
          <w:sz w:val="20"/>
          <w:szCs w:val="20"/>
        </w:rPr>
        <w:t>Change the oil (see "Change the engine oil").</w:t>
      </w:r>
    </w:p>
    <w:p w:rsidR="00F77061" w:rsidRPr="006A3AA1" w:rsidRDefault="00107901" w:rsidP="00F77061">
      <w:pPr>
        <w:pStyle w:val="ListParagraph"/>
        <w:numPr>
          <w:ilvl w:val="0"/>
          <w:numId w:val="16"/>
        </w:numPr>
        <w:jc w:val="both"/>
        <w:rPr>
          <w:rFonts w:asciiTheme="minorBidi" w:hAnsiTheme="minorBidi"/>
          <w:sz w:val="20"/>
          <w:szCs w:val="20"/>
        </w:rPr>
      </w:pPr>
      <w:r w:rsidRPr="006A3AA1">
        <w:rPr>
          <w:rFonts w:asciiTheme="minorBidi" w:hAnsiTheme="minorBidi"/>
          <w:sz w:val="20"/>
          <w:szCs w:val="20"/>
        </w:rPr>
        <w:t xml:space="preserve">Unscrew the </w:t>
      </w:r>
      <w:r w:rsidR="00F77061" w:rsidRPr="006A3AA1">
        <w:rPr>
          <w:rFonts w:asciiTheme="minorBidi" w:hAnsiTheme="minorBidi"/>
          <w:sz w:val="20"/>
          <w:szCs w:val="20"/>
        </w:rPr>
        <w:t>spark plug</w:t>
      </w:r>
      <w:r w:rsidRPr="006A3AA1">
        <w:rPr>
          <w:rFonts w:asciiTheme="minorBidi" w:hAnsiTheme="minorBidi"/>
          <w:sz w:val="20"/>
          <w:szCs w:val="20"/>
        </w:rPr>
        <w:t xml:space="preserve"> (see "Cleaning and maintenance");</w:t>
      </w:r>
    </w:p>
    <w:p w:rsidR="00F77061" w:rsidRPr="006A3AA1" w:rsidRDefault="00107901" w:rsidP="00F77061">
      <w:pPr>
        <w:pStyle w:val="ListParagraph"/>
        <w:numPr>
          <w:ilvl w:val="0"/>
          <w:numId w:val="16"/>
        </w:numPr>
        <w:jc w:val="both"/>
        <w:rPr>
          <w:rFonts w:asciiTheme="minorBidi" w:hAnsiTheme="minorBidi"/>
          <w:sz w:val="20"/>
          <w:szCs w:val="20"/>
        </w:rPr>
      </w:pPr>
      <w:r w:rsidRPr="006A3AA1">
        <w:rPr>
          <w:rFonts w:asciiTheme="minorBidi" w:hAnsiTheme="minorBidi"/>
          <w:sz w:val="20"/>
          <w:szCs w:val="20"/>
        </w:rPr>
        <w:t>pour a tablespoon of motor oil into the eng</w:t>
      </w:r>
      <w:r w:rsidR="00F77061" w:rsidRPr="006A3AA1">
        <w:rPr>
          <w:rFonts w:asciiTheme="minorBidi" w:hAnsiTheme="minorBidi"/>
          <w:sz w:val="20"/>
          <w:szCs w:val="20"/>
        </w:rPr>
        <w:t>ine space by opening the spark plug</w:t>
      </w:r>
      <w:r w:rsidRPr="006A3AA1">
        <w:rPr>
          <w:rFonts w:asciiTheme="minorBidi" w:hAnsiTheme="minorBidi"/>
          <w:sz w:val="20"/>
          <w:szCs w:val="20"/>
        </w:rPr>
        <w:t>;</w:t>
      </w:r>
    </w:p>
    <w:p w:rsidR="00F77061" w:rsidRPr="006A3AA1" w:rsidRDefault="00107901" w:rsidP="00F77061">
      <w:pPr>
        <w:pStyle w:val="ListParagraph"/>
        <w:numPr>
          <w:ilvl w:val="0"/>
          <w:numId w:val="16"/>
        </w:numPr>
        <w:jc w:val="both"/>
        <w:rPr>
          <w:rFonts w:asciiTheme="minorBidi" w:hAnsiTheme="minorBidi"/>
          <w:sz w:val="20"/>
          <w:szCs w:val="20"/>
        </w:rPr>
      </w:pPr>
      <w:r w:rsidRPr="006A3AA1">
        <w:rPr>
          <w:rFonts w:asciiTheme="minorBidi" w:hAnsiTheme="minorBidi"/>
          <w:sz w:val="20"/>
          <w:szCs w:val="20"/>
        </w:rPr>
        <w:t>Pull the safety bar pulled slowly several times on the launcher rope to spread the oil inside the engine;</w:t>
      </w:r>
    </w:p>
    <w:p w:rsidR="00F77061" w:rsidRPr="006A3AA1" w:rsidRDefault="00F77061" w:rsidP="00F77061">
      <w:pPr>
        <w:pStyle w:val="ListParagraph"/>
        <w:numPr>
          <w:ilvl w:val="0"/>
          <w:numId w:val="16"/>
        </w:numPr>
        <w:jc w:val="both"/>
        <w:rPr>
          <w:rFonts w:asciiTheme="minorBidi" w:hAnsiTheme="minorBidi"/>
          <w:sz w:val="20"/>
          <w:szCs w:val="20"/>
        </w:rPr>
      </w:pPr>
      <w:r w:rsidRPr="006A3AA1">
        <w:rPr>
          <w:rFonts w:asciiTheme="minorBidi" w:hAnsiTheme="minorBidi"/>
          <w:sz w:val="20"/>
          <w:szCs w:val="20"/>
        </w:rPr>
        <w:t>Screw</w:t>
      </w:r>
      <w:r w:rsidR="00107901" w:rsidRPr="006A3AA1">
        <w:rPr>
          <w:rFonts w:asciiTheme="minorBidi" w:hAnsiTheme="minorBidi"/>
          <w:sz w:val="20"/>
          <w:szCs w:val="20"/>
        </w:rPr>
        <w:t xml:space="preserve"> in the spark plugs thoroughly.</w:t>
      </w:r>
    </w:p>
    <w:p w:rsidR="00107901" w:rsidRPr="006A3AA1" w:rsidRDefault="00107901" w:rsidP="00F77061">
      <w:pPr>
        <w:pStyle w:val="ListParagraph"/>
        <w:numPr>
          <w:ilvl w:val="0"/>
          <w:numId w:val="16"/>
        </w:numPr>
        <w:jc w:val="both"/>
        <w:rPr>
          <w:rFonts w:asciiTheme="minorBidi" w:hAnsiTheme="minorBidi"/>
          <w:sz w:val="20"/>
          <w:szCs w:val="20"/>
        </w:rPr>
      </w:pPr>
      <w:r w:rsidRPr="006A3AA1">
        <w:rPr>
          <w:rFonts w:asciiTheme="minorBidi" w:hAnsiTheme="minorBidi"/>
          <w:sz w:val="20"/>
          <w:szCs w:val="20"/>
        </w:rPr>
        <w:t>Dispose of used oil and gasoline residues correctly (see "Disposal / environmental protection").</w:t>
      </w:r>
    </w:p>
    <w:p w:rsidR="00107901" w:rsidRPr="006A3AA1" w:rsidRDefault="00107901" w:rsidP="00F77061">
      <w:pPr>
        <w:jc w:val="both"/>
        <w:rPr>
          <w:rFonts w:asciiTheme="minorBidi" w:hAnsiTheme="minorBidi"/>
          <w:sz w:val="20"/>
          <w:szCs w:val="20"/>
        </w:rPr>
      </w:pPr>
    </w:p>
    <w:p w:rsidR="00F77061" w:rsidRPr="006A3AA1" w:rsidRDefault="00F77061" w:rsidP="00F77061">
      <w:pPr>
        <w:pStyle w:val="ListParagraph"/>
        <w:ind w:left="360"/>
        <w:jc w:val="both"/>
        <w:rPr>
          <w:rFonts w:asciiTheme="minorBidi" w:hAnsiTheme="minorBidi"/>
          <w:sz w:val="20"/>
          <w:szCs w:val="20"/>
        </w:rPr>
      </w:pPr>
    </w:p>
    <w:p w:rsidR="00107901" w:rsidRPr="006A3AA1" w:rsidRDefault="00107901" w:rsidP="00F77061">
      <w:pPr>
        <w:pStyle w:val="ListParagraph"/>
        <w:numPr>
          <w:ilvl w:val="0"/>
          <w:numId w:val="10"/>
        </w:numPr>
        <w:pBdr>
          <w:bottom w:val="single" w:sz="4" w:space="1" w:color="auto"/>
        </w:pBdr>
        <w:jc w:val="both"/>
        <w:rPr>
          <w:rFonts w:asciiTheme="minorBidi" w:hAnsiTheme="minorBidi"/>
          <w:b/>
          <w:bCs/>
          <w:sz w:val="20"/>
          <w:szCs w:val="20"/>
        </w:rPr>
      </w:pPr>
      <w:r w:rsidRPr="006A3AA1">
        <w:rPr>
          <w:rFonts w:asciiTheme="minorBidi" w:hAnsiTheme="minorBidi"/>
          <w:b/>
          <w:bCs/>
          <w:sz w:val="20"/>
          <w:szCs w:val="20"/>
        </w:rPr>
        <w:t>Elimination / protection of the environment</w:t>
      </w:r>
    </w:p>
    <w:p w:rsidR="00F77061" w:rsidRPr="006A3AA1" w:rsidRDefault="00F77061" w:rsidP="00F77061">
      <w:pPr>
        <w:jc w:val="both"/>
        <w:rPr>
          <w:rFonts w:asciiTheme="minorBidi" w:hAnsiTheme="minorBidi"/>
          <w:sz w:val="20"/>
          <w:szCs w:val="20"/>
        </w:rPr>
      </w:pPr>
    </w:p>
    <w:p w:rsidR="00F77061" w:rsidRPr="006A3AA1" w:rsidRDefault="00F77061" w:rsidP="00F77061">
      <w:pPr>
        <w:pStyle w:val="ListParagraph"/>
        <w:numPr>
          <w:ilvl w:val="0"/>
          <w:numId w:val="26"/>
        </w:numPr>
        <w:jc w:val="both"/>
        <w:rPr>
          <w:rFonts w:asciiTheme="minorBidi" w:hAnsiTheme="minorBidi"/>
          <w:sz w:val="20"/>
          <w:szCs w:val="20"/>
        </w:rPr>
      </w:pPr>
      <w:r w:rsidRPr="006A3AA1">
        <w:rPr>
          <w:rFonts w:asciiTheme="minorBidi" w:hAnsiTheme="minorBidi"/>
          <w:sz w:val="20"/>
          <w:szCs w:val="20"/>
        </w:rPr>
        <w:t>Dispose the tool</w:t>
      </w:r>
      <w:r w:rsidR="00107901" w:rsidRPr="006A3AA1">
        <w:rPr>
          <w:rFonts w:asciiTheme="minorBidi" w:hAnsiTheme="minorBidi"/>
          <w:sz w:val="20"/>
          <w:szCs w:val="20"/>
        </w:rPr>
        <w:t>, its accessories and its packaging for ecological recycling.</w:t>
      </w:r>
    </w:p>
    <w:p w:rsidR="00F77061" w:rsidRPr="006A3AA1" w:rsidRDefault="00107901" w:rsidP="00F77061">
      <w:pPr>
        <w:pStyle w:val="ListParagraph"/>
        <w:numPr>
          <w:ilvl w:val="0"/>
          <w:numId w:val="26"/>
        </w:numPr>
        <w:jc w:val="both"/>
        <w:rPr>
          <w:rFonts w:asciiTheme="minorBidi" w:hAnsiTheme="minorBidi"/>
          <w:sz w:val="20"/>
          <w:szCs w:val="20"/>
        </w:rPr>
      </w:pPr>
      <w:r w:rsidRPr="006A3AA1">
        <w:rPr>
          <w:rFonts w:asciiTheme="minorBidi" w:hAnsiTheme="minorBidi"/>
          <w:sz w:val="20"/>
          <w:szCs w:val="20"/>
        </w:rPr>
        <w:t>Carefully empty the fuel and oil tanks and take your unit to a recovery center. Plastic and metal parts can be sorted and recycled.</w:t>
      </w:r>
    </w:p>
    <w:p w:rsidR="00F77061" w:rsidRPr="006A3AA1" w:rsidRDefault="00107901" w:rsidP="00F77061">
      <w:pPr>
        <w:pStyle w:val="ListParagraph"/>
        <w:numPr>
          <w:ilvl w:val="0"/>
          <w:numId w:val="26"/>
        </w:numPr>
        <w:jc w:val="both"/>
        <w:rPr>
          <w:rFonts w:asciiTheme="minorBidi" w:hAnsiTheme="minorBidi"/>
          <w:sz w:val="20"/>
          <w:szCs w:val="20"/>
        </w:rPr>
      </w:pPr>
      <w:r w:rsidRPr="006A3AA1">
        <w:rPr>
          <w:rFonts w:asciiTheme="minorBidi" w:hAnsiTheme="minorBidi"/>
          <w:sz w:val="20"/>
          <w:szCs w:val="20"/>
        </w:rPr>
        <w:t>Return used oil and petrol residues to the appropriate dump stations and collection points and do not discharge them into sewers or sewers.</w:t>
      </w:r>
    </w:p>
    <w:p w:rsidR="00F77061" w:rsidRPr="006A3AA1" w:rsidRDefault="00107901" w:rsidP="00F77061">
      <w:pPr>
        <w:pStyle w:val="ListParagraph"/>
        <w:numPr>
          <w:ilvl w:val="0"/>
          <w:numId w:val="26"/>
        </w:numPr>
        <w:jc w:val="both"/>
        <w:rPr>
          <w:rFonts w:asciiTheme="minorBidi" w:hAnsiTheme="minorBidi"/>
          <w:sz w:val="20"/>
          <w:szCs w:val="20"/>
        </w:rPr>
      </w:pPr>
      <w:r w:rsidRPr="006A3AA1">
        <w:rPr>
          <w:rFonts w:asciiTheme="minorBidi" w:hAnsiTheme="minorBidi"/>
          <w:sz w:val="20"/>
          <w:szCs w:val="20"/>
        </w:rPr>
        <w:t>Address your questions about this to</w:t>
      </w:r>
      <w:r w:rsidR="00F77061" w:rsidRPr="006A3AA1">
        <w:rPr>
          <w:rFonts w:asciiTheme="minorBidi" w:hAnsiTheme="minorBidi"/>
          <w:sz w:val="20"/>
          <w:szCs w:val="20"/>
        </w:rPr>
        <w:t xml:space="preserve"> </w:t>
      </w:r>
      <w:r w:rsidRPr="006A3AA1">
        <w:rPr>
          <w:rFonts w:asciiTheme="minorBidi" w:hAnsiTheme="minorBidi"/>
          <w:sz w:val="20"/>
          <w:szCs w:val="20"/>
        </w:rPr>
        <w:t>our service center.</w:t>
      </w:r>
    </w:p>
    <w:p w:rsidR="00107901" w:rsidRPr="006A3AA1" w:rsidRDefault="00107901" w:rsidP="00F77061">
      <w:pPr>
        <w:pStyle w:val="ListParagraph"/>
        <w:numPr>
          <w:ilvl w:val="0"/>
          <w:numId w:val="26"/>
        </w:numPr>
        <w:jc w:val="both"/>
        <w:rPr>
          <w:rFonts w:asciiTheme="minorBidi" w:hAnsiTheme="minorBidi"/>
          <w:sz w:val="20"/>
          <w:szCs w:val="20"/>
        </w:rPr>
      </w:pPr>
      <w:r w:rsidRPr="006A3AA1">
        <w:rPr>
          <w:rFonts w:asciiTheme="minorBidi" w:hAnsiTheme="minorBidi"/>
          <w:sz w:val="20"/>
          <w:szCs w:val="20"/>
        </w:rPr>
        <w:t>Do not dispose of cut grass in a dumpster but use it to make compost or spread it as mulch under bushes and</w:t>
      </w:r>
      <w:r w:rsidR="00F77061" w:rsidRPr="006A3AA1">
        <w:rPr>
          <w:rFonts w:asciiTheme="minorBidi" w:hAnsiTheme="minorBidi"/>
          <w:sz w:val="20"/>
          <w:szCs w:val="20"/>
        </w:rPr>
        <w:t xml:space="preserve"> </w:t>
      </w:r>
      <w:r w:rsidRPr="006A3AA1">
        <w:rPr>
          <w:rFonts w:asciiTheme="minorBidi" w:hAnsiTheme="minorBidi"/>
          <w:sz w:val="20"/>
          <w:szCs w:val="20"/>
        </w:rPr>
        <w:t>trees.</w:t>
      </w:r>
    </w:p>
    <w:p w:rsidR="00315689" w:rsidRPr="006A3AA1" w:rsidRDefault="00315689" w:rsidP="00315689">
      <w:pPr>
        <w:jc w:val="both"/>
        <w:rPr>
          <w:rFonts w:asciiTheme="minorBidi" w:hAnsiTheme="minorBidi"/>
          <w:sz w:val="20"/>
          <w:szCs w:val="20"/>
        </w:rPr>
      </w:pPr>
    </w:p>
    <w:p w:rsidR="00315689" w:rsidRPr="006A3AA1" w:rsidRDefault="00315689" w:rsidP="00315689">
      <w:pPr>
        <w:jc w:val="both"/>
        <w:rPr>
          <w:rFonts w:asciiTheme="minorBidi" w:hAnsiTheme="minorBidi"/>
          <w:sz w:val="20"/>
          <w:szCs w:val="20"/>
        </w:rPr>
      </w:pPr>
    </w:p>
    <w:p w:rsidR="00123DBC" w:rsidRPr="006A3AA1" w:rsidRDefault="00123DBC" w:rsidP="00315689">
      <w:pPr>
        <w:jc w:val="both"/>
        <w:rPr>
          <w:rFonts w:asciiTheme="minorBidi" w:hAnsiTheme="minorBidi"/>
          <w:sz w:val="20"/>
          <w:szCs w:val="20"/>
        </w:rPr>
      </w:pPr>
    </w:p>
    <w:p w:rsidR="00123DBC" w:rsidRPr="009509C4" w:rsidRDefault="009509C4" w:rsidP="00315689">
      <w:pPr>
        <w:jc w:val="both"/>
        <w:rPr>
          <w:rFonts w:asciiTheme="minorBidi" w:hAnsiTheme="minorBidi"/>
          <w:b/>
          <w:bCs/>
          <w:sz w:val="20"/>
          <w:szCs w:val="20"/>
          <w:u w:val="single"/>
        </w:rPr>
      </w:pPr>
      <w:r w:rsidRPr="009509C4">
        <w:rPr>
          <w:rFonts w:asciiTheme="minorBidi" w:hAnsiTheme="minorBidi"/>
          <w:b/>
          <w:bCs/>
          <w:sz w:val="20"/>
          <w:szCs w:val="20"/>
          <w:u w:val="single"/>
        </w:rPr>
        <w:t>WARRANTY</w:t>
      </w:r>
    </w:p>
    <w:p w:rsidR="00123DBC" w:rsidRPr="006A3AA1" w:rsidRDefault="00123DBC" w:rsidP="00315689">
      <w:pPr>
        <w:jc w:val="both"/>
        <w:rPr>
          <w:rFonts w:asciiTheme="minorBidi" w:hAnsiTheme="minorBidi"/>
          <w:sz w:val="20"/>
          <w:szCs w:val="20"/>
        </w:rPr>
      </w:pPr>
    </w:p>
    <w:p w:rsidR="00123DBC" w:rsidRPr="006A3AA1" w:rsidRDefault="00123DBC" w:rsidP="00315689">
      <w:pPr>
        <w:jc w:val="both"/>
        <w:rPr>
          <w:rFonts w:asciiTheme="minorBidi" w:hAnsiTheme="minorBidi"/>
          <w:sz w:val="20"/>
          <w:szCs w:val="20"/>
        </w:rPr>
      </w:pPr>
    </w:p>
    <w:p w:rsidR="009509C4" w:rsidRPr="009509C4" w:rsidRDefault="009509C4" w:rsidP="009509C4">
      <w:pPr>
        <w:jc w:val="both"/>
        <w:rPr>
          <w:rFonts w:asciiTheme="minorBidi" w:hAnsiTheme="minorBidi"/>
          <w:sz w:val="20"/>
          <w:szCs w:val="20"/>
        </w:rPr>
      </w:pPr>
      <w:r w:rsidRPr="009509C4">
        <w:rPr>
          <w:rFonts w:asciiTheme="minorBidi" w:hAnsiTheme="minorBidi"/>
          <w:sz w:val="20"/>
          <w:szCs w:val="20"/>
        </w:rPr>
        <w:t>We guarantee this product for 2 full years.</w:t>
      </w:r>
    </w:p>
    <w:p w:rsidR="009509C4" w:rsidRPr="009509C4" w:rsidRDefault="009509C4" w:rsidP="009509C4">
      <w:pPr>
        <w:jc w:val="both"/>
        <w:rPr>
          <w:rFonts w:asciiTheme="minorBidi" w:hAnsiTheme="minorBidi"/>
          <w:sz w:val="20"/>
          <w:szCs w:val="20"/>
        </w:rPr>
      </w:pPr>
      <w:r w:rsidRPr="009509C4">
        <w:rPr>
          <w:rFonts w:asciiTheme="minorBidi" w:hAnsiTheme="minorBidi"/>
          <w:sz w:val="20"/>
          <w:szCs w:val="20"/>
        </w:rPr>
        <w:t>The warranty period for this item begins on the day of purchase. You can prove the date of purchase by sending us the original receipt.</w:t>
      </w:r>
    </w:p>
    <w:p w:rsidR="009509C4" w:rsidRPr="009509C4" w:rsidRDefault="009509C4" w:rsidP="009509C4">
      <w:pPr>
        <w:jc w:val="both"/>
        <w:rPr>
          <w:rFonts w:asciiTheme="minorBidi" w:hAnsiTheme="minorBidi"/>
          <w:sz w:val="20"/>
          <w:szCs w:val="20"/>
        </w:rPr>
      </w:pPr>
      <w:r w:rsidRPr="009509C4">
        <w:rPr>
          <w:rFonts w:asciiTheme="minorBidi" w:hAnsiTheme="minorBidi"/>
          <w:sz w:val="20"/>
          <w:szCs w:val="20"/>
        </w:rPr>
        <w:t>We guarantee the entire warranty period:</w:t>
      </w:r>
    </w:p>
    <w:p w:rsidR="009509C4" w:rsidRPr="009509C4" w:rsidRDefault="009509C4" w:rsidP="009509C4">
      <w:pPr>
        <w:jc w:val="both"/>
        <w:rPr>
          <w:rFonts w:asciiTheme="minorBidi" w:hAnsiTheme="minorBidi"/>
          <w:sz w:val="20"/>
          <w:szCs w:val="20"/>
        </w:rPr>
      </w:pPr>
    </w:p>
    <w:p w:rsidR="009509C4" w:rsidRPr="009509C4" w:rsidRDefault="009509C4" w:rsidP="009509C4">
      <w:pPr>
        <w:jc w:val="both"/>
        <w:rPr>
          <w:rFonts w:asciiTheme="minorBidi" w:hAnsiTheme="minorBidi"/>
          <w:sz w:val="20"/>
          <w:szCs w:val="20"/>
        </w:rPr>
      </w:pPr>
      <w:r w:rsidRPr="009509C4">
        <w:rPr>
          <w:rFonts w:asciiTheme="minorBidi" w:hAnsiTheme="minorBidi"/>
          <w:sz w:val="20"/>
          <w:szCs w:val="20"/>
        </w:rPr>
        <w:t>• Free repair of possible malfunctions.</w:t>
      </w:r>
    </w:p>
    <w:p w:rsidR="009509C4" w:rsidRPr="009509C4" w:rsidRDefault="009509C4" w:rsidP="009509C4">
      <w:pPr>
        <w:jc w:val="both"/>
        <w:rPr>
          <w:rFonts w:asciiTheme="minorBidi" w:hAnsiTheme="minorBidi"/>
          <w:sz w:val="20"/>
          <w:szCs w:val="20"/>
        </w:rPr>
      </w:pPr>
      <w:r w:rsidRPr="009509C4">
        <w:rPr>
          <w:rFonts w:asciiTheme="minorBidi" w:hAnsiTheme="minorBidi"/>
          <w:sz w:val="20"/>
          <w:szCs w:val="20"/>
        </w:rPr>
        <w:t>• Free replacement of damaged parts.</w:t>
      </w:r>
    </w:p>
    <w:p w:rsidR="009509C4" w:rsidRPr="009509C4" w:rsidRDefault="009509C4" w:rsidP="009509C4">
      <w:pPr>
        <w:jc w:val="both"/>
        <w:rPr>
          <w:rFonts w:asciiTheme="minorBidi" w:hAnsiTheme="minorBidi"/>
          <w:sz w:val="20"/>
          <w:szCs w:val="20"/>
        </w:rPr>
      </w:pPr>
      <w:r w:rsidRPr="009509C4">
        <w:rPr>
          <w:rFonts w:asciiTheme="minorBidi" w:hAnsiTheme="minorBidi"/>
          <w:sz w:val="20"/>
          <w:szCs w:val="20"/>
        </w:rPr>
        <w:t>• Including the free service of our specialized staff</w:t>
      </w:r>
    </w:p>
    <w:p w:rsidR="009509C4" w:rsidRPr="009509C4" w:rsidRDefault="009509C4" w:rsidP="009509C4">
      <w:pPr>
        <w:jc w:val="both"/>
        <w:rPr>
          <w:rFonts w:asciiTheme="minorBidi" w:hAnsiTheme="minorBidi"/>
          <w:sz w:val="20"/>
          <w:szCs w:val="20"/>
        </w:rPr>
      </w:pPr>
    </w:p>
    <w:p w:rsidR="009509C4" w:rsidRPr="009509C4" w:rsidRDefault="009509C4" w:rsidP="009509C4">
      <w:pPr>
        <w:jc w:val="both"/>
        <w:rPr>
          <w:rFonts w:asciiTheme="minorBidi" w:hAnsiTheme="minorBidi"/>
          <w:sz w:val="20"/>
          <w:szCs w:val="20"/>
        </w:rPr>
      </w:pPr>
      <w:r w:rsidRPr="009509C4">
        <w:rPr>
          <w:rFonts w:asciiTheme="minorBidi" w:hAnsiTheme="minorBidi"/>
          <w:sz w:val="20"/>
          <w:szCs w:val="20"/>
        </w:rPr>
        <w:t>Provided that the damage is not due to improper use of the device.</w:t>
      </w:r>
    </w:p>
    <w:p w:rsidR="009509C4" w:rsidRPr="009509C4" w:rsidRDefault="009509C4" w:rsidP="009509C4">
      <w:pPr>
        <w:jc w:val="both"/>
        <w:rPr>
          <w:rFonts w:asciiTheme="minorBidi" w:hAnsiTheme="minorBidi"/>
          <w:sz w:val="20"/>
          <w:szCs w:val="20"/>
        </w:rPr>
      </w:pPr>
    </w:p>
    <w:p w:rsidR="009509C4" w:rsidRPr="009509C4" w:rsidRDefault="009509C4" w:rsidP="009509C4">
      <w:pPr>
        <w:jc w:val="both"/>
        <w:rPr>
          <w:rFonts w:asciiTheme="minorBidi" w:hAnsiTheme="minorBidi"/>
          <w:sz w:val="20"/>
          <w:szCs w:val="20"/>
        </w:rPr>
      </w:pPr>
      <w:r w:rsidRPr="009509C4">
        <w:rPr>
          <w:rFonts w:asciiTheme="minorBidi" w:hAnsiTheme="minorBidi"/>
          <w:sz w:val="20"/>
          <w:szCs w:val="20"/>
        </w:rPr>
        <w:t>Help us use your product, we invite you to use this link or call +33 (0)9 70 75 30 30:</w:t>
      </w:r>
    </w:p>
    <w:p w:rsidR="009509C4" w:rsidRPr="009509C4" w:rsidRDefault="009509C4" w:rsidP="009509C4">
      <w:pPr>
        <w:jc w:val="both"/>
        <w:rPr>
          <w:rFonts w:asciiTheme="minorBidi" w:hAnsiTheme="minorBidi"/>
          <w:sz w:val="20"/>
          <w:szCs w:val="20"/>
        </w:rPr>
      </w:pPr>
    </w:p>
    <w:p w:rsidR="009509C4" w:rsidRPr="009509C4" w:rsidRDefault="009509C4" w:rsidP="009509C4">
      <w:pPr>
        <w:jc w:val="both"/>
        <w:rPr>
          <w:rFonts w:asciiTheme="minorBidi" w:hAnsiTheme="minorBidi"/>
          <w:sz w:val="20"/>
          <w:szCs w:val="20"/>
        </w:rPr>
      </w:pPr>
      <w:r w:rsidRPr="009509C4">
        <w:rPr>
          <w:rFonts w:asciiTheme="minorBidi" w:hAnsiTheme="minorBidi"/>
          <w:sz w:val="20"/>
          <w:szCs w:val="20"/>
        </w:rPr>
        <w:t>https://services.swap-europe.com/contact</w:t>
      </w:r>
    </w:p>
    <w:p w:rsidR="009509C4" w:rsidRPr="009509C4" w:rsidRDefault="009509C4" w:rsidP="009509C4">
      <w:pPr>
        <w:jc w:val="both"/>
        <w:rPr>
          <w:rFonts w:asciiTheme="minorBidi" w:hAnsiTheme="minorBidi"/>
          <w:sz w:val="20"/>
          <w:szCs w:val="20"/>
        </w:rPr>
      </w:pPr>
    </w:p>
    <w:p w:rsidR="009509C4" w:rsidRPr="009509C4" w:rsidRDefault="009509C4" w:rsidP="009509C4">
      <w:pPr>
        <w:jc w:val="both"/>
        <w:rPr>
          <w:rFonts w:asciiTheme="minorBidi" w:hAnsiTheme="minorBidi"/>
          <w:sz w:val="20"/>
          <w:szCs w:val="20"/>
        </w:rPr>
      </w:pPr>
      <w:r w:rsidRPr="009509C4">
        <w:rPr>
          <w:rFonts w:asciiTheme="minorBidi" w:hAnsiTheme="minorBidi"/>
          <w:sz w:val="20"/>
          <w:szCs w:val="20"/>
        </w:rPr>
        <w:t>You must create a "ticket" via their platform:</w:t>
      </w:r>
    </w:p>
    <w:p w:rsidR="009509C4" w:rsidRPr="009509C4" w:rsidRDefault="009509C4" w:rsidP="009509C4">
      <w:pPr>
        <w:jc w:val="both"/>
        <w:rPr>
          <w:rFonts w:asciiTheme="minorBidi" w:hAnsiTheme="minorBidi"/>
          <w:sz w:val="20"/>
          <w:szCs w:val="20"/>
        </w:rPr>
      </w:pPr>
      <w:r w:rsidRPr="009509C4">
        <w:rPr>
          <w:rFonts w:asciiTheme="minorBidi" w:hAnsiTheme="minorBidi"/>
          <w:sz w:val="20"/>
          <w:szCs w:val="20"/>
        </w:rPr>
        <w:t>• Register or create your account</w:t>
      </w:r>
    </w:p>
    <w:p w:rsidR="009509C4" w:rsidRPr="009509C4" w:rsidRDefault="009509C4" w:rsidP="009509C4">
      <w:pPr>
        <w:jc w:val="both"/>
        <w:rPr>
          <w:rFonts w:asciiTheme="minorBidi" w:hAnsiTheme="minorBidi"/>
          <w:sz w:val="20"/>
          <w:szCs w:val="20"/>
        </w:rPr>
      </w:pPr>
      <w:r w:rsidRPr="009509C4">
        <w:rPr>
          <w:rFonts w:asciiTheme="minorBidi" w:hAnsiTheme="minorBidi"/>
          <w:sz w:val="20"/>
          <w:szCs w:val="20"/>
        </w:rPr>
        <w:t>• the reference of the tool</w:t>
      </w:r>
    </w:p>
    <w:p w:rsidR="009509C4" w:rsidRPr="009509C4" w:rsidRDefault="009509C4" w:rsidP="009509C4">
      <w:pPr>
        <w:jc w:val="both"/>
        <w:rPr>
          <w:rFonts w:asciiTheme="minorBidi" w:hAnsiTheme="minorBidi"/>
          <w:sz w:val="20"/>
          <w:szCs w:val="20"/>
        </w:rPr>
      </w:pPr>
      <w:r w:rsidRPr="009509C4">
        <w:rPr>
          <w:rFonts w:asciiTheme="minorBidi" w:hAnsiTheme="minorBidi"/>
          <w:sz w:val="20"/>
          <w:szCs w:val="20"/>
        </w:rPr>
        <w:t>• Choose the subject of your request</w:t>
      </w:r>
    </w:p>
    <w:p w:rsidR="009509C4" w:rsidRPr="009509C4" w:rsidRDefault="009509C4" w:rsidP="009509C4">
      <w:pPr>
        <w:jc w:val="both"/>
        <w:rPr>
          <w:rFonts w:asciiTheme="minorBidi" w:hAnsiTheme="minorBidi"/>
          <w:sz w:val="20"/>
          <w:szCs w:val="20"/>
        </w:rPr>
      </w:pPr>
      <w:r w:rsidRPr="009509C4">
        <w:rPr>
          <w:rFonts w:asciiTheme="minorBidi" w:hAnsiTheme="minorBidi"/>
          <w:sz w:val="20"/>
          <w:szCs w:val="20"/>
        </w:rPr>
        <w:t>• Explain your problem</w:t>
      </w:r>
    </w:p>
    <w:p w:rsidR="00123DBC" w:rsidRPr="006A3AA1" w:rsidRDefault="009509C4" w:rsidP="009509C4">
      <w:pPr>
        <w:jc w:val="both"/>
        <w:rPr>
          <w:rFonts w:asciiTheme="minorBidi" w:hAnsiTheme="minorBidi"/>
          <w:sz w:val="20"/>
          <w:szCs w:val="20"/>
        </w:rPr>
      </w:pPr>
      <w:r w:rsidRPr="009509C4">
        <w:rPr>
          <w:rFonts w:asciiTheme="minorBidi" w:hAnsiTheme="minorBidi"/>
          <w:sz w:val="20"/>
          <w:szCs w:val="20"/>
        </w:rPr>
        <w:t>• Attach the following files: Invoice or receipt, ID plate photo (part photo), part photo you need (</w:t>
      </w:r>
      <w:r w:rsidR="00990338" w:rsidRPr="009509C4">
        <w:rPr>
          <w:rFonts w:asciiTheme="minorBidi" w:hAnsiTheme="minorBidi"/>
          <w:sz w:val="20"/>
          <w:szCs w:val="20"/>
        </w:rPr>
        <w:t>e.g.</w:t>
      </w:r>
      <w:r w:rsidRPr="009509C4">
        <w:rPr>
          <w:rFonts w:asciiTheme="minorBidi" w:hAnsiTheme="minorBidi"/>
          <w:sz w:val="20"/>
          <w:szCs w:val="20"/>
        </w:rPr>
        <w:t xml:space="preserve"> </w:t>
      </w:r>
      <w:r w:rsidR="00990338" w:rsidRPr="009509C4">
        <w:rPr>
          <w:rFonts w:asciiTheme="minorBidi" w:hAnsiTheme="minorBidi"/>
          <w:sz w:val="20"/>
          <w:szCs w:val="20"/>
        </w:rPr>
        <w:t>broken</w:t>
      </w:r>
      <w:r w:rsidRPr="009509C4">
        <w:rPr>
          <w:rFonts w:asciiTheme="minorBidi" w:hAnsiTheme="minorBidi"/>
          <w:sz w:val="20"/>
          <w:szCs w:val="20"/>
        </w:rPr>
        <w:t xml:space="preserve"> transformer pins).</w:t>
      </w:r>
    </w:p>
    <w:p w:rsidR="00123DBC" w:rsidRPr="006A3AA1" w:rsidRDefault="00123DBC" w:rsidP="00315689">
      <w:pPr>
        <w:jc w:val="both"/>
        <w:rPr>
          <w:rFonts w:asciiTheme="minorBidi" w:hAnsiTheme="minorBidi"/>
          <w:sz w:val="20"/>
          <w:szCs w:val="20"/>
        </w:rPr>
      </w:pPr>
    </w:p>
    <w:p w:rsidR="00123DBC" w:rsidRPr="006A3AA1" w:rsidRDefault="00123DBC" w:rsidP="00315689">
      <w:pPr>
        <w:jc w:val="both"/>
        <w:rPr>
          <w:rFonts w:asciiTheme="minorBidi" w:hAnsiTheme="minorBidi"/>
          <w:sz w:val="20"/>
          <w:szCs w:val="20"/>
        </w:rPr>
      </w:pPr>
    </w:p>
    <w:p w:rsidR="00123DBC" w:rsidRPr="006A3AA1" w:rsidRDefault="009509C4" w:rsidP="00315689">
      <w:pPr>
        <w:jc w:val="both"/>
        <w:rPr>
          <w:rFonts w:asciiTheme="minorBidi" w:hAnsiTheme="minorBidi"/>
          <w:sz w:val="20"/>
          <w:szCs w:val="20"/>
        </w:rPr>
      </w:pPr>
      <w:r>
        <w:rPr>
          <w:noProof/>
        </w:rPr>
        <w:drawing>
          <wp:anchor distT="0" distB="0" distL="114300" distR="114300" simplePos="0" relativeHeight="251665408" behindDoc="0" locked="0" layoutInCell="1" allowOverlap="1" wp14:anchorId="786AE404">
            <wp:simplePos x="1143000" y="8963025"/>
            <wp:positionH relativeFrom="margin">
              <wp:align>center</wp:align>
            </wp:positionH>
            <wp:positionV relativeFrom="margin">
              <wp:align>bottom</wp:align>
            </wp:positionV>
            <wp:extent cx="1998980" cy="643890"/>
            <wp:effectExtent l="0" t="0" r="1270" b="3810"/>
            <wp:wrapSquare wrapText="bothSides"/>
            <wp:docPr id="82" name="Image 82"/>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98980" cy="643890"/>
                    </a:xfrm>
                    <a:prstGeom prst="rect">
                      <a:avLst/>
                    </a:prstGeom>
                  </pic:spPr>
                </pic:pic>
              </a:graphicData>
            </a:graphic>
          </wp:anchor>
        </w:drawing>
      </w:r>
    </w:p>
    <w:p w:rsidR="00123DBC" w:rsidRPr="006A3AA1" w:rsidRDefault="00123DBC" w:rsidP="00315689">
      <w:pPr>
        <w:jc w:val="both"/>
        <w:rPr>
          <w:rFonts w:asciiTheme="minorBidi" w:hAnsiTheme="minorBidi"/>
          <w:sz w:val="20"/>
          <w:szCs w:val="20"/>
        </w:rPr>
      </w:pPr>
    </w:p>
    <w:p w:rsidR="00123DBC" w:rsidRPr="006A3AA1" w:rsidRDefault="00123DBC" w:rsidP="00315689">
      <w:pPr>
        <w:jc w:val="both"/>
        <w:rPr>
          <w:rFonts w:asciiTheme="minorBidi" w:hAnsiTheme="minorBidi"/>
          <w:sz w:val="20"/>
          <w:szCs w:val="20"/>
        </w:rPr>
      </w:pPr>
    </w:p>
    <w:p w:rsidR="00123DBC" w:rsidRPr="006A3AA1" w:rsidRDefault="00123DBC" w:rsidP="00315689">
      <w:pPr>
        <w:jc w:val="both"/>
        <w:rPr>
          <w:rFonts w:asciiTheme="minorBidi" w:hAnsiTheme="minorBidi"/>
          <w:sz w:val="20"/>
          <w:szCs w:val="20"/>
        </w:rPr>
      </w:pPr>
    </w:p>
    <w:p w:rsidR="00123DBC" w:rsidRPr="006A3AA1" w:rsidRDefault="00123DBC" w:rsidP="00315689">
      <w:pPr>
        <w:jc w:val="both"/>
        <w:rPr>
          <w:rFonts w:asciiTheme="minorBidi" w:hAnsiTheme="minorBidi"/>
          <w:sz w:val="20"/>
          <w:szCs w:val="20"/>
        </w:rPr>
      </w:pPr>
    </w:p>
    <w:p w:rsidR="006A3AA1" w:rsidRDefault="006A3AA1" w:rsidP="00315689">
      <w:pPr>
        <w:jc w:val="both"/>
        <w:rPr>
          <w:rFonts w:asciiTheme="minorBidi" w:hAnsiTheme="minorBidi"/>
          <w:sz w:val="20"/>
          <w:szCs w:val="20"/>
        </w:rPr>
      </w:pPr>
    </w:p>
    <w:p w:rsidR="00315689" w:rsidRPr="006A3AA1" w:rsidRDefault="00315689" w:rsidP="00123DBC">
      <w:pPr>
        <w:pStyle w:val="ListParagraph"/>
        <w:numPr>
          <w:ilvl w:val="0"/>
          <w:numId w:val="10"/>
        </w:numPr>
        <w:pBdr>
          <w:bottom w:val="single" w:sz="4" w:space="0" w:color="auto"/>
        </w:pBdr>
        <w:jc w:val="both"/>
        <w:rPr>
          <w:rFonts w:asciiTheme="minorBidi" w:hAnsiTheme="minorBidi"/>
          <w:b/>
          <w:bCs/>
          <w:sz w:val="20"/>
          <w:szCs w:val="20"/>
        </w:rPr>
      </w:pPr>
      <w:r w:rsidRPr="006A3AA1">
        <w:rPr>
          <w:rFonts w:asciiTheme="minorBidi" w:hAnsiTheme="minorBidi"/>
          <w:b/>
          <w:bCs/>
          <w:sz w:val="20"/>
          <w:szCs w:val="20"/>
        </w:rPr>
        <w:t>DECLARATION OF CONFORMITY</w:t>
      </w:r>
    </w:p>
    <w:p w:rsidR="00315689" w:rsidRPr="006A3AA1" w:rsidRDefault="00315689" w:rsidP="00315689">
      <w:pPr>
        <w:rPr>
          <w:rFonts w:asciiTheme="minorBidi" w:hAnsiTheme="minorBidi"/>
          <w:sz w:val="20"/>
          <w:szCs w:val="20"/>
        </w:rPr>
      </w:pPr>
    </w:p>
    <w:p w:rsidR="003F0E5D" w:rsidRPr="006A3AA1" w:rsidRDefault="003F0E5D" w:rsidP="00AF639A">
      <w:pPr>
        <w:jc w:val="center"/>
        <w:rPr>
          <w:rFonts w:asciiTheme="minorBidi" w:hAnsiTheme="minorBidi"/>
          <w:b/>
          <w:sz w:val="20"/>
          <w:szCs w:val="20"/>
        </w:rPr>
      </w:pPr>
    </w:p>
    <w:p w:rsidR="003F0E5D" w:rsidRPr="006A3AA1" w:rsidRDefault="003F0E5D" w:rsidP="00AF639A">
      <w:pPr>
        <w:jc w:val="center"/>
        <w:rPr>
          <w:rFonts w:asciiTheme="minorBidi" w:hAnsiTheme="minorBidi"/>
          <w:b/>
          <w:sz w:val="20"/>
          <w:szCs w:val="20"/>
        </w:rPr>
      </w:pPr>
    </w:p>
    <w:p w:rsidR="003F0E5D" w:rsidRPr="006A3AA1" w:rsidRDefault="003F0E5D" w:rsidP="00AF639A">
      <w:pPr>
        <w:jc w:val="center"/>
        <w:rPr>
          <w:rFonts w:asciiTheme="minorBidi" w:hAnsiTheme="minorBidi"/>
          <w:b/>
          <w:sz w:val="20"/>
          <w:szCs w:val="20"/>
        </w:rPr>
      </w:pPr>
    </w:p>
    <w:p w:rsidR="00AF639A" w:rsidRPr="006A3AA1" w:rsidRDefault="0056780C" w:rsidP="00AF639A">
      <w:pPr>
        <w:jc w:val="center"/>
        <w:rPr>
          <w:rFonts w:asciiTheme="minorBidi" w:hAnsiTheme="minorBidi"/>
          <w:b/>
          <w:sz w:val="20"/>
          <w:szCs w:val="20"/>
          <w:lang w:val="fr-FR"/>
        </w:rPr>
      </w:pPr>
      <w:r>
        <w:rPr>
          <w:rFonts w:asciiTheme="minorBidi" w:hAnsiTheme="minorBidi"/>
          <w:b/>
          <w:sz w:val="20"/>
          <w:szCs w:val="20"/>
          <w:lang w:val="fr-FR"/>
        </w:rPr>
        <w:t>BUILDER SAS</w:t>
      </w:r>
    </w:p>
    <w:p w:rsidR="00123DBC" w:rsidRPr="006A3AA1" w:rsidRDefault="00123DBC" w:rsidP="00123DBC">
      <w:pPr>
        <w:jc w:val="center"/>
        <w:rPr>
          <w:rFonts w:asciiTheme="minorBidi" w:hAnsiTheme="minorBidi"/>
          <w:b/>
          <w:sz w:val="20"/>
          <w:szCs w:val="20"/>
          <w:lang w:val="fr-FR"/>
        </w:rPr>
      </w:pPr>
      <w:r w:rsidRPr="006A3AA1">
        <w:rPr>
          <w:rFonts w:asciiTheme="minorBidi" w:hAnsiTheme="minorBidi"/>
          <w:b/>
          <w:sz w:val="20"/>
          <w:szCs w:val="20"/>
          <w:lang w:val="fr-FR"/>
        </w:rPr>
        <w:t>32, rue Aristide Bergès -Z1 31270 Cugnaux - France</w:t>
      </w:r>
    </w:p>
    <w:p w:rsidR="00123DBC" w:rsidRPr="006A3AA1" w:rsidRDefault="00123DBC" w:rsidP="00123DBC">
      <w:pPr>
        <w:jc w:val="center"/>
        <w:rPr>
          <w:rFonts w:asciiTheme="minorBidi" w:hAnsiTheme="minorBidi"/>
          <w:b/>
          <w:sz w:val="20"/>
          <w:szCs w:val="20"/>
        </w:rPr>
      </w:pPr>
      <w:r w:rsidRPr="006A3AA1">
        <w:rPr>
          <w:rFonts w:asciiTheme="minorBidi" w:hAnsiTheme="minorBidi"/>
          <w:b/>
          <w:sz w:val="20"/>
          <w:szCs w:val="20"/>
        </w:rPr>
        <w:t>Tel. +33 (0) 5.34.502.502 Fax: +33 (0) 5.34.502.503</w:t>
      </w:r>
    </w:p>
    <w:p w:rsidR="00123DBC" w:rsidRPr="006A3AA1" w:rsidRDefault="00123DBC" w:rsidP="00123DBC">
      <w:pPr>
        <w:rPr>
          <w:rFonts w:asciiTheme="minorBidi" w:hAnsiTheme="minorBidi"/>
          <w:sz w:val="20"/>
          <w:szCs w:val="20"/>
        </w:rPr>
      </w:pPr>
    </w:p>
    <w:p w:rsidR="00123DBC" w:rsidRPr="006A3AA1" w:rsidRDefault="00123DBC" w:rsidP="00123DBC">
      <w:pPr>
        <w:jc w:val="center"/>
        <w:rPr>
          <w:rFonts w:asciiTheme="minorBidi" w:hAnsiTheme="minorBidi"/>
          <w:b/>
          <w:sz w:val="20"/>
          <w:szCs w:val="20"/>
        </w:rPr>
      </w:pPr>
      <w:r w:rsidRPr="006A3AA1">
        <w:rPr>
          <w:rFonts w:asciiTheme="minorBidi" w:hAnsiTheme="minorBidi"/>
          <w:b/>
          <w:sz w:val="20"/>
          <w:szCs w:val="20"/>
        </w:rPr>
        <w:t>Declares that the machine named below</w:t>
      </w:r>
    </w:p>
    <w:p w:rsidR="00123DBC" w:rsidRPr="006A3AA1" w:rsidRDefault="00123DBC" w:rsidP="00123DBC">
      <w:pPr>
        <w:jc w:val="center"/>
        <w:rPr>
          <w:rFonts w:asciiTheme="minorBidi" w:hAnsiTheme="minorBidi"/>
          <w:sz w:val="20"/>
          <w:szCs w:val="20"/>
        </w:rPr>
      </w:pPr>
      <w:r w:rsidRPr="006A3AA1">
        <w:rPr>
          <w:rFonts w:asciiTheme="minorBidi" w:hAnsiTheme="minorBidi"/>
          <w:sz w:val="20"/>
          <w:szCs w:val="20"/>
        </w:rPr>
        <w:t>GASOLINE LAWNMOWER</w:t>
      </w:r>
    </w:p>
    <w:p w:rsidR="00D51EF3" w:rsidRPr="006A3AA1" w:rsidRDefault="00F140F5" w:rsidP="00123DBC">
      <w:pPr>
        <w:jc w:val="center"/>
        <w:rPr>
          <w:rFonts w:asciiTheme="minorBidi" w:hAnsiTheme="minorBidi"/>
          <w:sz w:val="20"/>
          <w:szCs w:val="20"/>
        </w:rPr>
      </w:pPr>
      <w:r>
        <w:rPr>
          <w:rFonts w:asciiTheme="minorBidi" w:hAnsiTheme="minorBidi"/>
          <w:sz w:val="20"/>
          <w:szCs w:val="20"/>
        </w:rPr>
        <w:t>RAC511BSRP</w:t>
      </w:r>
    </w:p>
    <w:p w:rsidR="00513D45" w:rsidRPr="006A3AA1" w:rsidRDefault="00513D45" w:rsidP="00123DBC">
      <w:pPr>
        <w:jc w:val="center"/>
        <w:rPr>
          <w:rFonts w:asciiTheme="minorBidi" w:hAnsiTheme="minorBidi"/>
          <w:sz w:val="20"/>
          <w:szCs w:val="20"/>
        </w:rPr>
      </w:pPr>
    </w:p>
    <w:p w:rsidR="00123DBC" w:rsidRPr="006A3AA1" w:rsidRDefault="00123DBC" w:rsidP="00123DBC">
      <w:pPr>
        <w:jc w:val="center"/>
        <w:rPr>
          <w:rFonts w:asciiTheme="minorBidi" w:hAnsiTheme="minorBidi"/>
          <w:sz w:val="20"/>
          <w:szCs w:val="20"/>
        </w:rPr>
      </w:pPr>
      <w:r w:rsidRPr="006A3AA1">
        <w:rPr>
          <w:rFonts w:asciiTheme="minorBidi" w:hAnsiTheme="minorBidi"/>
          <w:sz w:val="20"/>
          <w:szCs w:val="20"/>
        </w:rPr>
        <w:t>Serial number:</w:t>
      </w:r>
    </w:p>
    <w:p w:rsidR="00123DBC" w:rsidRPr="006A3AA1" w:rsidRDefault="00123DBC" w:rsidP="00123DBC">
      <w:pPr>
        <w:jc w:val="center"/>
        <w:rPr>
          <w:rFonts w:asciiTheme="minorBidi" w:hAnsiTheme="minorBidi"/>
          <w:b/>
          <w:sz w:val="20"/>
          <w:szCs w:val="20"/>
        </w:rPr>
      </w:pPr>
    </w:p>
    <w:p w:rsidR="00123DBC" w:rsidRPr="00DC139C" w:rsidRDefault="00123DBC" w:rsidP="00123DBC">
      <w:pPr>
        <w:jc w:val="center"/>
        <w:rPr>
          <w:rFonts w:asciiTheme="minorBidi" w:hAnsiTheme="minorBidi"/>
          <w:b/>
          <w:color w:val="FF0000"/>
          <w:sz w:val="20"/>
          <w:szCs w:val="20"/>
        </w:rPr>
      </w:pPr>
      <w:r w:rsidRPr="00DC139C">
        <w:rPr>
          <w:rFonts w:asciiTheme="minorBidi" w:hAnsiTheme="minorBidi"/>
          <w:b/>
          <w:color w:val="FF0000"/>
          <w:sz w:val="20"/>
          <w:szCs w:val="20"/>
        </w:rPr>
        <w:t>Complies with the following European Directives:</w:t>
      </w:r>
    </w:p>
    <w:p w:rsidR="00123DBC" w:rsidRPr="00DC139C" w:rsidRDefault="00123DBC" w:rsidP="00123DBC">
      <w:pPr>
        <w:jc w:val="center"/>
        <w:rPr>
          <w:rFonts w:asciiTheme="minorBidi" w:hAnsiTheme="minorBidi"/>
          <w:color w:val="FF0000"/>
          <w:sz w:val="20"/>
          <w:szCs w:val="20"/>
          <w:lang w:val="fr-FR"/>
        </w:rPr>
      </w:pPr>
      <w:r w:rsidRPr="00DC139C">
        <w:rPr>
          <w:rFonts w:asciiTheme="minorBidi" w:hAnsiTheme="minorBidi"/>
          <w:color w:val="FF0000"/>
          <w:sz w:val="20"/>
          <w:szCs w:val="20"/>
          <w:lang w:val="fr-FR"/>
        </w:rPr>
        <w:t>Machinery Directive 2006/42/EC</w:t>
      </w:r>
    </w:p>
    <w:p w:rsidR="00123DBC" w:rsidRPr="00DC139C" w:rsidRDefault="00123DBC" w:rsidP="00123DBC">
      <w:pPr>
        <w:jc w:val="center"/>
        <w:rPr>
          <w:rFonts w:asciiTheme="minorBidi" w:hAnsiTheme="minorBidi"/>
          <w:color w:val="FF0000"/>
          <w:sz w:val="20"/>
          <w:szCs w:val="20"/>
          <w:lang w:val="fr-FR"/>
        </w:rPr>
      </w:pPr>
      <w:r w:rsidRPr="00DC139C">
        <w:rPr>
          <w:rFonts w:asciiTheme="minorBidi" w:hAnsiTheme="minorBidi"/>
          <w:color w:val="FF0000"/>
          <w:sz w:val="20"/>
          <w:szCs w:val="20"/>
          <w:lang w:val="fr-FR"/>
        </w:rPr>
        <w:t>EMC Directive 2014/30/EU</w:t>
      </w:r>
    </w:p>
    <w:p w:rsidR="003C458B" w:rsidRPr="00DC139C" w:rsidRDefault="003C458B" w:rsidP="003C458B">
      <w:pPr>
        <w:jc w:val="center"/>
        <w:rPr>
          <w:rFonts w:asciiTheme="minorBidi" w:hAnsiTheme="minorBidi"/>
          <w:bCs/>
          <w:color w:val="FF0000"/>
          <w:sz w:val="20"/>
          <w:szCs w:val="20"/>
          <w:lang w:val="fr-FR"/>
        </w:rPr>
      </w:pPr>
      <w:r w:rsidRPr="00DC139C">
        <w:rPr>
          <w:rFonts w:asciiTheme="minorBidi" w:hAnsiTheme="minorBidi"/>
          <w:bCs/>
          <w:color w:val="FF0000"/>
          <w:sz w:val="20"/>
          <w:szCs w:val="20"/>
          <w:lang w:val="fr-FR"/>
        </w:rPr>
        <w:t>Directive 97/68/CE + 2012/46/UE</w:t>
      </w:r>
    </w:p>
    <w:p w:rsidR="003C458B" w:rsidRPr="00DC139C" w:rsidRDefault="003C458B" w:rsidP="00123DBC">
      <w:pPr>
        <w:jc w:val="center"/>
        <w:rPr>
          <w:rFonts w:asciiTheme="minorBidi" w:hAnsiTheme="minorBidi"/>
          <w:color w:val="FF0000"/>
          <w:sz w:val="20"/>
          <w:szCs w:val="20"/>
          <w:lang w:val="fr-FR"/>
        </w:rPr>
      </w:pPr>
    </w:p>
    <w:p w:rsidR="00123DBC" w:rsidRPr="00DC139C" w:rsidRDefault="00123DBC" w:rsidP="00123DBC">
      <w:pPr>
        <w:jc w:val="center"/>
        <w:rPr>
          <w:rFonts w:asciiTheme="minorBidi" w:hAnsiTheme="minorBidi"/>
          <w:color w:val="FF0000"/>
          <w:sz w:val="20"/>
          <w:szCs w:val="20"/>
          <w:lang w:val="fr-FR"/>
        </w:rPr>
      </w:pPr>
    </w:p>
    <w:p w:rsidR="00123DBC" w:rsidRPr="00DC139C" w:rsidRDefault="00123DBC" w:rsidP="00123DBC">
      <w:pPr>
        <w:jc w:val="center"/>
        <w:rPr>
          <w:rFonts w:asciiTheme="minorBidi" w:hAnsiTheme="minorBidi"/>
          <w:b/>
          <w:color w:val="FF0000"/>
          <w:sz w:val="20"/>
          <w:szCs w:val="20"/>
        </w:rPr>
      </w:pPr>
      <w:r w:rsidRPr="00DC139C">
        <w:rPr>
          <w:rFonts w:asciiTheme="minorBidi" w:hAnsiTheme="minorBidi"/>
          <w:b/>
          <w:color w:val="FF0000"/>
          <w:sz w:val="20"/>
          <w:szCs w:val="20"/>
        </w:rPr>
        <w:t>Other applicable guidelines:</w:t>
      </w:r>
    </w:p>
    <w:p w:rsidR="00123DBC" w:rsidRPr="00DC139C" w:rsidRDefault="00123DBC" w:rsidP="00123DBC">
      <w:pPr>
        <w:jc w:val="center"/>
        <w:rPr>
          <w:rFonts w:asciiTheme="minorBidi" w:hAnsiTheme="minorBidi"/>
          <w:color w:val="FF0000"/>
          <w:sz w:val="20"/>
          <w:szCs w:val="20"/>
        </w:rPr>
      </w:pPr>
      <w:r w:rsidRPr="00DC139C">
        <w:rPr>
          <w:rFonts w:asciiTheme="minorBidi" w:hAnsiTheme="minorBidi"/>
          <w:color w:val="FF0000"/>
          <w:sz w:val="20"/>
          <w:szCs w:val="20"/>
        </w:rPr>
        <w:t xml:space="preserve">Noise Directive 2000/14/EC Annex VI and 2005/88/EC </w:t>
      </w:r>
    </w:p>
    <w:p w:rsidR="00123DBC" w:rsidRPr="00DC139C" w:rsidRDefault="00123DBC" w:rsidP="00123DBC">
      <w:pPr>
        <w:jc w:val="center"/>
        <w:rPr>
          <w:rFonts w:asciiTheme="minorBidi" w:hAnsiTheme="minorBidi"/>
          <w:color w:val="FF0000"/>
          <w:sz w:val="20"/>
          <w:szCs w:val="20"/>
        </w:rPr>
      </w:pPr>
    </w:p>
    <w:tbl>
      <w:tblPr>
        <w:tblStyle w:val="TableGrid"/>
        <w:tblW w:w="0" w:type="auto"/>
        <w:jc w:val="center"/>
        <w:tblLook w:val="04A0" w:firstRow="1" w:lastRow="0" w:firstColumn="1" w:lastColumn="0" w:noHBand="0" w:noVBand="1"/>
      </w:tblPr>
      <w:tblGrid>
        <w:gridCol w:w="3444"/>
        <w:gridCol w:w="2334"/>
      </w:tblGrid>
      <w:tr w:rsidR="00DC139C" w:rsidRPr="00DC139C" w:rsidTr="00C36BFD">
        <w:trPr>
          <w:jc w:val="center"/>
        </w:trPr>
        <w:tc>
          <w:tcPr>
            <w:tcW w:w="3444" w:type="dxa"/>
          </w:tcPr>
          <w:p w:rsidR="00123DBC" w:rsidRPr="00DC139C" w:rsidRDefault="00123DBC" w:rsidP="00C36BFD">
            <w:pPr>
              <w:rPr>
                <w:rFonts w:asciiTheme="minorBidi" w:hAnsiTheme="minorBidi"/>
                <w:color w:val="FF0000"/>
                <w:lang w:val="en-GB"/>
              </w:rPr>
            </w:pPr>
            <w:r w:rsidRPr="00DC139C">
              <w:rPr>
                <w:rFonts w:asciiTheme="minorBidi" w:hAnsiTheme="minorBidi"/>
                <w:color w:val="FF0000"/>
                <w:lang w:val="en-GB"/>
              </w:rPr>
              <w:t>Guaranteed Sound Power Level</w:t>
            </w:r>
          </w:p>
        </w:tc>
        <w:tc>
          <w:tcPr>
            <w:tcW w:w="2334" w:type="dxa"/>
          </w:tcPr>
          <w:p w:rsidR="00123DBC" w:rsidRPr="00DC139C" w:rsidRDefault="00AD71A3" w:rsidP="00C36BFD">
            <w:pPr>
              <w:rPr>
                <w:rFonts w:asciiTheme="minorBidi" w:hAnsiTheme="minorBidi"/>
                <w:color w:val="FF0000"/>
                <w:lang w:val="en-GB"/>
              </w:rPr>
            </w:pPr>
            <w:r w:rsidRPr="00DC139C">
              <w:rPr>
                <w:rFonts w:asciiTheme="minorBidi" w:hAnsiTheme="minorBidi"/>
                <w:color w:val="FF0000"/>
                <w:lang w:val="en-GB"/>
              </w:rPr>
              <w:t>98 dB(A</w:t>
            </w:r>
          </w:p>
        </w:tc>
      </w:tr>
      <w:tr w:rsidR="00123DBC" w:rsidRPr="00DC139C" w:rsidTr="00C36BFD">
        <w:trPr>
          <w:jc w:val="center"/>
        </w:trPr>
        <w:tc>
          <w:tcPr>
            <w:tcW w:w="3444" w:type="dxa"/>
          </w:tcPr>
          <w:p w:rsidR="00123DBC" w:rsidRPr="00DC139C" w:rsidRDefault="00123DBC" w:rsidP="00C36BFD">
            <w:pPr>
              <w:rPr>
                <w:rFonts w:asciiTheme="minorBidi" w:hAnsiTheme="minorBidi"/>
                <w:color w:val="FF0000"/>
                <w:lang w:val="en-GB"/>
              </w:rPr>
            </w:pPr>
            <w:r w:rsidRPr="00DC139C">
              <w:rPr>
                <w:rFonts w:asciiTheme="minorBidi" w:hAnsiTheme="minorBidi"/>
                <w:color w:val="FF0000"/>
                <w:lang w:val="en-GB"/>
              </w:rPr>
              <w:t>Sound power level</w:t>
            </w:r>
          </w:p>
        </w:tc>
        <w:tc>
          <w:tcPr>
            <w:tcW w:w="2334" w:type="dxa"/>
          </w:tcPr>
          <w:p w:rsidR="00123DBC" w:rsidRPr="00DC139C" w:rsidRDefault="00AF639A" w:rsidP="00C36BFD">
            <w:pPr>
              <w:rPr>
                <w:rFonts w:asciiTheme="minorBidi" w:hAnsiTheme="minorBidi"/>
                <w:color w:val="FF0000"/>
                <w:lang w:val="en-GB"/>
              </w:rPr>
            </w:pPr>
            <w:r w:rsidRPr="00DC139C">
              <w:rPr>
                <w:rFonts w:asciiTheme="minorBidi" w:hAnsiTheme="minorBidi"/>
                <w:color w:val="FF0000"/>
                <w:lang w:val="en-GB"/>
              </w:rPr>
              <w:t xml:space="preserve"> 97,58 dB (A); KwA=0,91 dB</w:t>
            </w:r>
          </w:p>
        </w:tc>
      </w:tr>
    </w:tbl>
    <w:p w:rsidR="00123DBC" w:rsidRPr="00DC139C" w:rsidRDefault="00123DBC" w:rsidP="00123DBC">
      <w:pPr>
        <w:rPr>
          <w:rFonts w:asciiTheme="minorBidi" w:hAnsiTheme="minorBidi"/>
          <w:color w:val="FF0000"/>
          <w:sz w:val="20"/>
          <w:szCs w:val="20"/>
        </w:rPr>
      </w:pPr>
    </w:p>
    <w:p w:rsidR="00123DBC" w:rsidRPr="00DC139C" w:rsidRDefault="00123DBC" w:rsidP="00123DBC">
      <w:pPr>
        <w:rPr>
          <w:rFonts w:asciiTheme="minorBidi" w:hAnsiTheme="minorBidi"/>
          <w:color w:val="FF0000"/>
          <w:sz w:val="20"/>
          <w:szCs w:val="20"/>
        </w:rPr>
      </w:pPr>
    </w:p>
    <w:p w:rsidR="00123DBC" w:rsidRPr="00DC139C" w:rsidRDefault="00123DBC" w:rsidP="00123DBC">
      <w:pPr>
        <w:jc w:val="center"/>
        <w:rPr>
          <w:rFonts w:asciiTheme="minorBidi" w:hAnsiTheme="minorBidi"/>
          <w:b/>
          <w:color w:val="FF0000"/>
          <w:sz w:val="20"/>
          <w:szCs w:val="20"/>
        </w:rPr>
      </w:pPr>
      <w:r w:rsidRPr="00DC139C">
        <w:rPr>
          <w:rFonts w:asciiTheme="minorBidi" w:hAnsiTheme="minorBidi"/>
          <w:b/>
          <w:color w:val="FF0000"/>
          <w:sz w:val="20"/>
          <w:szCs w:val="20"/>
        </w:rPr>
        <w:t>Applicable harmonized standards:</w:t>
      </w:r>
    </w:p>
    <w:p w:rsidR="00123DBC" w:rsidRPr="00DC139C" w:rsidRDefault="00123DBC" w:rsidP="00123DBC">
      <w:pPr>
        <w:widowControl/>
        <w:autoSpaceDE w:val="0"/>
        <w:autoSpaceDN w:val="0"/>
        <w:adjustRightInd w:val="0"/>
        <w:jc w:val="center"/>
        <w:rPr>
          <w:rFonts w:asciiTheme="minorBidi" w:hAnsiTheme="minorBidi"/>
          <w:color w:val="FF0000"/>
          <w:sz w:val="20"/>
          <w:szCs w:val="20"/>
          <w:lang w:val="fr-FR"/>
        </w:rPr>
      </w:pPr>
      <w:r w:rsidRPr="00DC139C">
        <w:rPr>
          <w:rFonts w:asciiTheme="minorBidi" w:hAnsiTheme="minorBidi"/>
          <w:color w:val="FF0000"/>
          <w:sz w:val="20"/>
          <w:szCs w:val="20"/>
          <w:lang w:val="fr-FR"/>
        </w:rPr>
        <w:t>EN ISO 5395-1:2013</w:t>
      </w:r>
    </w:p>
    <w:p w:rsidR="00123DBC" w:rsidRPr="00DC139C" w:rsidRDefault="00123DBC" w:rsidP="00123DBC">
      <w:pPr>
        <w:widowControl/>
        <w:autoSpaceDE w:val="0"/>
        <w:autoSpaceDN w:val="0"/>
        <w:adjustRightInd w:val="0"/>
        <w:jc w:val="center"/>
        <w:rPr>
          <w:rFonts w:asciiTheme="minorBidi" w:hAnsiTheme="minorBidi"/>
          <w:color w:val="FF0000"/>
          <w:sz w:val="20"/>
          <w:szCs w:val="20"/>
          <w:lang w:val="fr-FR"/>
        </w:rPr>
      </w:pPr>
      <w:r w:rsidRPr="00DC139C">
        <w:rPr>
          <w:rFonts w:asciiTheme="minorBidi" w:hAnsiTheme="minorBidi"/>
          <w:color w:val="FF0000"/>
          <w:sz w:val="20"/>
          <w:szCs w:val="20"/>
          <w:lang w:val="fr-FR"/>
        </w:rPr>
        <w:t>EN ISO 5395-2:2013+A1:2016+A2:2017</w:t>
      </w:r>
    </w:p>
    <w:p w:rsidR="00123DBC" w:rsidRPr="00DC139C" w:rsidRDefault="00123DBC" w:rsidP="00123DBC">
      <w:pPr>
        <w:jc w:val="center"/>
        <w:rPr>
          <w:rFonts w:asciiTheme="minorBidi" w:hAnsiTheme="minorBidi"/>
          <w:color w:val="FF0000"/>
          <w:sz w:val="20"/>
          <w:szCs w:val="20"/>
          <w:lang w:val="fr-FR"/>
        </w:rPr>
      </w:pPr>
      <w:r w:rsidRPr="00DC139C">
        <w:rPr>
          <w:rFonts w:asciiTheme="minorBidi" w:hAnsiTheme="minorBidi"/>
          <w:color w:val="FF0000"/>
          <w:sz w:val="20"/>
          <w:szCs w:val="20"/>
          <w:lang w:val="fr-FR"/>
        </w:rPr>
        <w:t>EN ISO 14982: 2009</w:t>
      </w:r>
    </w:p>
    <w:p w:rsidR="00123DBC" w:rsidRPr="00DC139C" w:rsidRDefault="00123DBC" w:rsidP="00123DBC">
      <w:pPr>
        <w:rPr>
          <w:rFonts w:asciiTheme="minorBidi" w:hAnsiTheme="minorBidi"/>
          <w:color w:val="FF0000"/>
          <w:sz w:val="20"/>
          <w:szCs w:val="20"/>
          <w:lang w:val="fr-FR"/>
        </w:rPr>
      </w:pPr>
    </w:p>
    <w:p w:rsidR="00123DBC" w:rsidRPr="00DC139C" w:rsidRDefault="00123DBC" w:rsidP="00123DBC">
      <w:pPr>
        <w:jc w:val="center"/>
        <w:rPr>
          <w:rFonts w:asciiTheme="minorBidi" w:hAnsiTheme="minorBidi"/>
          <w:b/>
          <w:bCs/>
          <w:color w:val="FF0000"/>
          <w:sz w:val="20"/>
          <w:szCs w:val="20"/>
          <w:lang w:val="fr-FR"/>
        </w:rPr>
      </w:pPr>
      <w:r w:rsidRPr="00DC139C">
        <w:rPr>
          <w:rFonts w:asciiTheme="minorBidi" w:hAnsiTheme="minorBidi"/>
          <w:b/>
          <w:bCs/>
          <w:color w:val="FF0000"/>
          <w:sz w:val="20"/>
          <w:szCs w:val="20"/>
          <w:lang w:val="fr-FR"/>
        </w:rPr>
        <w:t>Notified body</w:t>
      </w:r>
    </w:p>
    <w:p w:rsidR="00AF639A" w:rsidRPr="00DC139C" w:rsidRDefault="00AF639A" w:rsidP="00AF639A">
      <w:pPr>
        <w:jc w:val="center"/>
        <w:rPr>
          <w:rFonts w:asciiTheme="minorBidi" w:hAnsiTheme="minorBidi"/>
          <w:color w:val="FF0000"/>
          <w:sz w:val="20"/>
          <w:szCs w:val="20"/>
          <w:lang w:val="fr-FR"/>
        </w:rPr>
      </w:pPr>
      <w:r w:rsidRPr="00DC139C">
        <w:rPr>
          <w:rFonts w:asciiTheme="minorBidi" w:hAnsiTheme="minorBidi"/>
          <w:color w:val="FF0000"/>
          <w:sz w:val="20"/>
          <w:szCs w:val="20"/>
          <w:lang w:val="fr-FR"/>
        </w:rPr>
        <w:t>Société Nationale de Certification et d'Homologation No.0499</w:t>
      </w:r>
    </w:p>
    <w:p w:rsidR="00123DBC" w:rsidRPr="00DC139C" w:rsidRDefault="00AF639A" w:rsidP="00AF639A">
      <w:pPr>
        <w:jc w:val="center"/>
        <w:rPr>
          <w:rFonts w:asciiTheme="minorBidi" w:hAnsiTheme="minorBidi"/>
          <w:color w:val="FF0000"/>
          <w:sz w:val="20"/>
          <w:szCs w:val="20"/>
          <w:lang w:val="fr-FR"/>
        </w:rPr>
      </w:pPr>
      <w:r w:rsidRPr="00DC139C">
        <w:rPr>
          <w:rFonts w:asciiTheme="minorBidi" w:hAnsiTheme="minorBidi"/>
          <w:color w:val="FF0000"/>
          <w:sz w:val="20"/>
          <w:szCs w:val="20"/>
          <w:lang w:val="fr-FR"/>
        </w:rPr>
        <w:t>L-5201 Sandweiler Luxembourg</w:t>
      </w:r>
    </w:p>
    <w:p w:rsidR="00123DBC" w:rsidRPr="00DC139C" w:rsidRDefault="00123DBC" w:rsidP="00123DBC">
      <w:pPr>
        <w:rPr>
          <w:rFonts w:asciiTheme="minorBidi" w:hAnsiTheme="minorBidi"/>
          <w:color w:val="FF0000"/>
          <w:sz w:val="20"/>
          <w:szCs w:val="20"/>
          <w:lang w:val="fr-FR"/>
        </w:rPr>
      </w:pPr>
    </w:p>
    <w:p w:rsidR="00123DBC" w:rsidRPr="006A3AA1" w:rsidRDefault="00123DBC" w:rsidP="00123DBC">
      <w:pPr>
        <w:rPr>
          <w:rFonts w:asciiTheme="minorBidi" w:hAnsiTheme="minorBidi"/>
          <w:sz w:val="20"/>
          <w:szCs w:val="20"/>
          <w:lang w:val="fr-FR"/>
        </w:rPr>
      </w:pPr>
    </w:p>
    <w:p w:rsidR="00123DBC" w:rsidRPr="006A3AA1" w:rsidRDefault="002A3646" w:rsidP="00123DBC">
      <w:pPr>
        <w:rPr>
          <w:rFonts w:asciiTheme="minorBidi" w:hAnsiTheme="minorBidi"/>
          <w:sz w:val="20"/>
          <w:szCs w:val="20"/>
          <w:lang w:val="fr-FR"/>
        </w:rPr>
      </w:pPr>
      <w:r w:rsidRPr="006A3AA1">
        <w:rPr>
          <w:rFonts w:asciiTheme="minorBidi" w:hAnsiTheme="minorBidi"/>
          <w:sz w:val="20"/>
          <w:szCs w:val="20"/>
          <w:lang w:val="fr-FR"/>
        </w:rPr>
        <w:t xml:space="preserve">Cugnaux, </w:t>
      </w:r>
      <w:r w:rsidR="00F140F5">
        <w:rPr>
          <w:rFonts w:asciiTheme="minorBidi" w:hAnsiTheme="minorBidi"/>
          <w:sz w:val="20"/>
          <w:szCs w:val="20"/>
          <w:lang w:val="fr-FR"/>
        </w:rPr>
        <w:t>02/09/2019</w:t>
      </w:r>
    </w:p>
    <w:p w:rsidR="00123DBC" w:rsidRPr="006A3AA1" w:rsidRDefault="00123DBC" w:rsidP="00123DBC">
      <w:pPr>
        <w:rPr>
          <w:rFonts w:asciiTheme="minorBidi" w:hAnsiTheme="minorBidi"/>
          <w:sz w:val="20"/>
          <w:szCs w:val="20"/>
          <w:lang w:val="fr-FR"/>
        </w:rPr>
      </w:pPr>
    </w:p>
    <w:p w:rsidR="00123DBC" w:rsidRPr="006A3AA1" w:rsidRDefault="00123DBC" w:rsidP="00123DBC">
      <w:pPr>
        <w:rPr>
          <w:rFonts w:asciiTheme="minorBidi" w:hAnsiTheme="minorBidi"/>
          <w:sz w:val="20"/>
          <w:szCs w:val="20"/>
          <w:lang w:val="fr-FR"/>
        </w:rPr>
      </w:pPr>
      <w:r w:rsidRPr="006A3AA1">
        <w:rPr>
          <w:rFonts w:asciiTheme="minorBidi" w:hAnsiTheme="minorBidi"/>
          <w:sz w:val="20"/>
          <w:szCs w:val="20"/>
          <w:lang w:val="fr-FR"/>
        </w:rPr>
        <w:t>Philippe MARIE / CEO</w:t>
      </w:r>
    </w:p>
    <w:p w:rsidR="00123DBC" w:rsidRPr="006A3AA1" w:rsidRDefault="00123DBC" w:rsidP="00123DBC">
      <w:pPr>
        <w:rPr>
          <w:rFonts w:asciiTheme="minorBidi" w:hAnsiTheme="minorBidi"/>
          <w:sz w:val="20"/>
          <w:szCs w:val="20"/>
        </w:rPr>
      </w:pPr>
      <w:r w:rsidRPr="006A3AA1">
        <w:rPr>
          <w:rFonts w:asciiTheme="minorBidi" w:hAnsiTheme="minorBidi"/>
          <w:noProof/>
          <w:sz w:val="20"/>
          <w:szCs w:val="20"/>
        </w:rPr>
        <w:drawing>
          <wp:inline distT="0" distB="0" distL="0" distR="0" wp14:anchorId="1300C127" wp14:editId="1EFEA8B9">
            <wp:extent cx="733425" cy="7810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3425" cy="781050"/>
                    </a:xfrm>
                    <a:prstGeom prst="rect">
                      <a:avLst/>
                    </a:prstGeom>
                    <a:noFill/>
                    <a:ln>
                      <a:noFill/>
                    </a:ln>
                  </pic:spPr>
                </pic:pic>
              </a:graphicData>
            </a:graphic>
          </wp:inline>
        </w:drawing>
      </w:r>
    </w:p>
    <w:p w:rsidR="00123DBC" w:rsidRPr="006A3AA1" w:rsidRDefault="00123DBC" w:rsidP="00123DBC">
      <w:pPr>
        <w:rPr>
          <w:rFonts w:asciiTheme="minorBidi" w:hAnsiTheme="minorBidi"/>
          <w:sz w:val="20"/>
          <w:szCs w:val="20"/>
        </w:rPr>
      </w:pPr>
    </w:p>
    <w:p w:rsidR="00123DBC" w:rsidRPr="006A3AA1" w:rsidRDefault="00123DBC" w:rsidP="00123DBC">
      <w:pPr>
        <w:rPr>
          <w:rFonts w:asciiTheme="minorBidi" w:hAnsiTheme="minorBidi"/>
          <w:sz w:val="20"/>
          <w:szCs w:val="20"/>
        </w:rPr>
      </w:pPr>
    </w:p>
    <w:p w:rsidR="00123DBC" w:rsidRPr="006A3AA1" w:rsidRDefault="00123DBC" w:rsidP="00123DBC">
      <w:pPr>
        <w:rPr>
          <w:rFonts w:asciiTheme="minorBidi" w:hAnsiTheme="minorBidi"/>
          <w:sz w:val="20"/>
          <w:szCs w:val="20"/>
        </w:rPr>
      </w:pPr>
      <w:r w:rsidRPr="006A3AA1">
        <w:rPr>
          <w:rFonts w:asciiTheme="minorBidi" w:hAnsiTheme="minorBidi"/>
          <w:sz w:val="20"/>
          <w:szCs w:val="20"/>
        </w:rPr>
        <w:t xml:space="preserve">Responsible of technical file: M. Olivier Patriarca </w:t>
      </w:r>
    </w:p>
    <w:p w:rsidR="00315689" w:rsidRPr="006A3AA1" w:rsidRDefault="00315689" w:rsidP="00F140F5">
      <w:pPr>
        <w:rPr>
          <w:rFonts w:asciiTheme="minorBidi" w:hAnsiTheme="minorBidi"/>
          <w:sz w:val="20"/>
          <w:szCs w:val="20"/>
        </w:rPr>
      </w:pPr>
    </w:p>
    <w:sectPr w:rsidR="00315689" w:rsidRPr="006A3AA1" w:rsidSect="00817BE9">
      <w:pgSz w:w="11906" w:h="16838" w:code="9"/>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A7E" w:rsidRDefault="00AF1A7E" w:rsidP="00D61275">
      <w:r>
        <w:separator/>
      </w:r>
    </w:p>
  </w:endnote>
  <w:endnote w:type="continuationSeparator" w:id="0">
    <w:p w:rsidR="00AF1A7E" w:rsidRDefault="00AF1A7E" w:rsidP="00D61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MT">
    <w:altName w:val="MS Mincho"/>
    <w:panose1 w:val="00000000000000000000"/>
    <w:charset w:val="86"/>
    <w:family w:val="auto"/>
    <w:notTrueType/>
    <w:pitch w:val="default"/>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A7E" w:rsidRDefault="00AF1A7E" w:rsidP="00D61275">
      <w:r>
        <w:separator/>
      </w:r>
    </w:p>
  </w:footnote>
  <w:footnote w:type="continuationSeparator" w:id="0">
    <w:p w:rsidR="00AF1A7E" w:rsidRDefault="00AF1A7E" w:rsidP="00D612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475B4"/>
    <w:multiLevelType w:val="hybridMultilevel"/>
    <w:tmpl w:val="8EE2E92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B71E8B"/>
    <w:multiLevelType w:val="hybridMultilevel"/>
    <w:tmpl w:val="CE4A7080"/>
    <w:lvl w:ilvl="0" w:tplc="22D0FD28">
      <w:start w:val="1"/>
      <w:numFmt w:val="bullet"/>
      <w:lvlText w:val="-"/>
      <w:lvlJc w:val="left"/>
      <w:pPr>
        <w:ind w:left="786" w:hanging="360"/>
      </w:pPr>
      <w:rPr>
        <w:rFonts w:ascii="Arial" w:eastAsia="宋体" w:hAnsi="Aria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nsid w:val="109F5AA6"/>
    <w:multiLevelType w:val="hybridMultilevel"/>
    <w:tmpl w:val="952C3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0A709AE"/>
    <w:multiLevelType w:val="hybridMultilevel"/>
    <w:tmpl w:val="45E035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5B56FF3"/>
    <w:multiLevelType w:val="hybridMultilevel"/>
    <w:tmpl w:val="361A1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9EC1E22"/>
    <w:multiLevelType w:val="hybridMultilevel"/>
    <w:tmpl w:val="27D8E9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22D0FD28">
      <w:start w:val="1"/>
      <w:numFmt w:val="bullet"/>
      <w:lvlText w:val="-"/>
      <w:lvlJc w:val="left"/>
      <w:pPr>
        <w:ind w:left="786" w:hanging="360"/>
      </w:pPr>
      <w:rPr>
        <w:rFonts w:ascii="Arial" w:eastAsia="宋体" w:hAnsi="Arial" w:cs="Arial"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CA10C8B"/>
    <w:multiLevelType w:val="hybridMultilevel"/>
    <w:tmpl w:val="B3B0DF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A1353F0"/>
    <w:multiLevelType w:val="hybridMultilevel"/>
    <w:tmpl w:val="4B66143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2C0C0BD0"/>
    <w:multiLevelType w:val="hybridMultilevel"/>
    <w:tmpl w:val="C9B6C89A"/>
    <w:lvl w:ilvl="0" w:tplc="F044FA58">
      <w:start w:val="7"/>
      <w:numFmt w:val="upp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
    <w:nsid w:val="30BB3156"/>
    <w:multiLevelType w:val="hybridMultilevel"/>
    <w:tmpl w:val="ED24FE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35715ECB"/>
    <w:multiLevelType w:val="hybridMultilevel"/>
    <w:tmpl w:val="A83CA3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6F8769F"/>
    <w:multiLevelType w:val="hybridMultilevel"/>
    <w:tmpl w:val="1BAE21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E2251BB"/>
    <w:multiLevelType w:val="hybridMultilevel"/>
    <w:tmpl w:val="64605552"/>
    <w:lvl w:ilvl="0" w:tplc="22D0FD28">
      <w:start w:val="1"/>
      <w:numFmt w:val="bullet"/>
      <w:lvlText w:val="-"/>
      <w:lvlJc w:val="left"/>
      <w:pPr>
        <w:ind w:left="720" w:hanging="360"/>
      </w:pPr>
      <w:rPr>
        <w:rFonts w:ascii="Arial" w:eastAsia="宋体"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03E3EE7"/>
    <w:multiLevelType w:val="hybridMultilevel"/>
    <w:tmpl w:val="D08061D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086219A"/>
    <w:multiLevelType w:val="hybridMultilevel"/>
    <w:tmpl w:val="D35C1F3C"/>
    <w:lvl w:ilvl="0" w:tplc="C8E6923A">
      <w:start w:val="1"/>
      <w:numFmt w:val="lowerLetter"/>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47E9744F"/>
    <w:multiLevelType w:val="hybridMultilevel"/>
    <w:tmpl w:val="A11634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882657F"/>
    <w:multiLevelType w:val="hybridMultilevel"/>
    <w:tmpl w:val="569ABC12"/>
    <w:lvl w:ilvl="0" w:tplc="593E0EDC">
      <w:start w:val="1"/>
      <w:numFmt w:val="upp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7">
    <w:nsid w:val="4E1E1F2A"/>
    <w:multiLevelType w:val="hybridMultilevel"/>
    <w:tmpl w:val="DCE4CCC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5078522E"/>
    <w:multiLevelType w:val="hybridMultilevel"/>
    <w:tmpl w:val="F04677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AD90479"/>
    <w:multiLevelType w:val="hybridMultilevel"/>
    <w:tmpl w:val="9564A2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C131791"/>
    <w:multiLevelType w:val="hybridMultilevel"/>
    <w:tmpl w:val="0D5864E0"/>
    <w:lvl w:ilvl="0" w:tplc="6FCECD66">
      <w:start w:val="1"/>
      <w:numFmt w:val="lowerLetter"/>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675878AB"/>
    <w:multiLevelType w:val="multilevel"/>
    <w:tmpl w:val="675878A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67E926CC"/>
    <w:multiLevelType w:val="hybridMultilevel"/>
    <w:tmpl w:val="4C281B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6DAD53CD"/>
    <w:multiLevelType w:val="hybridMultilevel"/>
    <w:tmpl w:val="2870A476"/>
    <w:lvl w:ilvl="0" w:tplc="22D0FD28">
      <w:start w:val="1"/>
      <w:numFmt w:val="bullet"/>
      <w:lvlText w:val="-"/>
      <w:lvlJc w:val="left"/>
      <w:pPr>
        <w:ind w:left="786" w:hanging="360"/>
      </w:pPr>
      <w:rPr>
        <w:rFonts w:ascii="Arial" w:eastAsia="宋体" w:hAnsi="Aria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4">
    <w:nsid w:val="71EC3608"/>
    <w:multiLevelType w:val="hybridMultilevel"/>
    <w:tmpl w:val="7A7447C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79852C1E"/>
    <w:multiLevelType w:val="hybridMultilevel"/>
    <w:tmpl w:val="320C6C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A7410D4"/>
    <w:multiLevelType w:val="hybridMultilevel"/>
    <w:tmpl w:val="9006D6A4"/>
    <w:lvl w:ilvl="0" w:tplc="22D0FD28">
      <w:start w:val="1"/>
      <w:numFmt w:val="bullet"/>
      <w:lvlText w:val="-"/>
      <w:lvlJc w:val="left"/>
      <w:pPr>
        <w:ind w:left="360" w:hanging="360"/>
      </w:pPr>
      <w:rPr>
        <w:rFonts w:ascii="Arial" w:eastAsia="宋体"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15"/>
  </w:num>
  <w:num w:numId="3">
    <w:abstractNumId w:val="11"/>
  </w:num>
  <w:num w:numId="4">
    <w:abstractNumId w:val="18"/>
  </w:num>
  <w:num w:numId="5">
    <w:abstractNumId w:val="10"/>
  </w:num>
  <w:num w:numId="6">
    <w:abstractNumId w:val="19"/>
  </w:num>
  <w:num w:numId="7">
    <w:abstractNumId w:val="4"/>
  </w:num>
  <w:num w:numId="8">
    <w:abstractNumId w:val="5"/>
  </w:num>
  <w:num w:numId="9">
    <w:abstractNumId w:val="6"/>
  </w:num>
  <w:num w:numId="10">
    <w:abstractNumId w:val="7"/>
  </w:num>
  <w:num w:numId="11">
    <w:abstractNumId w:val="17"/>
  </w:num>
  <w:num w:numId="12">
    <w:abstractNumId w:val="9"/>
  </w:num>
  <w:num w:numId="13">
    <w:abstractNumId w:val="23"/>
  </w:num>
  <w:num w:numId="14">
    <w:abstractNumId w:val="12"/>
  </w:num>
  <w:num w:numId="15">
    <w:abstractNumId w:val="0"/>
  </w:num>
  <w:num w:numId="16">
    <w:abstractNumId w:val="1"/>
  </w:num>
  <w:num w:numId="17">
    <w:abstractNumId w:val="3"/>
  </w:num>
  <w:num w:numId="18">
    <w:abstractNumId w:val="21"/>
  </w:num>
  <w:num w:numId="19">
    <w:abstractNumId w:val="16"/>
  </w:num>
  <w:num w:numId="20">
    <w:abstractNumId w:val="20"/>
  </w:num>
  <w:num w:numId="21">
    <w:abstractNumId w:val="25"/>
  </w:num>
  <w:num w:numId="22">
    <w:abstractNumId w:val="14"/>
  </w:num>
  <w:num w:numId="23">
    <w:abstractNumId w:val="8"/>
  </w:num>
  <w:num w:numId="24">
    <w:abstractNumId w:val="13"/>
  </w:num>
  <w:num w:numId="25">
    <w:abstractNumId w:val="24"/>
  </w:num>
  <w:num w:numId="26">
    <w:abstractNumId w:val="26"/>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C2D"/>
    <w:rsid w:val="000027CB"/>
    <w:rsid w:val="0000620F"/>
    <w:rsid w:val="00006596"/>
    <w:rsid w:val="00013602"/>
    <w:rsid w:val="00020454"/>
    <w:rsid w:val="00020905"/>
    <w:rsid w:val="00026264"/>
    <w:rsid w:val="00030BB8"/>
    <w:rsid w:val="000329EA"/>
    <w:rsid w:val="000335FC"/>
    <w:rsid w:val="00037E40"/>
    <w:rsid w:val="00045D2B"/>
    <w:rsid w:val="000513DD"/>
    <w:rsid w:val="000534C0"/>
    <w:rsid w:val="0005642E"/>
    <w:rsid w:val="00071C87"/>
    <w:rsid w:val="000A78E3"/>
    <w:rsid w:val="000B5016"/>
    <w:rsid w:val="000B72B8"/>
    <w:rsid w:val="000C3470"/>
    <w:rsid w:val="000C43AA"/>
    <w:rsid w:val="000C4718"/>
    <w:rsid w:val="000C5FF7"/>
    <w:rsid w:val="000D05CE"/>
    <w:rsid w:val="000D0A66"/>
    <w:rsid w:val="000D206B"/>
    <w:rsid w:val="000D33C5"/>
    <w:rsid w:val="000D3879"/>
    <w:rsid w:val="000D51D0"/>
    <w:rsid w:val="000E5A00"/>
    <w:rsid w:val="000F3A88"/>
    <w:rsid w:val="000F7590"/>
    <w:rsid w:val="00107901"/>
    <w:rsid w:val="001124C6"/>
    <w:rsid w:val="00113527"/>
    <w:rsid w:val="00113FF9"/>
    <w:rsid w:val="00115CC1"/>
    <w:rsid w:val="00123DBC"/>
    <w:rsid w:val="001253BA"/>
    <w:rsid w:val="00136248"/>
    <w:rsid w:val="00137255"/>
    <w:rsid w:val="001402EF"/>
    <w:rsid w:val="00142E9E"/>
    <w:rsid w:val="0014328C"/>
    <w:rsid w:val="00152D7A"/>
    <w:rsid w:val="00154FCD"/>
    <w:rsid w:val="0015768E"/>
    <w:rsid w:val="00157BCC"/>
    <w:rsid w:val="00160BC7"/>
    <w:rsid w:val="00161AEC"/>
    <w:rsid w:val="001709A4"/>
    <w:rsid w:val="001778D0"/>
    <w:rsid w:val="00180362"/>
    <w:rsid w:val="00190AF8"/>
    <w:rsid w:val="00191258"/>
    <w:rsid w:val="001A1F98"/>
    <w:rsid w:val="001A24FB"/>
    <w:rsid w:val="001A3079"/>
    <w:rsid w:val="001A3D28"/>
    <w:rsid w:val="001A4154"/>
    <w:rsid w:val="001A4594"/>
    <w:rsid w:val="001B02CB"/>
    <w:rsid w:val="001B0B4E"/>
    <w:rsid w:val="001B1190"/>
    <w:rsid w:val="001B2AD8"/>
    <w:rsid w:val="001B336D"/>
    <w:rsid w:val="001B3B24"/>
    <w:rsid w:val="001B4562"/>
    <w:rsid w:val="001B63A1"/>
    <w:rsid w:val="001C1E89"/>
    <w:rsid w:val="001C3C62"/>
    <w:rsid w:val="001C5372"/>
    <w:rsid w:val="001D1E87"/>
    <w:rsid w:val="001D3AD4"/>
    <w:rsid w:val="001D6FD8"/>
    <w:rsid w:val="001E1355"/>
    <w:rsid w:val="001E40A8"/>
    <w:rsid w:val="001F18DB"/>
    <w:rsid w:val="00201095"/>
    <w:rsid w:val="00201612"/>
    <w:rsid w:val="0020216A"/>
    <w:rsid w:val="00203B8B"/>
    <w:rsid w:val="002041C8"/>
    <w:rsid w:val="002051BE"/>
    <w:rsid w:val="00206810"/>
    <w:rsid w:val="002133F2"/>
    <w:rsid w:val="0021508C"/>
    <w:rsid w:val="00217F6B"/>
    <w:rsid w:val="0022535F"/>
    <w:rsid w:val="002262F2"/>
    <w:rsid w:val="002263F8"/>
    <w:rsid w:val="00232233"/>
    <w:rsid w:val="00242E30"/>
    <w:rsid w:val="00244538"/>
    <w:rsid w:val="00253231"/>
    <w:rsid w:val="002573DC"/>
    <w:rsid w:val="00257D01"/>
    <w:rsid w:val="00273760"/>
    <w:rsid w:val="00274407"/>
    <w:rsid w:val="00274A97"/>
    <w:rsid w:val="00277A29"/>
    <w:rsid w:val="00277D1A"/>
    <w:rsid w:val="00280E2C"/>
    <w:rsid w:val="00291E51"/>
    <w:rsid w:val="002970D7"/>
    <w:rsid w:val="002A2BF9"/>
    <w:rsid w:val="002A34CC"/>
    <w:rsid w:val="002A3646"/>
    <w:rsid w:val="002B1B38"/>
    <w:rsid w:val="002B67BC"/>
    <w:rsid w:val="002C0F44"/>
    <w:rsid w:val="002C1659"/>
    <w:rsid w:val="002C1899"/>
    <w:rsid w:val="002C1C2D"/>
    <w:rsid w:val="002C29E9"/>
    <w:rsid w:val="002D09BD"/>
    <w:rsid w:val="002D4099"/>
    <w:rsid w:val="002D4D18"/>
    <w:rsid w:val="002D7637"/>
    <w:rsid w:val="002E2119"/>
    <w:rsid w:val="002E4044"/>
    <w:rsid w:val="002E6AB1"/>
    <w:rsid w:val="002F1076"/>
    <w:rsid w:val="002F19B4"/>
    <w:rsid w:val="002F1E99"/>
    <w:rsid w:val="002F7789"/>
    <w:rsid w:val="00302330"/>
    <w:rsid w:val="00304F54"/>
    <w:rsid w:val="0030672A"/>
    <w:rsid w:val="00310191"/>
    <w:rsid w:val="003103A1"/>
    <w:rsid w:val="0031491E"/>
    <w:rsid w:val="00315689"/>
    <w:rsid w:val="0031659C"/>
    <w:rsid w:val="003218D2"/>
    <w:rsid w:val="00322C7A"/>
    <w:rsid w:val="00323CE1"/>
    <w:rsid w:val="003273B9"/>
    <w:rsid w:val="00327B68"/>
    <w:rsid w:val="00333530"/>
    <w:rsid w:val="00333F68"/>
    <w:rsid w:val="003368BA"/>
    <w:rsid w:val="00340592"/>
    <w:rsid w:val="00340626"/>
    <w:rsid w:val="0034069B"/>
    <w:rsid w:val="00341301"/>
    <w:rsid w:val="00341FB8"/>
    <w:rsid w:val="00354328"/>
    <w:rsid w:val="003556C5"/>
    <w:rsid w:val="00356EB6"/>
    <w:rsid w:val="003576EA"/>
    <w:rsid w:val="00360243"/>
    <w:rsid w:val="003667BD"/>
    <w:rsid w:val="003679D6"/>
    <w:rsid w:val="00371192"/>
    <w:rsid w:val="00371BC0"/>
    <w:rsid w:val="00373CF4"/>
    <w:rsid w:val="00380DDA"/>
    <w:rsid w:val="0038152B"/>
    <w:rsid w:val="00385EC7"/>
    <w:rsid w:val="0038618D"/>
    <w:rsid w:val="003933D5"/>
    <w:rsid w:val="00397EE6"/>
    <w:rsid w:val="003B13FB"/>
    <w:rsid w:val="003B6F17"/>
    <w:rsid w:val="003C458B"/>
    <w:rsid w:val="003C7668"/>
    <w:rsid w:val="003D6581"/>
    <w:rsid w:val="003D744B"/>
    <w:rsid w:val="003D7D8D"/>
    <w:rsid w:val="003E2E5B"/>
    <w:rsid w:val="003E3A05"/>
    <w:rsid w:val="003E3BD1"/>
    <w:rsid w:val="003E72ED"/>
    <w:rsid w:val="003F05BC"/>
    <w:rsid w:val="003F0DB9"/>
    <w:rsid w:val="003F0E5D"/>
    <w:rsid w:val="003F2C27"/>
    <w:rsid w:val="003F306C"/>
    <w:rsid w:val="003F3B7C"/>
    <w:rsid w:val="003F64FA"/>
    <w:rsid w:val="003F7B36"/>
    <w:rsid w:val="0040451D"/>
    <w:rsid w:val="00407760"/>
    <w:rsid w:val="00410130"/>
    <w:rsid w:val="00412ABB"/>
    <w:rsid w:val="00414080"/>
    <w:rsid w:val="00415F2C"/>
    <w:rsid w:val="004225A3"/>
    <w:rsid w:val="00423775"/>
    <w:rsid w:val="00435432"/>
    <w:rsid w:val="00437BD0"/>
    <w:rsid w:val="004537F1"/>
    <w:rsid w:val="00454EFA"/>
    <w:rsid w:val="00455C58"/>
    <w:rsid w:val="0046115C"/>
    <w:rsid w:val="00463E32"/>
    <w:rsid w:val="00464B08"/>
    <w:rsid w:val="0046740C"/>
    <w:rsid w:val="0046795B"/>
    <w:rsid w:val="004747B7"/>
    <w:rsid w:val="004810AE"/>
    <w:rsid w:val="00481D00"/>
    <w:rsid w:val="00486015"/>
    <w:rsid w:val="004A7427"/>
    <w:rsid w:val="004B20B0"/>
    <w:rsid w:val="004B3618"/>
    <w:rsid w:val="004B7037"/>
    <w:rsid w:val="004B770E"/>
    <w:rsid w:val="004C080F"/>
    <w:rsid w:val="004C5075"/>
    <w:rsid w:val="004C77C4"/>
    <w:rsid w:val="004D06E8"/>
    <w:rsid w:val="004D0E35"/>
    <w:rsid w:val="004D1968"/>
    <w:rsid w:val="004D2D41"/>
    <w:rsid w:val="004D4125"/>
    <w:rsid w:val="004D6195"/>
    <w:rsid w:val="004D631B"/>
    <w:rsid w:val="004E2D11"/>
    <w:rsid w:val="004E386B"/>
    <w:rsid w:val="004F3B0D"/>
    <w:rsid w:val="00500935"/>
    <w:rsid w:val="00504003"/>
    <w:rsid w:val="00505F8B"/>
    <w:rsid w:val="00513D45"/>
    <w:rsid w:val="00514CE1"/>
    <w:rsid w:val="0052416A"/>
    <w:rsid w:val="00530D80"/>
    <w:rsid w:val="005326B6"/>
    <w:rsid w:val="00532F37"/>
    <w:rsid w:val="005335FB"/>
    <w:rsid w:val="005357C3"/>
    <w:rsid w:val="00535E62"/>
    <w:rsid w:val="00536AA3"/>
    <w:rsid w:val="00536DBD"/>
    <w:rsid w:val="00541628"/>
    <w:rsid w:val="00544C0F"/>
    <w:rsid w:val="00551BCC"/>
    <w:rsid w:val="0055215E"/>
    <w:rsid w:val="00554007"/>
    <w:rsid w:val="00563B48"/>
    <w:rsid w:val="00565002"/>
    <w:rsid w:val="0056780C"/>
    <w:rsid w:val="005713A4"/>
    <w:rsid w:val="005742A5"/>
    <w:rsid w:val="005869E9"/>
    <w:rsid w:val="00590C01"/>
    <w:rsid w:val="0059295B"/>
    <w:rsid w:val="00592F4A"/>
    <w:rsid w:val="0059582D"/>
    <w:rsid w:val="005A511E"/>
    <w:rsid w:val="005A6A7D"/>
    <w:rsid w:val="005B7DB1"/>
    <w:rsid w:val="005C2A03"/>
    <w:rsid w:val="005C2FDE"/>
    <w:rsid w:val="005C39E1"/>
    <w:rsid w:val="005D0DD1"/>
    <w:rsid w:val="005D2242"/>
    <w:rsid w:val="005D6B07"/>
    <w:rsid w:val="005D6CE2"/>
    <w:rsid w:val="005E00AB"/>
    <w:rsid w:val="005E3BB1"/>
    <w:rsid w:val="005E4210"/>
    <w:rsid w:val="005E610D"/>
    <w:rsid w:val="005E6A99"/>
    <w:rsid w:val="005F5F9E"/>
    <w:rsid w:val="00605A56"/>
    <w:rsid w:val="00613488"/>
    <w:rsid w:val="0061511D"/>
    <w:rsid w:val="006306C5"/>
    <w:rsid w:val="00630F9C"/>
    <w:rsid w:val="00634272"/>
    <w:rsid w:val="006367C8"/>
    <w:rsid w:val="00636F38"/>
    <w:rsid w:val="00641352"/>
    <w:rsid w:val="006500A8"/>
    <w:rsid w:val="006502FE"/>
    <w:rsid w:val="006514DC"/>
    <w:rsid w:val="00654378"/>
    <w:rsid w:val="00654993"/>
    <w:rsid w:val="006616CD"/>
    <w:rsid w:val="00677FD7"/>
    <w:rsid w:val="006845C0"/>
    <w:rsid w:val="0068566B"/>
    <w:rsid w:val="00686FBD"/>
    <w:rsid w:val="0069111D"/>
    <w:rsid w:val="00695546"/>
    <w:rsid w:val="006960B8"/>
    <w:rsid w:val="006A07A0"/>
    <w:rsid w:val="006A0C45"/>
    <w:rsid w:val="006A2312"/>
    <w:rsid w:val="006A317E"/>
    <w:rsid w:val="006A39E2"/>
    <w:rsid w:val="006A3AA1"/>
    <w:rsid w:val="006A6A3B"/>
    <w:rsid w:val="006A6D6A"/>
    <w:rsid w:val="006B0842"/>
    <w:rsid w:val="006B3CCB"/>
    <w:rsid w:val="006B6C39"/>
    <w:rsid w:val="006C0B0B"/>
    <w:rsid w:val="006C11D7"/>
    <w:rsid w:val="006C3113"/>
    <w:rsid w:val="006D0017"/>
    <w:rsid w:val="006D1284"/>
    <w:rsid w:val="006D42A0"/>
    <w:rsid w:val="006D7E3A"/>
    <w:rsid w:val="006E010D"/>
    <w:rsid w:val="006E7B8A"/>
    <w:rsid w:val="006F0F3C"/>
    <w:rsid w:val="006F1F8A"/>
    <w:rsid w:val="006F4C8A"/>
    <w:rsid w:val="006F70A4"/>
    <w:rsid w:val="00701BD5"/>
    <w:rsid w:val="007026F0"/>
    <w:rsid w:val="00706455"/>
    <w:rsid w:val="00706F37"/>
    <w:rsid w:val="00710A47"/>
    <w:rsid w:val="00710CD4"/>
    <w:rsid w:val="00713F7F"/>
    <w:rsid w:val="0072524A"/>
    <w:rsid w:val="00726F4F"/>
    <w:rsid w:val="00731340"/>
    <w:rsid w:val="00735F49"/>
    <w:rsid w:val="0073627E"/>
    <w:rsid w:val="00737C41"/>
    <w:rsid w:val="00741B94"/>
    <w:rsid w:val="007431E8"/>
    <w:rsid w:val="007441E0"/>
    <w:rsid w:val="0074538B"/>
    <w:rsid w:val="00750E47"/>
    <w:rsid w:val="00751021"/>
    <w:rsid w:val="007524AB"/>
    <w:rsid w:val="0075333D"/>
    <w:rsid w:val="00760B6F"/>
    <w:rsid w:val="00761C7B"/>
    <w:rsid w:val="007637DB"/>
    <w:rsid w:val="00773396"/>
    <w:rsid w:val="00780EF9"/>
    <w:rsid w:val="00786E15"/>
    <w:rsid w:val="007879CF"/>
    <w:rsid w:val="00791061"/>
    <w:rsid w:val="00791EC3"/>
    <w:rsid w:val="00794ED8"/>
    <w:rsid w:val="007A0B81"/>
    <w:rsid w:val="007A4C6E"/>
    <w:rsid w:val="007A5936"/>
    <w:rsid w:val="007B3577"/>
    <w:rsid w:val="007B6BB7"/>
    <w:rsid w:val="007B7826"/>
    <w:rsid w:val="007C0A9D"/>
    <w:rsid w:val="007C2DCE"/>
    <w:rsid w:val="007C33E2"/>
    <w:rsid w:val="007C3B10"/>
    <w:rsid w:val="007C533B"/>
    <w:rsid w:val="007C57C3"/>
    <w:rsid w:val="007C60A5"/>
    <w:rsid w:val="007C7AEA"/>
    <w:rsid w:val="007D1074"/>
    <w:rsid w:val="007D3476"/>
    <w:rsid w:val="007F0D83"/>
    <w:rsid w:val="007F13F8"/>
    <w:rsid w:val="00803C35"/>
    <w:rsid w:val="00804457"/>
    <w:rsid w:val="0080766B"/>
    <w:rsid w:val="00817BE9"/>
    <w:rsid w:val="00821724"/>
    <w:rsid w:val="00823732"/>
    <w:rsid w:val="00825228"/>
    <w:rsid w:val="00825ECC"/>
    <w:rsid w:val="008263D9"/>
    <w:rsid w:val="008264E4"/>
    <w:rsid w:val="008326BA"/>
    <w:rsid w:val="00833C79"/>
    <w:rsid w:val="00837F4B"/>
    <w:rsid w:val="0084184F"/>
    <w:rsid w:val="00851439"/>
    <w:rsid w:val="00851A9E"/>
    <w:rsid w:val="0085256E"/>
    <w:rsid w:val="00857AE8"/>
    <w:rsid w:val="00862B14"/>
    <w:rsid w:val="00872721"/>
    <w:rsid w:val="0087492C"/>
    <w:rsid w:val="00875777"/>
    <w:rsid w:val="008760E0"/>
    <w:rsid w:val="00881352"/>
    <w:rsid w:val="0088439E"/>
    <w:rsid w:val="00894930"/>
    <w:rsid w:val="00895326"/>
    <w:rsid w:val="00895BE7"/>
    <w:rsid w:val="008A55AA"/>
    <w:rsid w:val="008A6670"/>
    <w:rsid w:val="008B16E0"/>
    <w:rsid w:val="008B23E9"/>
    <w:rsid w:val="008B3553"/>
    <w:rsid w:val="008B4BA7"/>
    <w:rsid w:val="008B4CB1"/>
    <w:rsid w:val="008B541C"/>
    <w:rsid w:val="008B5F43"/>
    <w:rsid w:val="008C23F6"/>
    <w:rsid w:val="008C2F31"/>
    <w:rsid w:val="008C2F44"/>
    <w:rsid w:val="008C5FA0"/>
    <w:rsid w:val="008D6321"/>
    <w:rsid w:val="008E142F"/>
    <w:rsid w:val="008E28DC"/>
    <w:rsid w:val="008E3FA9"/>
    <w:rsid w:val="008E554C"/>
    <w:rsid w:val="008F0439"/>
    <w:rsid w:val="008F1F36"/>
    <w:rsid w:val="00904BB5"/>
    <w:rsid w:val="00911FE4"/>
    <w:rsid w:val="00912ACE"/>
    <w:rsid w:val="00913187"/>
    <w:rsid w:val="0091381C"/>
    <w:rsid w:val="009177E3"/>
    <w:rsid w:val="0092705D"/>
    <w:rsid w:val="0094187B"/>
    <w:rsid w:val="00950899"/>
    <w:rsid w:val="009509C4"/>
    <w:rsid w:val="00952A3B"/>
    <w:rsid w:val="009538CF"/>
    <w:rsid w:val="00953F71"/>
    <w:rsid w:val="00954036"/>
    <w:rsid w:val="009560C6"/>
    <w:rsid w:val="00957DE0"/>
    <w:rsid w:val="00960C94"/>
    <w:rsid w:val="0096479F"/>
    <w:rsid w:val="00964943"/>
    <w:rsid w:val="00970DC8"/>
    <w:rsid w:val="00977A3C"/>
    <w:rsid w:val="0098058A"/>
    <w:rsid w:val="009806BD"/>
    <w:rsid w:val="00982ACD"/>
    <w:rsid w:val="00982FF4"/>
    <w:rsid w:val="0098615D"/>
    <w:rsid w:val="00990338"/>
    <w:rsid w:val="00991F83"/>
    <w:rsid w:val="009956AA"/>
    <w:rsid w:val="0099621F"/>
    <w:rsid w:val="00997BF8"/>
    <w:rsid w:val="009A32A4"/>
    <w:rsid w:val="009A38DB"/>
    <w:rsid w:val="009B2AF1"/>
    <w:rsid w:val="009B33C9"/>
    <w:rsid w:val="009B4A2B"/>
    <w:rsid w:val="009C0114"/>
    <w:rsid w:val="009C1E26"/>
    <w:rsid w:val="009C629F"/>
    <w:rsid w:val="009C6AA0"/>
    <w:rsid w:val="009D16C2"/>
    <w:rsid w:val="009D339C"/>
    <w:rsid w:val="009D64B3"/>
    <w:rsid w:val="009D6C25"/>
    <w:rsid w:val="009D74E4"/>
    <w:rsid w:val="009E26F5"/>
    <w:rsid w:val="009E2F46"/>
    <w:rsid w:val="009E2FFC"/>
    <w:rsid w:val="009E4E5E"/>
    <w:rsid w:val="009F0BB5"/>
    <w:rsid w:val="00A079EC"/>
    <w:rsid w:val="00A07E14"/>
    <w:rsid w:val="00A1016D"/>
    <w:rsid w:val="00A11BAA"/>
    <w:rsid w:val="00A13503"/>
    <w:rsid w:val="00A1499B"/>
    <w:rsid w:val="00A208AF"/>
    <w:rsid w:val="00A2229B"/>
    <w:rsid w:val="00A24330"/>
    <w:rsid w:val="00A261F9"/>
    <w:rsid w:val="00A31EBA"/>
    <w:rsid w:val="00A361DF"/>
    <w:rsid w:val="00A403E0"/>
    <w:rsid w:val="00A44BCE"/>
    <w:rsid w:val="00A453FE"/>
    <w:rsid w:val="00A45E45"/>
    <w:rsid w:val="00A5320E"/>
    <w:rsid w:val="00A61284"/>
    <w:rsid w:val="00A61697"/>
    <w:rsid w:val="00A66D87"/>
    <w:rsid w:val="00A7527F"/>
    <w:rsid w:val="00A80C99"/>
    <w:rsid w:val="00A82913"/>
    <w:rsid w:val="00A8474B"/>
    <w:rsid w:val="00A85ED8"/>
    <w:rsid w:val="00A91F82"/>
    <w:rsid w:val="00A92207"/>
    <w:rsid w:val="00A925D7"/>
    <w:rsid w:val="00AA0440"/>
    <w:rsid w:val="00AA0D29"/>
    <w:rsid w:val="00AA1497"/>
    <w:rsid w:val="00AA2947"/>
    <w:rsid w:val="00AB01C0"/>
    <w:rsid w:val="00AB0AD9"/>
    <w:rsid w:val="00AB237B"/>
    <w:rsid w:val="00AC2A5B"/>
    <w:rsid w:val="00AC2EF3"/>
    <w:rsid w:val="00AC78C4"/>
    <w:rsid w:val="00AD1C8A"/>
    <w:rsid w:val="00AD3600"/>
    <w:rsid w:val="00AD4A26"/>
    <w:rsid w:val="00AD646B"/>
    <w:rsid w:val="00AD71A3"/>
    <w:rsid w:val="00AE574E"/>
    <w:rsid w:val="00AE5D13"/>
    <w:rsid w:val="00AE69E3"/>
    <w:rsid w:val="00AE711C"/>
    <w:rsid w:val="00AF1A7E"/>
    <w:rsid w:val="00AF35FB"/>
    <w:rsid w:val="00AF639A"/>
    <w:rsid w:val="00B001D2"/>
    <w:rsid w:val="00B029C7"/>
    <w:rsid w:val="00B03501"/>
    <w:rsid w:val="00B04F02"/>
    <w:rsid w:val="00B066C7"/>
    <w:rsid w:val="00B07277"/>
    <w:rsid w:val="00B0747E"/>
    <w:rsid w:val="00B10E79"/>
    <w:rsid w:val="00B110D9"/>
    <w:rsid w:val="00B12081"/>
    <w:rsid w:val="00B14D8E"/>
    <w:rsid w:val="00B16E08"/>
    <w:rsid w:val="00B174F7"/>
    <w:rsid w:val="00B30690"/>
    <w:rsid w:val="00B35896"/>
    <w:rsid w:val="00B457DE"/>
    <w:rsid w:val="00B46098"/>
    <w:rsid w:val="00B53C85"/>
    <w:rsid w:val="00B57AFE"/>
    <w:rsid w:val="00B6172F"/>
    <w:rsid w:val="00B6380C"/>
    <w:rsid w:val="00B64E1B"/>
    <w:rsid w:val="00B70511"/>
    <w:rsid w:val="00B7242E"/>
    <w:rsid w:val="00B73941"/>
    <w:rsid w:val="00B74758"/>
    <w:rsid w:val="00B74926"/>
    <w:rsid w:val="00B774BA"/>
    <w:rsid w:val="00B811D2"/>
    <w:rsid w:val="00B81318"/>
    <w:rsid w:val="00B81A5E"/>
    <w:rsid w:val="00B82BFA"/>
    <w:rsid w:val="00B91FE5"/>
    <w:rsid w:val="00B92B28"/>
    <w:rsid w:val="00B939F8"/>
    <w:rsid w:val="00B96199"/>
    <w:rsid w:val="00BA2CFA"/>
    <w:rsid w:val="00BC309A"/>
    <w:rsid w:val="00BC3916"/>
    <w:rsid w:val="00BC424A"/>
    <w:rsid w:val="00BD53FA"/>
    <w:rsid w:val="00BD7AA0"/>
    <w:rsid w:val="00BE2E4D"/>
    <w:rsid w:val="00C04E6E"/>
    <w:rsid w:val="00C1634F"/>
    <w:rsid w:val="00C1731B"/>
    <w:rsid w:val="00C228D0"/>
    <w:rsid w:val="00C2337E"/>
    <w:rsid w:val="00C24572"/>
    <w:rsid w:val="00C24624"/>
    <w:rsid w:val="00C2671B"/>
    <w:rsid w:val="00C3123C"/>
    <w:rsid w:val="00C34F7A"/>
    <w:rsid w:val="00C36ADF"/>
    <w:rsid w:val="00C36BFD"/>
    <w:rsid w:val="00C37867"/>
    <w:rsid w:val="00C423D4"/>
    <w:rsid w:val="00C44725"/>
    <w:rsid w:val="00C46927"/>
    <w:rsid w:val="00C470A0"/>
    <w:rsid w:val="00C51585"/>
    <w:rsid w:val="00C569DF"/>
    <w:rsid w:val="00C56D73"/>
    <w:rsid w:val="00C56DF4"/>
    <w:rsid w:val="00C57026"/>
    <w:rsid w:val="00C655E2"/>
    <w:rsid w:val="00C71A38"/>
    <w:rsid w:val="00C73B63"/>
    <w:rsid w:val="00C73E6D"/>
    <w:rsid w:val="00C76205"/>
    <w:rsid w:val="00C76B50"/>
    <w:rsid w:val="00C801A2"/>
    <w:rsid w:val="00C85AE4"/>
    <w:rsid w:val="00C948FA"/>
    <w:rsid w:val="00C94A70"/>
    <w:rsid w:val="00C95CA7"/>
    <w:rsid w:val="00CA1CF4"/>
    <w:rsid w:val="00CA45A1"/>
    <w:rsid w:val="00CA4BC6"/>
    <w:rsid w:val="00CB6479"/>
    <w:rsid w:val="00CC3230"/>
    <w:rsid w:val="00CC36DC"/>
    <w:rsid w:val="00CC5143"/>
    <w:rsid w:val="00CC5571"/>
    <w:rsid w:val="00CD2558"/>
    <w:rsid w:val="00CE11CF"/>
    <w:rsid w:val="00CE2C4C"/>
    <w:rsid w:val="00CE4A49"/>
    <w:rsid w:val="00CF024D"/>
    <w:rsid w:val="00D04750"/>
    <w:rsid w:val="00D10837"/>
    <w:rsid w:val="00D148EA"/>
    <w:rsid w:val="00D17CF6"/>
    <w:rsid w:val="00D21F9C"/>
    <w:rsid w:val="00D224C0"/>
    <w:rsid w:val="00D251DD"/>
    <w:rsid w:val="00D325CD"/>
    <w:rsid w:val="00D35ACD"/>
    <w:rsid w:val="00D35E27"/>
    <w:rsid w:val="00D361D8"/>
    <w:rsid w:val="00D4022A"/>
    <w:rsid w:val="00D4128E"/>
    <w:rsid w:val="00D429BC"/>
    <w:rsid w:val="00D45C4D"/>
    <w:rsid w:val="00D4618C"/>
    <w:rsid w:val="00D47A39"/>
    <w:rsid w:val="00D51EF3"/>
    <w:rsid w:val="00D52C6D"/>
    <w:rsid w:val="00D54F4D"/>
    <w:rsid w:val="00D60494"/>
    <w:rsid w:val="00D61275"/>
    <w:rsid w:val="00D62B60"/>
    <w:rsid w:val="00D676AA"/>
    <w:rsid w:val="00D67ADE"/>
    <w:rsid w:val="00D72D9E"/>
    <w:rsid w:val="00D73B88"/>
    <w:rsid w:val="00D73FB0"/>
    <w:rsid w:val="00D827AB"/>
    <w:rsid w:val="00D8394A"/>
    <w:rsid w:val="00D85201"/>
    <w:rsid w:val="00D86967"/>
    <w:rsid w:val="00D87101"/>
    <w:rsid w:val="00D917B9"/>
    <w:rsid w:val="00D9281E"/>
    <w:rsid w:val="00D92B8F"/>
    <w:rsid w:val="00D95670"/>
    <w:rsid w:val="00DA1DFE"/>
    <w:rsid w:val="00DA2BE1"/>
    <w:rsid w:val="00DA30A0"/>
    <w:rsid w:val="00DA3871"/>
    <w:rsid w:val="00DA7784"/>
    <w:rsid w:val="00DB5903"/>
    <w:rsid w:val="00DC03EE"/>
    <w:rsid w:val="00DC0CD2"/>
    <w:rsid w:val="00DC139C"/>
    <w:rsid w:val="00DC5446"/>
    <w:rsid w:val="00DC608C"/>
    <w:rsid w:val="00DD1E81"/>
    <w:rsid w:val="00DD2640"/>
    <w:rsid w:val="00DD2F17"/>
    <w:rsid w:val="00DD5607"/>
    <w:rsid w:val="00DD7D5A"/>
    <w:rsid w:val="00DF421E"/>
    <w:rsid w:val="00DF4D54"/>
    <w:rsid w:val="00DF6633"/>
    <w:rsid w:val="00E02723"/>
    <w:rsid w:val="00E10A9C"/>
    <w:rsid w:val="00E22C5D"/>
    <w:rsid w:val="00E23707"/>
    <w:rsid w:val="00E23D83"/>
    <w:rsid w:val="00E2404D"/>
    <w:rsid w:val="00E24D93"/>
    <w:rsid w:val="00E25C68"/>
    <w:rsid w:val="00E36EF8"/>
    <w:rsid w:val="00E43386"/>
    <w:rsid w:val="00E46733"/>
    <w:rsid w:val="00E57166"/>
    <w:rsid w:val="00E6411E"/>
    <w:rsid w:val="00E67687"/>
    <w:rsid w:val="00E70D74"/>
    <w:rsid w:val="00E768B8"/>
    <w:rsid w:val="00E81857"/>
    <w:rsid w:val="00E82076"/>
    <w:rsid w:val="00E820A1"/>
    <w:rsid w:val="00E83C98"/>
    <w:rsid w:val="00E8540D"/>
    <w:rsid w:val="00E90A99"/>
    <w:rsid w:val="00E9312C"/>
    <w:rsid w:val="00E93DC9"/>
    <w:rsid w:val="00E972CC"/>
    <w:rsid w:val="00EA237E"/>
    <w:rsid w:val="00EA3E2C"/>
    <w:rsid w:val="00EA52ED"/>
    <w:rsid w:val="00EA5A8C"/>
    <w:rsid w:val="00EB2770"/>
    <w:rsid w:val="00EB7814"/>
    <w:rsid w:val="00EC2660"/>
    <w:rsid w:val="00EC3DA3"/>
    <w:rsid w:val="00EC5E41"/>
    <w:rsid w:val="00EC613E"/>
    <w:rsid w:val="00EC645D"/>
    <w:rsid w:val="00EC6742"/>
    <w:rsid w:val="00EC6D86"/>
    <w:rsid w:val="00EC7422"/>
    <w:rsid w:val="00EC7F11"/>
    <w:rsid w:val="00ED1EF0"/>
    <w:rsid w:val="00ED36E6"/>
    <w:rsid w:val="00ED76B9"/>
    <w:rsid w:val="00EE43B6"/>
    <w:rsid w:val="00EE58B8"/>
    <w:rsid w:val="00EF09AE"/>
    <w:rsid w:val="00F02071"/>
    <w:rsid w:val="00F02E36"/>
    <w:rsid w:val="00F0406E"/>
    <w:rsid w:val="00F05831"/>
    <w:rsid w:val="00F07003"/>
    <w:rsid w:val="00F10C41"/>
    <w:rsid w:val="00F110CB"/>
    <w:rsid w:val="00F13E3A"/>
    <w:rsid w:val="00F13F19"/>
    <w:rsid w:val="00F140F5"/>
    <w:rsid w:val="00F14D26"/>
    <w:rsid w:val="00F17BC7"/>
    <w:rsid w:val="00F253BD"/>
    <w:rsid w:val="00F278C0"/>
    <w:rsid w:val="00F3518C"/>
    <w:rsid w:val="00F3617A"/>
    <w:rsid w:val="00F3707E"/>
    <w:rsid w:val="00F4158A"/>
    <w:rsid w:val="00F4194D"/>
    <w:rsid w:val="00F47544"/>
    <w:rsid w:val="00F56359"/>
    <w:rsid w:val="00F605D4"/>
    <w:rsid w:val="00F60678"/>
    <w:rsid w:val="00F61ADA"/>
    <w:rsid w:val="00F64B83"/>
    <w:rsid w:val="00F651F4"/>
    <w:rsid w:val="00F66DC4"/>
    <w:rsid w:val="00F67F0F"/>
    <w:rsid w:val="00F67FA3"/>
    <w:rsid w:val="00F70C2D"/>
    <w:rsid w:val="00F735D0"/>
    <w:rsid w:val="00F77061"/>
    <w:rsid w:val="00F77A35"/>
    <w:rsid w:val="00F85E00"/>
    <w:rsid w:val="00F92CB9"/>
    <w:rsid w:val="00FB0B16"/>
    <w:rsid w:val="00FB7236"/>
    <w:rsid w:val="00FC1131"/>
    <w:rsid w:val="00FC42AA"/>
    <w:rsid w:val="00FD0BF0"/>
    <w:rsid w:val="00FD15C2"/>
    <w:rsid w:val="00FD65F5"/>
    <w:rsid w:val="00FD73FB"/>
    <w:rsid w:val="00FE26E1"/>
    <w:rsid w:val="00FF41FB"/>
    <w:rsid w:val="00FF4BD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qFormat="1"/>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F41FB"/>
  </w:style>
  <w:style w:type="paragraph" w:styleId="Heading1">
    <w:name w:val="heading 1"/>
    <w:basedOn w:val="Normal"/>
    <w:link w:val="Heading1Char"/>
    <w:uiPriority w:val="1"/>
    <w:qFormat/>
    <w:rsid w:val="00FF41FB"/>
    <w:pPr>
      <w:ind w:left="2685"/>
      <w:outlineLvl w:val="0"/>
    </w:pPr>
    <w:rPr>
      <w:rFonts w:ascii="Arial" w:eastAsia="Arial" w:hAnsi="Arial"/>
      <w:sz w:val="36"/>
      <w:szCs w:val="36"/>
    </w:rPr>
  </w:style>
  <w:style w:type="paragraph" w:styleId="Heading2">
    <w:name w:val="heading 2"/>
    <w:basedOn w:val="Normal"/>
    <w:link w:val="Heading2Char"/>
    <w:uiPriority w:val="1"/>
    <w:qFormat/>
    <w:rsid w:val="00FF41FB"/>
    <w:pPr>
      <w:ind w:left="102"/>
      <w:outlineLvl w:val="1"/>
    </w:pPr>
    <w:rPr>
      <w:rFonts w:ascii="Arial" w:eastAsia="Arial" w:hAnsi="Arial"/>
      <w:b/>
      <w:bCs/>
      <w:sz w:val="28"/>
      <w:szCs w:val="28"/>
    </w:rPr>
  </w:style>
  <w:style w:type="paragraph" w:styleId="Heading3">
    <w:name w:val="heading 3"/>
    <w:basedOn w:val="Normal"/>
    <w:link w:val="Heading3Char"/>
    <w:uiPriority w:val="1"/>
    <w:qFormat/>
    <w:rsid w:val="00FF41FB"/>
    <w:pPr>
      <w:outlineLvl w:val="2"/>
    </w:pPr>
    <w:rPr>
      <w:rFonts w:ascii="Arial" w:eastAsia="Arial" w:hAnsi="Arial"/>
      <w:sz w:val="27"/>
      <w:szCs w:val="27"/>
    </w:rPr>
  </w:style>
  <w:style w:type="paragraph" w:styleId="Heading4">
    <w:name w:val="heading 4"/>
    <w:basedOn w:val="Normal"/>
    <w:link w:val="Heading4Char"/>
    <w:uiPriority w:val="1"/>
    <w:qFormat/>
    <w:rsid w:val="00FF41FB"/>
    <w:pPr>
      <w:ind w:left="20"/>
      <w:outlineLvl w:val="3"/>
    </w:pPr>
    <w:rPr>
      <w:rFonts w:ascii="Arial" w:eastAsia="Arial" w:hAnsi="Arial"/>
      <w:b/>
      <w:bCs/>
      <w:sz w:val="26"/>
      <w:szCs w:val="26"/>
    </w:rPr>
  </w:style>
  <w:style w:type="paragraph" w:styleId="Heading5">
    <w:name w:val="heading 5"/>
    <w:basedOn w:val="Normal"/>
    <w:link w:val="Heading5Char"/>
    <w:uiPriority w:val="1"/>
    <w:qFormat/>
    <w:rsid w:val="00FF41FB"/>
    <w:pPr>
      <w:outlineLvl w:val="4"/>
    </w:pPr>
    <w:rPr>
      <w:rFonts w:ascii="Arial" w:eastAsia="Arial" w:hAnsi="Arial"/>
      <w:b/>
      <w:bCs/>
      <w:sz w:val="24"/>
      <w:szCs w:val="24"/>
    </w:rPr>
  </w:style>
  <w:style w:type="paragraph" w:styleId="Heading6">
    <w:name w:val="heading 6"/>
    <w:basedOn w:val="Normal"/>
    <w:link w:val="Heading6Char"/>
    <w:uiPriority w:val="1"/>
    <w:qFormat/>
    <w:rsid w:val="00FF41FB"/>
    <w:pPr>
      <w:ind w:left="20"/>
      <w:outlineLvl w:val="5"/>
    </w:pPr>
    <w:rPr>
      <w:rFonts w:ascii="Arial" w:eastAsia="Arial" w:hAnsi="Arial"/>
      <w:sz w:val="24"/>
      <w:szCs w:val="24"/>
    </w:rPr>
  </w:style>
  <w:style w:type="paragraph" w:styleId="Heading7">
    <w:name w:val="heading 7"/>
    <w:basedOn w:val="Normal"/>
    <w:link w:val="Heading7Char"/>
    <w:uiPriority w:val="1"/>
    <w:qFormat/>
    <w:rsid w:val="00FF41FB"/>
    <w:pPr>
      <w:outlineLvl w:val="6"/>
    </w:pPr>
    <w:rPr>
      <w:rFonts w:ascii="Arial" w:eastAsia="Arial" w:hAnsi="Arial"/>
      <w:sz w:val="23"/>
      <w:szCs w:val="23"/>
    </w:rPr>
  </w:style>
  <w:style w:type="paragraph" w:styleId="Heading8">
    <w:name w:val="heading 8"/>
    <w:basedOn w:val="Normal"/>
    <w:link w:val="Heading8Char"/>
    <w:uiPriority w:val="1"/>
    <w:qFormat/>
    <w:rsid w:val="00FF41FB"/>
    <w:pPr>
      <w:ind w:left="326" w:hanging="411"/>
      <w:outlineLvl w:val="7"/>
    </w:pPr>
    <w:rPr>
      <w:rFonts w:ascii="Arial" w:eastAsia="Arial" w:hAnsi="Arial"/>
      <w:b/>
      <w:bCs/>
      <w:sz w:val="20"/>
      <w:szCs w:val="20"/>
    </w:rPr>
  </w:style>
  <w:style w:type="paragraph" w:styleId="Heading9">
    <w:name w:val="heading 9"/>
    <w:basedOn w:val="Normal"/>
    <w:link w:val="Heading9Char"/>
    <w:uiPriority w:val="1"/>
    <w:qFormat/>
    <w:rsid w:val="00FF41FB"/>
    <w:pPr>
      <w:outlineLvl w:val="8"/>
    </w:pPr>
    <w:rPr>
      <w:rFonts w:ascii="Arial" w:eastAsia="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uiPriority w:val="10"/>
    <w:qFormat/>
    <w:rsid w:val="00B6172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6172F"/>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B6172F"/>
  </w:style>
  <w:style w:type="paragraph" w:styleId="ListParagraph">
    <w:name w:val="List Paragraph"/>
    <w:basedOn w:val="Normal"/>
    <w:uiPriority w:val="34"/>
    <w:qFormat/>
    <w:rsid w:val="00FF41FB"/>
  </w:style>
  <w:style w:type="paragraph" w:customStyle="1" w:styleId="TableParagraph">
    <w:name w:val="Table Paragraph"/>
    <w:basedOn w:val="Normal"/>
    <w:uiPriority w:val="1"/>
    <w:qFormat/>
    <w:rsid w:val="00FF41FB"/>
  </w:style>
  <w:style w:type="character" w:customStyle="1" w:styleId="Heading1Char">
    <w:name w:val="Heading 1 Char"/>
    <w:basedOn w:val="DefaultParagraphFont"/>
    <w:link w:val="Heading1"/>
    <w:uiPriority w:val="1"/>
    <w:rsid w:val="00FF41FB"/>
    <w:rPr>
      <w:rFonts w:ascii="Arial" w:eastAsia="Arial" w:hAnsi="Arial"/>
      <w:sz w:val="36"/>
      <w:szCs w:val="36"/>
    </w:rPr>
  </w:style>
  <w:style w:type="character" w:customStyle="1" w:styleId="Heading2Char">
    <w:name w:val="Heading 2 Char"/>
    <w:basedOn w:val="DefaultParagraphFont"/>
    <w:link w:val="Heading2"/>
    <w:uiPriority w:val="1"/>
    <w:rsid w:val="00FF41FB"/>
    <w:rPr>
      <w:rFonts w:ascii="Arial" w:eastAsia="Arial" w:hAnsi="Arial"/>
      <w:b/>
      <w:bCs/>
      <w:sz w:val="28"/>
      <w:szCs w:val="28"/>
    </w:rPr>
  </w:style>
  <w:style w:type="character" w:customStyle="1" w:styleId="Heading3Char">
    <w:name w:val="Heading 3 Char"/>
    <w:basedOn w:val="DefaultParagraphFont"/>
    <w:link w:val="Heading3"/>
    <w:uiPriority w:val="1"/>
    <w:rsid w:val="00FF41FB"/>
    <w:rPr>
      <w:rFonts w:ascii="Arial" w:eastAsia="Arial" w:hAnsi="Arial"/>
      <w:sz w:val="27"/>
      <w:szCs w:val="27"/>
    </w:rPr>
  </w:style>
  <w:style w:type="character" w:customStyle="1" w:styleId="Heading4Char">
    <w:name w:val="Heading 4 Char"/>
    <w:basedOn w:val="DefaultParagraphFont"/>
    <w:link w:val="Heading4"/>
    <w:uiPriority w:val="1"/>
    <w:rsid w:val="00FF41FB"/>
    <w:rPr>
      <w:rFonts w:ascii="Arial" w:eastAsia="Arial" w:hAnsi="Arial"/>
      <w:b/>
      <w:bCs/>
      <w:sz w:val="26"/>
      <w:szCs w:val="26"/>
    </w:rPr>
  </w:style>
  <w:style w:type="character" w:customStyle="1" w:styleId="Heading5Char">
    <w:name w:val="Heading 5 Char"/>
    <w:basedOn w:val="DefaultParagraphFont"/>
    <w:link w:val="Heading5"/>
    <w:uiPriority w:val="1"/>
    <w:rsid w:val="00FF41FB"/>
    <w:rPr>
      <w:rFonts w:ascii="Arial" w:eastAsia="Arial" w:hAnsi="Arial"/>
      <w:b/>
      <w:bCs/>
      <w:sz w:val="24"/>
      <w:szCs w:val="24"/>
    </w:rPr>
  </w:style>
  <w:style w:type="character" w:customStyle="1" w:styleId="Heading6Char">
    <w:name w:val="Heading 6 Char"/>
    <w:basedOn w:val="DefaultParagraphFont"/>
    <w:link w:val="Heading6"/>
    <w:uiPriority w:val="1"/>
    <w:rsid w:val="00FF41FB"/>
    <w:rPr>
      <w:rFonts w:ascii="Arial" w:eastAsia="Arial" w:hAnsi="Arial"/>
      <w:sz w:val="24"/>
      <w:szCs w:val="24"/>
    </w:rPr>
  </w:style>
  <w:style w:type="character" w:customStyle="1" w:styleId="Heading7Char">
    <w:name w:val="Heading 7 Char"/>
    <w:basedOn w:val="DefaultParagraphFont"/>
    <w:link w:val="Heading7"/>
    <w:uiPriority w:val="1"/>
    <w:rsid w:val="00FF41FB"/>
    <w:rPr>
      <w:rFonts w:ascii="Arial" w:eastAsia="Arial" w:hAnsi="Arial"/>
      <w:sz w:val="23"/>
      <w:szCs w:val="23"/>
    </w:rPr>
  </w:style>
  <w:style w:type="character" w:customStyle="1" w:styleId="Heading8Char">
    <w:name w:val="Heading 8 Char"/>
    <w:basedOn w:val="DefaultParagraphFont"/>
    <w:link w:val="Heading8"/>
    <w:uiPriority w:val="1"/>
    <w:rsid w:val="00FF41FB"/>
    <w:rPr>
      <w:rFonts w:ascii="Arial" w:eastAsia="Arial" w:hAnsi="Arial"/>
      <w:b/>
      <w:bCs/>
      <w:sz w:val="20"/>
      <w:szCs w:val="20"/>
    </w:rPr>
  </w:style>
  <w:style w:type="character" w:customStyle="1" w:styleId="Heading9Char">
    <w:name w:val="Heading 9 Char"/>
    <w:basedOn w:val="DefaultParagraphFont"/>
    <w:link w:val="Heading9"/>
    <w:uiPriority w:val="1"/>
    <w:rsid w:val="00FF41FB"/>
    <w:rPr>
      <w:rFonts w:ascii="Arial" w:eastAsia="Arial" w:hAnsi="Arial"/>
      <w:sz w:val="20"/>
      <w:szCs w:val="20"/>
    </w:rPr>
  </w:style>
  <w:style w:type="paragraph" w:styleId="BodyText">
    <w:name w:val="Body Text"/>
    <w:basedOn w:val="Normal"/>
    <w:link w:val="BodyTextChar"/>
    <w:qFormat/>
    <w:rsid w:val="00FF41FB"/>
    <w:rPr>
      <w:rFonts w:ascii="Arial" w:eastAsia="Arial" w:hAnsi="Arial"/>
      <w:sz w:val="19"/>
      <w:szCs w:val="19"/>
    </w:rPr>
  </w:style>
  <w:style w:type="character" w:customStyle="1" w:styleId="BodyTextChar">
    <w:name w:val="Body Text Char"/>
    <w:basedOn w:val="DefaultParagraphFont"/>
    <w:link w:val="BodyText"/>
    <w:rsid w:val="00FF41FB"/>
    <w:rPr>
      <w:rFonts w:ascii="Arial" w:eastAsia="Arial" w:hAnsi="Arial"/>
      <w:sz w:val="19"/>
      <w:szCs w:val="19"/>
    </w:rPr>
  </w:style>
  <w:style w:type="paragraph" w:styleId="Header">
    <w:name w:val="header"/>
    <w:basedOn w:val="Normal"/>
    <w:link w:val="HeaderChar"/>
    <w:uiPriority w:val="99"/>
    <w:unhideWhenUsed/>
    <w:rsid w:val="00D61275"/>
    <w:pPr>
      <w:tabs>
        <w:tab w:val="center" w:pos="4153"/>
        <w:tab w:val="right" w:pos="8306"/>
      </w:tabs>
    </w:pPr>
  </w:style>
  <w:style w:type="character" w:customStyle="1" w:styleId="HeaderChar">
    <w:name w:val="Header Char"/>
    <w:basedOn w:val="DefaultParagraphFont"/>
    <w:link w:val="Header"/>
    <w:uiPriority w:val="99"/>
    <w:rsid w:val="00D61275"/>
  </w:style>
  <w:style w:type="paragraph" w:styleId="Footer">
    <w:name w:val="footer"/>
    <w:basedOn w:val="Normal"/>
    <w:link w:val="FooterChar"/>
    <w:uiPriority w:val="99"/>
    <w:unhideWhenUsed/>
    <w:rsid w:val="00D61275"/>
    <w:pPr>
      <w:tabs>
        <w:tab w:val="center" w:pos="4153"/>
        <w:tab w:val="right" w:pos="8306"/>
      </w:tabs>
    </w:pPr>
  </w:style>
  <w:style w:type="character" w:customStyle="1" w:styleId="FooterChar">
    <w:name w:val="Footer Char"/>
    <w:basedOn w:val="DefaultParagraphFont"/>
    <w:link w:val="Footer"/>
    <w:uiPriority w:val="99"/>
    <w:rsid w:val="00D61275"/>
  </w:style>
  <w:style w:type="paragraph" w:styleId="BalloonText">
    <w:name w:val="Balloon Text"/>
    <w:basedOn w:val="Normal"/>
    <w:link w:val="BalloonTextChar"/>
    <w:uiPriority w:val="99"/>
    <w:semiHidden/>
    <w:unhideWhenUsed/>
    <w:rsid w:val="00D61275"/>
    <w:rPr>
      <w:rFonts w:ascii="Tahoma" w:hAnsi="Tahoma" w:cs="Tahoma"/>
      <w:sz w:val="16"/>
      <w:szCs w:val="16"/>
    </w:rPr>
  </w:style>
  <w:style w:type="character" w:customStyle="1" w:styleId="BalloonTextChar">
    <w:name w:val="Balloon Text Char"/>
    <w:basedOn w:val="DefaultParagraphFont"/>
    <w:link w:val="BalloonText"/>
    <w:uiPriority w:val="99"/>
    <w:semiHidden/>
    <w:rsid w:val="00D61275"/>
    <w:rPr>
      <w:rFonts w:ascii="Tahoma" w:hAnsi="Tahoma" w:cs="Tahoma"/>
      <w:sz w:val="16"/>
      <w:szCs w:val="16"/>
    </w:rPr>
  </w:style>
  <w:style w:type="table" w:styleId="TableGrid">
    <w:name w:val="Table Grid"/>
    <w:basedOn w:val="TableNormal"/>
    <w:uiPriority w:val="59"/>
    <w:qFormat/>
    <w:rsid w:val="003E72ED"/>
    <w:pPr>
      <w:widowControl/>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Normal"/>
    <w:uiPriority w:val="34"/>
    <w:qFormat/>
    <w:rsid w:val="003E72ED"/>
    <w:pPr>
      <w:ind w:firstLineChars="200" w:firstLine="420"/>
      <w:jc w:val="both"/>
    </w:pPr>
    <w:rPr>
      <w:kern w:val="2"/>
      <w:sz w:val="21"/>
      <w:lang w:val="en-US"/>
    </w:rPr>
  </w:style>
  <w:style w:type="character" w:customStyle="1" w:styleId="shorttext">
    <w:name w:val="short_text"/>
    <w:basedOn w:val="DefaultParagraphFont"/>
    <w:rsid w:val="003E72ED"/>
  </w:style>
  <w:style w:type="character" w:customStyle="1" w:styleId="tlid-translation">
    <w:name w:val="tlid-translation"/>
    <w:basedOn w:val="DefaultParagraphFont"/>
    <w:rsid w:val="005540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qFormat="1"/>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F41FB"/>
  </w:style>
  <w:style w:type="paragraph" w:styleId="Heading1">
    <w:name w:val="heading 1"/>
    <w:basedOn w:val="Normal"/>
    <w:link w:val="Heading1Char"/>
    <w:uiPriority w:val="1"/>
    <w:qFormat/>
    <w:rsid w:val="00FF41FB"/>
    <w:pPr>
      <w:ind w:left="2685"/>
      <w:outlineLvl w:val="0"/>
    </w:pPr>
    <w:rPr>
      <w:rFonts w:ascii="Arial" w:eastAsia="Arial" w:hAnsi="Arial"/>
      <w:sz w:val="36"/>
      <w:szCs w:val="36"/>
    </w:rPr>
  </w:style>
  <w:style w:type="paragraph" w:styleId="Heading2">
    <w:name w:val="heading 2"/>
    <w:basedOn w:val="Normal"/>
    <w:link w:val="Heading2Char"/>
    <w:uiPriority w:val="1"/>
    <w:qFormat/>
    <w:rsid w:val="00FF41FB"/>
    <w:pPr>
      <w:ind w:left="102"/>
      <w:outlineLvl w:val="1"/>
    </w:pPr>
    <w:rPr>
      <w:rFonts w:ascii="Arial" w:eastAsia="Arial" w:hAnsi="Arial"/>
      <w:b/>
      <w:bCs/>
      <w:sz w:val="28"/>
      <w:szCs w:val="28"/>
    </w:rPr>
  </w:style>
  <w:style w:type="paragraph" w:styleId="Heading3">
    <w:name w:val="heading 3"/>
    <w:basedOn w:val="Normal"/>
    <w:link w:val="Heading3Char"/>
    <w:uiPriority w:val="1"/>
    <w:qFormat/>
    <w:rsid w:val="00FF41FB"/>
    <w:pPr>
      <w:outlineLvl w:val="2"/>
    </w:pPr>
    <w:rPr>
      <w:rFonts w:ascii="Arial" w:eastAsia="Arial" w:hAnsi="Arial"/>
      <w:sz w:val="27"/>
      <w:szCs w:val="27"/>
    </w:rPr>
  </w:style>
  <w:style w:type="paragraph" w:styleId="Heading4">
    <w:name w:val="heading 4"/>
    <w:basedOn w:val="Normal"/>
    <w:link w:val="Heading4Char"/>
    <w:uiPriority w:val="1"/>
    <w:qFormat/>
    <w:rsid w:val="00FF41FB"/>
    <w:pPr>
      <w:ind w:left="20"/>
      <w:outlineLvl w:val="3"/>
    </w:pPr>
    <w:rPr>
      <w:rFonts w:ascii="Arial" w:eastAsia="Arial" w:hAnsi="Arial"/>
      <w:b/>
      <w:bCs/>
      <w:sz w:val="26"/>
      <w:szCs w:val="26"/>
    </w:rPr>
  </w:style>
  <w:style w:type="paragraph" w:styleId="Heading5">
    <w:name w:val="heading 5"/>
    <w:basedOn w:val="Normal"/>
    <w:link w:val="Heading5Char"/>
    <w:uiPriority w:val="1"/>
    <w:qFormat/>
    <w:rsid w:val="00FF41FB"/>
    <w:pPr>
      <w:outlineLvl w:val="4"/>
    </w:pPr>
    <w:rPr>
      <w:rFonts w:ascii="Arial" w:eastAsia="Arial" w:hAnsi="Arial"/>
      <w:b/>
      <w:bCs/>
      <w:sz w:val="24"/>
      <w:szCs w:val="24"/>
    </w:rPr>
  </w:style>
  <w:style w:type="paragraph" w:styleId="Heading6">
    <w:name w:val="heading 6"/>
    <w:basedOn w:val="Normal"/>
    <w:link w:val="Heading6Char"/>
    <w:uiPriority w:val="1"/>
    <w:qFormat/>
    <w:rsid w:val="00FF41FB"/>
    <w:pPr>
      <w:ind w:left="20"/>
      <w:outlineLvl w:val="5"/>
    </w:pPr>
    <w:rPr>
      <w:rFonts w:ascii="Arial" w:eastAsia="Arial" w:hAnsi="Arial"/>
      <w:sz w:val="24"/>
      <w:szCs w:val="24"/>
    </w:rPr>
  </w:style>
  <w:style w:type="paragraph" w:styleId="Heading7">
    <w:name w:val="heading 7"/>
    <w:basedOn w:val="Normal"/>
    <w:link w:val="Heading7Char"/>
    <w:uiPriority w:val="1"/>
    <w:qFormat/>
    <w:rsid w:val="00FF41FB"/>
    <w:pPr>
      <w:outlineLvl w:val="6"/>
    </w:pPr>
    <w:rPr>
      <w:rFonts w:ascii="Arial" w:eastAsia="Arial" w:hAnsi="Arial"/>
      <w:sz w:val="23"/>
      <w:szCs w:val="23"/>
    </w:rPr>
  </w:style>
  <w:style w:type="paragraph" w:styleId="Heading8">
    <w:name w:val="heading 8"/>
    <w:basedOn w:val="Normal"/>
    <w:link w:val="Heading8Char"/>
    <w:uiPriority w:val="1"/>
    <w:qFormat/>
    <w:rsid w:val="00FF41FB"/>
    <w:pPr>
      <w:ind w:left="326" w:hanging="411"/>
      <w:outlineLvl w:val="7"/>
    </w:pPr>
    <w:rPr>
      <w:rFonts w:ascii="Arial" w:eastAsia="Arial" w:hAnsi="Arial"/>
      <w:b/>
      <w:bCs/>
      <w:sz w:val="20"/>
      <w:szCs w:val="20"/>
    </w:rPr>
  </w:style>
  <w:style w:type="paragraph" w:styleId="Heading9">
    <w:name w:val="heading 9"/>
    <w:basedOn w:val="Normal"/>
    <w:link w:val="Heading9Char"/>
    <w:uiPriority w:val="1"/>
    <w:qFormat/>
    <w:rsid w:val="00FF41FB"/>
    <w:pPr>
      <w:outlineLvl w:val="8"/>
    </w:pPr>
    <w:rPr>
      <w:rFonts w:ascii="Arial" w:eastAsia="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uiPriority w:val="10"/>
    <w:qFormat/>
    <w:rsid w:val="00B6172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6172F"/>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B6172F"/>
  </w:style>
  <w:style w:type="paragraph" w:styleId="ListParagraph">
    <w:name w:val="List Paragraph"/>
    <w:basedOn w:val="Normal"/>
    <w:uiPriority w:val="34"/>
    <w:qFormat/>
    <w:rsid w:val="00FF41FB"/>
  </w:style>
  <w:style w:type="paragraph" w:customStyle="1" w:styleId="TableParagraph">
    <w:name w:val="Table Paragraph"/>
    <w:basedOn w:val="Normal"/>
    <w:uiPriority w:val="1"/>
    <w:qFormat/>
    <w:rsid w:val="00FF41FB"/>
  </w:style>
  <w:style w:type="character" w:customStyle="1" w:styleId="Heading1Char">
    <w:name w:val="Heading 1 Char"/>
    <w:basedOn w:val="DefaultParagraphFont"/>
    <w:link w:val="Heading1"/>
    <w:uiPriority w:val="1"/>
    <w:rsid w:val="00FF41FB"/>
    <w:rPr>
      <w:rFonts w:ascii="Arial" w:eastAsia="Arial" w:hAnsi="Arial"/>
      <w:sz w:val="36"/>
      <w:szCs w:val="36"/>
    </w:rPr>
  </w:style>
  <w:style w:type="character" w:customStyle="1" w:styleId="Heading2Char">
    <w:name w:val="Heading 2 Char"/>
    <w:basedOn w:val="DefaultParagraphFont"/>
    <w:link w:val="Heading2"/>
    <w:uiPriority w:val="1"/>
    <w:rsid w:val="00FF41FB"/>
    <w:rPr>
      <w:rFonts w:ascii="Arial" w:eastAsia="Arial" w:hAnsi="Arial"/>
      <w:b/>
      <w:bCs/>
      <w:sz w:val="28"/>
      <w:szCs w:val="28"/>
    </w:rPr>
  </w:style>
  <w:style w:type="character" w:customStyle="1" w:styleId="Heading3Char">
    <w:name w:val="Heading 3 Char"/>
    <w:basedOn w:val="DefaultParagraphFont"/>
    <w:link w:val="Heading3"/>
    <w:uiPriority w:val="1"/>
    <w:rsid w:val="00FF41FB"/>
    <w:rPr>
      <w:rFonts w:ascii="Arial" w:eastAsia="Arial" w:hAnsi="Arial"/>
      <w:sz w:val="27"/>
      <w:szCs w:val="27"/>
    </w:rPr>
  </w:style>
  <w:style w:type="character" w:customStyle="1" w:styleId="Heading4Char">
    <w:name w:val="Heading 4 Char"/>
    <w:basedOn w:val="DefaultParagraphFont"/>
    <w:link w:val="Heading4"/>
    <w:uiPriority w:val="1"/>
    <w:rsid w:val="00FF41FB"/>
    <w:rPr>
      <w:rFonts w:ascii="Arial" w:eastAsia="Arial" w:hAnsi="Arial"/>
      <w:b/>
      <w:bCs/>
      <w:sz w:val="26"/>
      <w:szCs w:val="26"/>
    </w:rPr>
  </w:style>
  <w:style w:type="character" w:customStyle="1" w:styleId="Heading5Char">
    <w:name w:val="Heading 5 Char"/>
    <w:basedOn w:val="DefaultParagraphFont"/>
    <w:link w:val="Heading5"/>
    <w:uiPriority w:val="1"/>
    <w:rsid w:val="00FF41FB"/>
    <w:rPr>
      <w:rFonts w:ascii="Arial" w:eastAsia="Arial" w:hAnsi="Arial"/>
      <w:b/>
      <w:bCs/>
      <w:sz w:val="24"/>
      <w:szCs w:val="24"/>
    </w:rPr>
  </w:style>
  <w:style w:type="character" w:customStyle="1" w:styleId="Heading6Char">
    <w:name w:val="Heading 6 Char"/>
    <w:basedOn w:val="DefaultParagraphFont"/>
    <w:link w:val="Heading6"/>
    <w:uiPriority w:val="1"/>
    <w:rsid w:val="00FF41FB"/>
    <w:rPr>
      <w:rFonts w:ascii="Arial" w:eastAsia="Arial" w:hAnsi="Arial"/>
      <w:sz w:val="24"/>
      <w:szCs w:val="24"/>
    </w:rPr>
  </w:style>
  <w:style w:type="character" w:customStyle="1" w:styleId="Heading7Char">
    <w:name w:val="Heading 7 Char"/>
    <w:basedOn w:val="DefaultParagraphFont"/>
    <w:link w:val="Heading7"/>
    <w:uiPriority w:val="1"/>
    <w:rsid w:val="00FF41FB"/>
    <w:rPr>
      <w:rFonts w:ascii="Arial" w:eastAsia="Arial" w:hAnsi="Arial"/>
      <w:sz w:val="23"/>
      <w:szCs w:val="23"/>
    </w:rPr>
  </w:style>
  <w:style w:type="character" w:customStyle="1" w:styleId="Heading8Char">
    <w:name w:val="Heading 8 Char"/>
    <w:basedOn w:val="DefaultParagraphFont"/>
    <w:link w:val="Heading8"/>
    <w:uiPriority w:val="1"/>
    <w:rsid w:val="00FF41FB"/>
    <w:rPr>
      <w:rFonts w:ascii="Arial" w:eastAsia="Arial" w:hAnsi="Arial"/>
      <w:b/>
      <w:bCs/>
      <w:sz w:val="20"/>
      <w:szCs w:val="20"/>
    </w:rPr>
  </w:style>
  <w:style w:type="character" w:customStyle="1" w:styleId="Heading9Char">
    <w:name w:val="Heading 9 Char"/>
    <w:basedOn w:val="DefaultParagraphFont"/>
    <w:link w:val="Heading9"/>
    <w:uiPriority w:val="1"/>
    <w:rsid w:val="00FF41FB"/>
    <w:rPr>
      <w:rFonts w:ascii="Arial" w:eastAsia="Arial" w:hAnsi="Arial"/>
      <w:sz w:val="20"/>
      <w:szCs w:val="20"/>
    </w:rPr>
  </w:style>
  <w:style w:type="paragraph" w:styleId="BodyText">
    <w:name w:val="Body Text"/>
    <w:basedOn w:val="Normal"/>
    <w:link w:val="BodyTextChar"/>
    <w:qFormat/>
    <w:rsid w:val="00FF41FB"/>
    <w:rPr>
      <w:rFonts w:ascii="Arial" w:eastAsia="Arial" w:hAnsi="Arial"/>
      <w:sz w:val="19"/>
      <w:szCs w:val="19"/>
    </w:rPr>
  </w:style>
  <w:style w:type="character" w:customStyle="1" w:styleId="BodyTextChar">
    <w:name w:val="Body Text Char"/>
    <w:basedOn w:val="DefaultParagraphFont"/>
    <w:link w:val="BodyText"/>
    <w:rsid w:val="00FF41FB"/>
    <w:rPr>
      <w:rFonts w:ascii="Arial" w:eastAsia="Arial" w:hAnsi="Arial"/>
      <w:sz w:val="19"/>
      <w:szCs w:val="19"/>
    </w:rPr>
  </w:style>
  <w:style w:type="paragraph" w:styleId="Header">
    <w:name w:val="header"/>
    <w:basedOn w:val="Normal"/>
    <w:link w:val="HeaderChar"/>
    <w:uiPriority w:val="99"/>
    <w:unhideWhenUsed/>
    <w:rsid w:val="00D61275"/>
    <w:pPr>
      <w:tabs>
        <w:tab w:val="center" w:pos="4153"/>
        <w:tab w:val="right" w:pos="8306"/>
      </w:tabs>
    </w:pPr>
  </w:style>
  <w:style w:type="character" w:customStyle="1" w:styleId="HeaderChar">
    <w:name w:val="Header Char"/>
    <w:basedOn w:val="DefaultParagraphFont"/>
    <w:link w:val="Header"/>
    <w:uiPriority w:val="99"/>
    <w:rsid w:val="00D61275"/>
  </w:style>
  <w:style w:type="paragraph" w:styleId="Footer">
    <w:name w:val="footer"/>
    <w:basedOn w:val="Normal"/>
    <w:link w:val="FooterChar"/>
    <w:uiPriority w:val="99"/>
    <w:unhideWhenUsed/>
    <w:rsid w:val="00D61275"/>
    <w:pPr>
      <w:tabs>
        <w:tab w:val="center" w:pos="4153"/>
        <w:tab w:val="right" w:pos="8306"/>
      </w:tabs>
    </w:pPr>
  </w:style>
  <w:style w:type="character" w:customStyle="1" w:styleId="FooterChar">
    <w:name w:val="Footer Char"/>
    <w:basedOn w:val="DefaultParagraphFont"/>
    <w:link w:val="Footer"/>
    <w:uiPriority w:val="99"/>
    <w:rsid w:val="00D61275"/>
  </w:style>
  <w:style w:type="paragraph" w:styleId="BalloonText">
    <w:name w:val="Balloon Text"/>
    <w:basedOn w:val="Normal"/>
    <w:link w:val="BalloonTextChar"/>
    <w:uiPriority w:val="99"/>
    <w:semiHidden/>
    <w:unhideWhenUsed/>
    <w:rsid w:val="00D61275"/>
    <w:rPr>
      <w:rFonts w:ascii="Tahoma" w:hAnsi="Tahoma" w:cs="Tahoma"/>
      <w:sz w:val="16"/>
      <w:szCs w:val="16"/>
    </w:rPr>
  </w:style>
  <w:style w:type="character" w:customStyle="1" w:styleId="BalloonTextChar">
    <w:name w:val="Balloon Text Char"/>
    <w:basedOn w:val="DefaultParagraphFont"/>
    <w:link w:val="BalloonText"/>
    <w:uiPriority w:val="99"/>
    <w:semiHidden/>
    <w:rsid w:val="00D61275"/>
    <w:rPr>
      <w:rFonts w:ascii="Tahoma" w:hAnsi="Tahoma" w:cs="Tahoma"/>
      <w:sz w:val="16"/>
      <w:szCs w:val="16"/>
    </w:rPr>
  </w:style>
  <w:style w:type="table" w:styleId="TableGrid">
    <w:name w:val="Table Grid"/>
    <w:basedOn w:val="TableNormal"/>
    <w:uiPriority w:val="59"/>
    <w:qFormat/>
    <w:rsid w:val="003E72ED"/>
    <w:pPr>
      <w:widowControl/>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Normal"/>
    <w:uiPriority w:val="34"/>
    <w:qFormat/>
    <w:rsid w:val="003E72ED"/>
    <w:pPr>
      <w:ind w:firstLineChars="200" w:firstLine="420"/>
      <w:jc w:val="both"/>
    </w:pPr>
    <w:rPr>
      <w:kern w:val="2"/>
      <w:sz w:val="21"/>
      <w:lang w:val="en-US"/>
    </w:rPr>
  </w:style>
  <w:style w:type="character" w:customStyle="1" w:styleId="shorttext">
    <w:name w:val="short_text"/>
    <w:basedOn w:val="DefaultParagraphFont"/>
    <w:rsid w:val="003E72ED"/>
  </w:style>
  <w:style w:type="character" w:customStyle="1" w:styleId="tlid-translation">
    <w:name w:val="tlid-translation"/>
    <w:basedOn w:val="DefaultParagraphFont"/>
    <w:rsid w:val="005540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778437">
      <w:bodyDiv w:val="1"/>
      <w:marLeft w:val="0"/>
      <w:marRight w:val="0"/>
      <w:marTop w:val="0"/>
      <w:marBottom w:val="0"/>
      <w:divBdr>
        <w:top w:val="none" w:sz="0" w:space="0" w:color="auto"/>
        <w:left w:val="none" w:sz="0" w:space="0" w:color="auto"/>
        <w:bottom w:val="none" w:sz="0" w:space="0" w:color="auto"/>
        <w:right w:val="none" w:sz="0" w:space="0" w:color="auto"/>
      </w:divBdr>
      <w:divsChild>
        <w:div w:id="212083391">
          <w:marLeft w:val="0"/>
          <w:marRight w:val="0"/>
          <w:marTop w:val="0"/>
          <w:marBottom w:val="0"/>
          <w:divBdr>
            <w:top w:val="none" w:sz="0" w:space="0" w:color="auto"/>
            <w:left w:val="none" w:sz="0" w:space="0" w:color="auto"/>
            <w:bottom w:val="none" w:sz="0" w:space="0" w:color="auto"/>
            <w:right w:val="none" w:sz="0" w:space="0" w:color="auto"/>
          </w:divBdr>
          <w:divsChild>
            <w:div w:id="146184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711364">
      <w:bodyDiv w:val="1"/>
      <w:marLeft w:val="0"/>
      <w:marRight w:val="0"/>
      <w:marTop w:val="0"/>
      <w:marBottom w:val="0"/>
      <w:divBdr>
        <w:top w:val="none" w:sz="0" w:space="0" w:color="auto"/>
        <w:left w:val="none" w:sz="0" w:space="0" w:color="auto"/>
        <w:bottom w:val="none" w:sz="0" w:space="0" w:color="auto"/>
        <w:right w:val="none" w:sz="0" w:space="0" w:color="auto"/>
      </w:divBdr>
      <w:divsChild>
        <w:div w:id="699470954">
          <w:marLeft w:val="0"/>
          <w:marRight w:val="0"/>
          <w:marTop w:val="0"/>
          <w:marBottom w:val="0"/>
          <w:divBdr>
            <w:top w:val="none" w:sz="0" w:space="0" w:color="auto"/>
            <w:left w:val="none" w:sz="0" w:space="0" w:color="auto"/>
            <w:bottom w:val="none" w:sz="0" w:space="0" w:color="auto"/>
            <w:right w:val="none" w:sz="0" w:space="0" w:color="auto"/>
          </w:divBdr>
          <w:divsChild>
            <w:div w:id="35044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8695">
      <w:bodyDiv w:val="1"/>
      <w:marLeft w:val="0"/>
      <w:marRight w:val="0"/>
      <w:marTop w:val="0"/>
      <w:marBottom w:val="0"/>
      <w:divBdr>
        <w:top w:val="none" w:sz="0" w:space="0" w:color="auto"/>
        <w:left w:val="none" w:sz="0" w:space="0" w:color="auto"/>
        <w:bottom w:val="none" w:sz="0" w:space="0" w:color="auto"/>
        <w:right w:val="none" w:sz="0" w:space="0" w:color="auto"/>
      </w:divBdr>
      <w:divsChild>
        <w:div w:id="1438480314">
          <w:marLeft w:val="0"/>
          <w:marRight w:val="0"/>
          <w:marTop w:val="0"/>
          <w:marBottom w:val="0"/>
          <w:divBdr>
            <w:top w:val="none" w:sz="0" w:space="0" w:color="auto"/>
            <w:left w:val="none" w:sz="0" w:space="0" w:color="auto"/>
            <w:bottom w:val="none" w:sz="0" w:space="0" w:color="auto"/>
            <w:right w:val="none" w:sz="0" w:space="0" w:color="auto"/>
          </w:divBdr>
          <w:divsChild>
            <w:div w:id="100093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C33D5-652F-4664-9628-2BEEA3710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4038</Words>
  <Characters>23017</Characters>
  <Application>Microsoft Office Word</Application>
  <DocSecurity>0</DocSecurity>
  <Lines>191</Lines>
  <Paragraphs>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27001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15</cp:revision>
  <cp:lastPrinted>2019-01-08T15:18:00Z</cp:lastPrinted>
  <dcterms:created xsi:type="dcterms:W3CDTF">2019-09-02T08:34:00Z</dcterms:created>
  <dcterms:modified xsi:type="dcterms:W3CDTF">2019-10-08T02:06:00Z</dcterms:modified>
</cp:coreProperties>
</file>