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EF261" w14:textId="77777777" w:rsidR="00532F37" w:rsidRPr="004B2B7D" w:rsidRDefault="003953E7" w:rsidP="004B2B7D">
      <w:pPr>
        <w:jc w:val="right"/>
        <w:rPr>
          <w:rFonts w:ascii="Arial" w:hAnsi="Arial" w:cs="Arial"/>
          <w:b/>
          <w:sz w:val="20"/>
          <w:szCs w:val="20"/>
        </w:rPr>
      </w:pPr>
      <w:r w:rsidRPr="004B2B7D">
        <w:rPr>
          <w:rFonts w:ascii="Arial" w:hAnsi="Arial" w:cs="Arial"/>
          <w:b/>
          <w:sz w:val="20"/>
          <w:szCs w:val="20"/>
        </w:rPr>
        <w:t>ORIGINAL INSTRUCTIONS</w:t>
      </w:r>
    </w:p>
    <w:p w14:paraId="02D5747E" w14:textId="77777777" w:rsidR="003953E7" w:rsidRPr="003953E7" w:rsidRDefault="003953E7" w:rsidP="003953E7">
      <w:pPr>
        <w:widowControl w:val="0"/>
        <w:spacing w:after="0" w:line="240" w:lineRule="auto"/>
        <w:jc w:val="center"/>
        <w:rPr>
          <w:rFonts w:ascii="Calibri" w:eastAsia="宋体" w:hAnsi="Calibri" w:cs="Times New Roman"/>
          <w:kern w:val="2"/>
          <w:sz w:val="21"/>
          <w:lang w:val="fr-FR"/>
        </w:rPr>
      </w:pPr>
    </w:p>
    <w:p w14:paraId="51E2C5FC" w14:textId="77777777" w:rsidR="003953E7" w:rsidRPr="003953E7" w:rsidRDefault="00500525" w:rsidP="003953E7">
      <w:pPr>
        <w:widowControl w:val="0"/>
        <w:spacing w:after="0" w:line="240" w:lineRule="auto"/>
        <w:jc w:val="center"/>
        <w:rPr>
          <w:rFonts w:ascii="Calibri" w:eastAsia="宋体" w:hAnsi="Calibri" w:cs="Times New Roman"/>
          <w:kern w:val="2"/>
          <w:sz w:val="21"/>
          <w:lang w:val="fr-FR"/>
        </w:rPr>
      </w:pPr>
      <w:r>
        <w:rPr>
          <w:rFonts w:ascii="Arial" w:eastAsia="宋体" w:hAnsi="Arial" w:cs="Arial"/>
          <w:b/>
          <w:noProof/>
          <w:kern w:val="2"/>
          <w:sz w:val="24"/>
          <w:szCs w:val="24"/>
          <w:lang w:val="en-US"/>
        </w:rPr>
        <w:drawing>
          <wp:inline distT="0" distB="0" distL="0" distR="0" wp14:anchorId="625F7DE4" wp14:editId="046D7C0F">
            <wp:extent cx="3009900" cy="1245192"/>
            <wp:effectExtent l="0" t="0" r="0" b="0"/>
            <wp:docPr id="299" name="Picture 299" descr="C:\Users\PC\Documents\IM CREATION - TRANSLATION\CLIENTS\Builder\Rac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C\Documents\IM CREATION - TRANSLATION\CLIENTS\Builder\Racin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1245192"/>
                    </a:xfrm>
                    <a:prstGeom prst="rect">
                      <a:avLst/>
                    </a:prstGeom>
                    <a:noFill/>
                    <a:ln>
                      <a:noFill/>
                    </a:ln>
                  </pic:spPr>
                </pic:pic>
              </a:graphicData>
            </a:graphic>
          </wp:inline>
        </w:drawing>
      </w:r>
    </w:p>
    <w:p w14:paraId="03D247F1" w14:textId="77777777" w:rsidR="003953E7" w:rsidRPr="003953E7" w:rsidRDefault="003953E7" w:rsidP="003953E7">
      <w:pPr>
        <w:widowControl w:val="0"/>
        <w:spacing w:after="0" w:line="240" w:lineRule="auto"/>
        <w:jc w:val="center"/>
        <w:rPr>
          <w:rFonts w:ascii="Arial" w:eastAsia="宋体" w:hAnsi="Arial" w:cs="Arial"/>
          <w:b/>
          <w:kern w:val="2"/>
          <w:sz w:val="24"/>
          <w:szCs w:val="24"/>
          <w:lang w:val="fr-FR"/>
        </w:rPr>
      </w:pPr>
    </w:p>
    <w:p w14:paraId="351EA88A" w14:textId="77777777" w:rsidR="003953E7" w:rsidRPr="003953E7" w:rsidRDefault="003953E7" w:rsidP="003953E7">
      <w:pPr>
        <w:widowControl w:val="0"/>
        <w:tabs>
          <w:tab w:val="left" w:pos="5400"/>
        </w:tabs>
        <w:spacing w:after="0" w:line="240" w:lineRule="auto"/>
        <w:jc w:val="center"/>
        <w:rPr>
          <w:rFonts w:ascii="Arial" w:eastAsia="宋体" w:hAnsi="Arial" w:cs="Arial"/>
          <w:b/>
          <w:kern w:val="2"/>
          <w:sz w:val="24"/>
          <w:szCs w:val="24"/>
          <w:lang w:val="fr-FR"/>
        </w:rPr>
      </w:pPr>
    </w:p>
    <w:p w14:paraId="7434949D" w14:textId="77777777" w:rsidR="003953E7" w:rsidRPr="003953E7" w:rsidRDefault="003953E7" w:rsidP="003953E7">
      <w:pPr>
        <w:widowControl w:val="0"/>
        <w:spacing w:after="0" w:line="240" w:lineRule="auto"/>
        <w:jc w:val="center"/>
        <w:rPr>
          <w:rFonts w:ascii="Arial" w:eastAsia="宋体" w:hAnsi="Arial" w:cs="Arial"/>
          <w:b/>
          <w:kern w:val="2"/>
          <w:sz w:val="24"/>
          <w:szCs w:val="24"/>
          <w:lang w:val="fr-FR"/>
        </w:rPr>
      </w:pPr>
    </w:p>
    <w:p w14:paraId="20364D1D" w14:textId="77777777" w:rsidR="003953E7" w:rsidRPr="003953E7" w:rsidRDefault="003953E7" w:rsidP="00500525">
      <w:pPr>
        <w:widowControl w:val="0"/>
        <w:spacing w:after="0" w:line="240" w:lineRule="auto"/>
        <w:rPr>
          <w:rFonts w:ascii="Arial" w:eastAsia="宋体" w:hAnsi="Arial" w:cs="Arial"/>
          <w:b/>
          <w:kern w:val="2"/>
          <w:sz w:val="36"/>
          <w:szCs w:val="36"/>
          <w:lang w:val="fr-FR"/>
        </w:rPr>
      </w:pPr>
    </w:p>
    <w:p w14:paraId="5E391199" w14:textId="77777777" w:rsidR="003953E7" w:rsidRPr="003953E7" w:rsidRDefault="00507202" w:rsidP="003953E7">
      <w:pPr>
        <w:widowControl w:val="0"/>
        <w:spacing w:after="0" w:line="240" w:lineRule="auto"/>
        <w:jc w:val="center"/>
        <w:rPr>
          <w:rFonts w:ascii="Arial" w:eastAsia="宋体" w:hAnsi="Arial" w:cs="Arial"/>
          <w:b/>
          <w:kern w:val="2"/>
          <w:sz w:val="36"/>
          <w:szCs w:val="36"/>
          <w:lang w:val="fr-FR"/>
        </w:rPr>
      </w:pPr>
      <w:r>
        <w:rPr>
          <w:rFonts w:ascii="Arial" w:eastAsia="宋体" w:hAnsi="Arial" w:cs="Arial"/>
          <w:b/>
          <w:noProof/>
          <w:kern w:val="2"/>
          <w:sz w:val="36"/>
          <w:szCs w:val="36"/>
          <w:lang w:val="en-US"/>
        </w:rPr>
        <w:drawing>
          <wp:inline distT="0" distB="0" distL="0" distR="0" wp14:anchorId="773CF1F6" wp14:editId="781B5224">
            <wp:extent cx="4838700" cy="2781969"/>
            <wp:effectExtent l="0" t="0" r="0" b="0"/>
            <wp:docPr id="2" name="Picture 2" descr="C:\Users\PC\Documents\IM CREATION - TRANSLATION\CLIENTS\Builder\6004085 - Chainsaw\final Images\Cover vers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IM CREATION - TRANSLATION\CLIENTS\Builder\6004085 - Chainsaw\final Images\Cover version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4242" cy="2785155"/>
                    </a:xfrm>
                    <a:prstGeom prst="rect">
                      <a:avLst/>
                    </a:prstGeom>
                    <a:noFill/>
                    <a:ln>
                      <a:noFill/>
                    </a:ln>
                  </pic:spPr>
                </pic:pic>
              </a:graphicData>
            </a:graphic>
          </wp:inline>
        </w:drawing>
      </w:r>
    </w:p>
    <w:p w14:paraId="4E650009" w14:textId="77777777" w:rsidR="003953E7" w:rsidRPr="003671B8" w:rsidRDefault="003953E7" w:rsidP="003953E7"/>
    <w:p w14:paraId="13BF30DD" w14:textId="77777777" w:rsidR="003953E7" w:rsidRDefault="003953E7" w:rsidP="003953E7">
      <w:pPr>
        <w:jc w:val="center"/>
        <w:rPr>
          <w:rFonts w:ascii="Arial" w:hAnsi="Arial" w:cs="Arial"/>
          <w:b/>
          <w:sz w:val="28"/>
          <w:szCs w:val="28"/>
        </w:rPr>
      </w:pPr>
      <w:r w:rsidRPr="0055536A">
        <w:rPr>
          <w:rFonts w:ascii="Arial" w:hAnsi="Arial" w:cs="Arial"/>
          <w:b/>
          <w:sz w:val="28"/>
          <w:szCs w:val="28"/>
        </w:rPr>
        <w:t>CHAINSAW</w:t>
      </w:r>
    </w:p>
    <w:p w14:paraId="28C24EBA" w14:textId="77777777" w:rsidR="0055536A" w:rsidRPr="0055536A" w:rsidRDefault="0055536A" w:rsidP="003953E7">
      <w:pPr>
        <w:jc w:val="center"/>
        <w:rPr>
          <w:rFonts w:ascii="Arial" w:hAnsi="Arial" w:cs="Arial"/>
          <w:b/>
          <w:sz w:val="28"/>
          <w:szCs w:val="28"/>
        </w:rPr>
      </w:pPr>
    </w:p>
    <w:p w14:paraId="4152F123" w14:textId="13B993FD" w:rsidR="003953E7" w:rsidRPr="00557CBD" w:rsidRDefault="00CE5DDE" w:rsidP="003953E7">
      <w:pPr>
        <w:widowControl w:val="0"/>
        <w:autoSpaceDE w:val="0"/>
        <w:autoSpaceDN w:val="0"/>
        <w:adjustRightInd w:val="0"/>
        <w:spacing w:after="0" w:line="240" w:lineRule="auto"/>
        <w:jc w:val="center"/>
        <w:rPr>
          <w:rFonts w:ascii="Arial" w:eastAsia="宋体" w:hAnsi="Arial" w:cs="Arial"/>
          <w:b/>
          <w:bCs/>
          <w:color w:val="FF0000"/>
          <w:sz w:val="28"/>
          <w:szCs w:val="28"/>
        </w:rPr>
      </w:pPr>
      <w:r w:rsidRPr="00557CBD">
        <w:rPr>
          <w:rFonts w:ascii="Arial" w:eastAsia="宋体" w:hAnsi="Arial" w:cs="Arial"/>
          <w:b/>
          <w:bCs/>
          <w:color w:val="FF0000"/>
          <w:sz w:val="28"/>
          <w:szCs w:val="28"/>
        </w:rPr>
        <w:t>RAC2525</w:t>
      </w:r>
      <w:r w:rsidR="00FA4049" w:rsidRPr="00557CBD">
        <w:rPr>
          <w:rFonts w:ascii="Arial" w:eastAsia="宋体" w:hAnsi="Arial" w:cs="Arial" w:hint="eastAsia"/>
          <w:b/>
          <w:bCs/>
          <w:color w:val="FF0000"/>
          <w:sz w:val="28"/>
          <w:szCs w:val="28"/>
        </w:rPr>
        <w:t>-</w:t>
      </w:r>
      <w:r w:rsidR="00557CBD" w:rsidRPr="00557CBD">
        <w:rPr>
          <w:rFonts w:ascii="Arial" w:eastAsia="宋体" w:hAnsi="Arial" w:cs="Arial" w:hint="eastAsia"/>
          <w:b/>
          <w:bCs/>
          <w:color w:val="FF0000"/>
          <w:sz w:val="28"/>
          <w:szCs w:val="28"/>
        </w:rPr>
        <w:t>2</w:t>
      </w:r>
    </w:p>
    <w:p w14:paraId="25F9B511" w14:textId="77777777" w:rsidR="003953E7" w:rsidRPr="003953E7" w:rsidRDefault="003953E7" w:rsidP="003953E7">
      <w:pPr>
        <w:jc w:val="center"/>
        <w:rPr>
          <w:rFonts w:ascii="Arial" w:hAnsi="Arial" w:cs="Arial"/>
          <w:b/>
          <w:sz w:val="24"/>
          <w:szCs w:val="24"/>
        </w:rPr>
      </w:pPr>
    </w:p>
    <w:p w14:paraId="77A40F7C" w14:textId="77777777" w:rsidR="003953E7" w:rsidRDefault="003953E7" w:rsidP="003671B8">
      <w:pPr>
        <w:jc w:val="center"/>
        <w:rPr>
          <w:rFonts w:ascii="Arial" w:hAnsi="Arial" w:cs="Arial"/>
          <w:b/>
          <w:sz w:val="24"/>
          <w:szCs w:val="24"/>
        </w:rPr>
      </w:pPr>
      <w:r w:rsidRPr="003953E7">
        <w:rPr>
          <w:rFonts w:ascii="Arial" w:hAnsi="Arial" w:cs="Arial"/>
          <w:b/>
          <w:sz w:val="24"/>
          <w:szCs w:val="24"/>
        </w:rPr>
        <w:t xml:space="preserve">INSTRUCTIONS MANUAL </w:t>
      </w:r>
    </w:p>
    <w:p w14:paraId="6BF2FEBB" w14:textId="77777777" w:rsidR="00DE00E7" w:rsidRDefault="00DE00E7" w:rsidP="003953E7">
      <w:pPr>
        <w:jc w:val="center"/>
        <w:rPr>
          <w:rFonts w:ascii="Arial" w:hAnsi="Arial" w:cs="Arial"/>
          <w:b/>
          <w:sz w:val="24"/>
          <w:szCs w:val="24"/>
        </w:rPr>
      </w:pPr>
      <w:r>
        <w:rPr>
          <w:rFonts w:ascii="Arial" w:hAnsi="Arial" w:cs="Arial"/>
          <w:b/>
          <w:sz w:val="24"/>
          <w:szCs w:val="24"/>
        </w:rPr>
        <w:t>Read the instructions before use the tool</w:t>
      </w:r>
    </w:p>
    <w:p w14:paraId="64234158" w14:textId="77777777" w:rsidR="00DE00E7" w:rsidRPr="00DE00E7" w:rsidRDefault="00DE00E7" w:rsidP="00DE00E7">
      <w:pPr>
        <w:pStyle w:val="a5"/>
        <w:rPr>
          <w:rFonts w:ascii="Arial" w:hAnsi="Arial" w:cs="Arial"/>
          <w:sz w:val="18"/>
          <w:szCs w:val="18"/>
          <w:lang w:val="en-GB"/>
        </w:rPr>
      </w:pPr>
    </w:p>
    <w:p w14:paraId="378EBF16" w14:textId="77777777" w:rsidR="00DE00E7" w:rsidRPr="00DE00E7" w:rsidRDefault="00DE00E7" w:rsidP="00DE00E7">
      <w:pPr>
        <w:pStyle w:val="a5"/>
        <w:rPr>
          <w:rFonts w:ascii="Arial" w:hAnsi="Arial" w:cs="Arial"/>
          <w:sz w:val="18"/>
          <w:szCs w:val="18"/>
          <w:lang w:val="en-GB"/>
        </w:rPr>
      </w:pPr>
    </w:p>
    <w:p w14:paraId="7A457AF7" w14:textId="04C12B29" w:rsidR="00DE00E7" w:rsidRPr="00DE00E7" w:rsidRDefault="0055536A" w:rsidP="00DE00E7">
      <w:pPr>
        <w:pStyle w:val="a5"/>
        <w:rPr>
          <w:rFonts w:ascii="Arial" w:hAnsi="Arial" w:cs="Arial"/>
          <w:sz w:val="18"/>
          <w:szCs w:val="18"/>
          <w:lang w:val="en-GB"/>
        </w:rPr>
      </w:pPr>
      <w:r>
        <w:rPr>
          <w:noProof/>
        </w:rPr>
        <w:drawing>
          <wp:anchor distT="0" distB="0" distL="114300" distR="114300" simplePos="0" relativeHeight="251662336" behindDoc="1" locked="0" layoutInCell="1" allowOverlap="1" wp14:anchorId="4B2B1EF2" wp14:editId="504F0B18">
            <wp:simplePos x="0" y="0"/>
            <wp:positionH relativeFrom="column">
              <wp:posOffset>4000500</wp:posOffset>
            </wp:positionH>
            <wp:positionV relativeFrom="paragraph">
              <wp:posOffset>21590</wp:posOffset>
            </wp:positionV>
            <wp:extent cx="1257300" cy="466090"/>
            <wp:effectExtent l="0" t="0" r="0" b="0"/>
            <wp:wrapTight wrapText="bothSides">
              <wp:wrapPolygon edited="0">
                <wp:start x="0" y="0"/>
                <wp:lineTo x="0" y="20305"/>
                <wp:lineTo x="21273" y="20305"/>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466090"/>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0369881D" wp14:editId="029785B3">
            <wp:simplePos x="0" y="0"/>
            <wp:positionH relativeFrom="column">
              <wp:posOffset>3289935</wp:posOffset>
            </wp:positionH>
            <wp:positionV relativeFrom="paragraph">
              <wp:posOffset>25400</wp:posOffset>
            </wp:positionV>
            <wp:extent cx="484505" cy="373380"/>
            <wp:effectExtent l="0" t="0" r="0" b="7620"/>
            <wp:wrapTight wrapText="bothSides">
              <wp:wrapPolygon edited="0">
                <wp:start x="0" y="0"/>
                <wp:lineTo x="0" y="20939"/>
                <wp:lineTo x="20383" y="20939"/>
                <wp:lineTo x="203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505" cy="373380"/>
                    </a:xfrm>
                    <a:prstGeom prst="rect">
                      <a:avLst/>
                    </a:prstGeom>
                    <a:noFill/>
                    <a:ln>
                      <a:noFill/>
                    </a:ln>
                  </pic:spPr>
                </pic:pic>
              </a:graphicData>
            </a:graphic>
          </wp:anchor>
        </w:drawing>
      </w:r>
      <w:r w:rsidR="002830E9">
        <w:rPr>
          <w:rFonts w:ascii="Arial" w:hAnsi="Arial" w:cs="Arial" w:hint="eastAsia"/>
          <w:sz w:val="18"/>
          <w:szCs w:val="18"/>
          <w:lang w:val="en-GB"/>
        </w:rPr>
        <w:t>BUILDER</w:t>
      </w:r>
      <w:r w:rsidR="00557CBD">
        <w:rPr>
          <w:rFonts w:ascii="Arial" w:hAnsi="Arial" w:cs="Arial"/>
          <w:sz w:val="18"/>
          <w:szCs w:val="18"/>
          <w:lang w:val="en-GB"/>
        </w:rPr>
        <w:t xml:space="preserve"> SAS</w:t>
      </w:r>
    </w:p>
    <w:p w14:paraId="568B5CFA" w14:textId="77777777" w:rsidR="00DE00E7" w:rsidRPr="00500525" w:rsidRDefault="00DE00E7" w:rsidP="00DE00E7">
      <w:pPr>
        <w:pStyle w:val="a5"/>
        <w:rPr>
          <w:rFonts w:ascii="Arial" w:hAnsi="Arial" w:cs="Arial"/>
          <w:sz w:val="18"/>
          <w:szCs w:val="18"/>
          <w:lang w:val="fr-FR"/>
        </w:rPr>
      </w:pPr>
      <w:r w:rsidRPr="008E3E57">
        <w:rPr>
          <w:rFonts w:ascii="Arial" w:hAnsi="Arial" w:cs="Arial"/>
          <w:sz w:val="18"/>
          <w:szCs w:val="18"/>
          <w:lang w:val="fr-FR"/>
        </w:rPr>
        <w:t xml:space="preserve">32, rue Aristide Bergès - ZI 31270 Cugnaux – France </w:t>
      </w:r>
    </w:p>
    <w:p w14:paraId="3B7AB76A" w14:textId="77777777" w:rsidR="00DE00E7" w:rsidRDefault="00DE00E7" w:rsidP="00DE00E7">
      <w:pPr>
        <w:pStyle w:val="a5"/>
        <w:rPr>
          <w:sz w:val="22"/>
          <w:lang w:val="en-GB"/>
        </w:rPr>
      </w:pPr>
    </w:p>
    <w:p w14:paraId="6DDB3A1E" w14:textId="77777777" w:rsidR="000E1F4B" w:rsidRDefault="000E1F4B" w:rsidP="00DE00E7">
      <w:pPr>
        <w:pStyle w:val="a5"/>
        <w:rPr>
          <w:sz w:val="22"/>
          <w:lang w:val="en-GB"/>
        </w:rPr>
      </w:pPr>
    </w:p>
    <w:p w14:paraId="0E517E39" w14:textId="77777777" w:rsidR="000E1F4B" w:rsidRDefault="000E1F4B" w:rsidP="00DE00E7">
      <w:pPr>
        <w:pStyle w:val="a5"/>
        <w:rPr>
          <w:sz w:val="22"/>
          <w:lang w:val="en-GB"/>
        </w:rPr>
      </w:pPr>
    </w:p>
    <w:p w14:paraId="676404C8" w14:textId="77777777" w:rsidR="000E1F4B" w:rsidRPr="008E3E57" w:rsidRDefault="000E1F4B" w:rsidP="00DE00E7">
      <w:pPr>
        <w:pStyle w:val="a5"/>
        <w:rPr>
          <w:sz w:val="22"/>
          <w:lang w:val="en-GB"/>
        </w:rPr>
      </w:pPr>
    </w:p>
    <w:p w14:paraId="03A6BEC9" w14:textId="2EF1C7A3" w:rsidR="003D7094" w:rsidRDefault="003D7094" w:rsidP="00DE00E7">
      <w:pPr>
        <w:pBdr>
          <w:bottom w:val="single" w:sz="4" w:space="2" w:color="auto"/>
        </w:pBdr>
        <w:jc w:val="both"/>
        <w:rPr>
          <w:rFonts w:ascii="Arial" w:hAnsi="Arial" w:cs="Arial"/>
          <w:b/>
          <w:sz w:val="24"/>
          <w:szCs w:val="24"/>
        </w:rPr>
      </w:pPr>
      <w:proofErr w:type="spellStart"/>
      <w:proofErr w:type="gramStart"/>
      <w:r>
        <w:rPr>
          <w:rFonts w:ascii="Arial" w:hAnsi="Arial" w:cs="Arial" w:hint="eastAsia"/>
          <w:bCs/>
          <w:color w:val="000000"/>
          <w:shd w:val="clear" w:color="auto" w:fill="FFFFFF"/>
        </w:rPr>
        <w:lastRenderedPageBreak/>
        <w:t>warning:read</w:t>
      </w:r>
      <w:proofErr w:type="spellEnd"/>
      <w:proofErr w:type="gramEnd"/>
      <w:r>
        <w:rPr>
          <w:rFonts w:ascii="Arial" w:hAnsi="Arial" w:cs="Arial" w:hint="eastAsia"/>
          <w:bCs/>
          <w:color w:val="000000"/>
          <w:shd w:val="clear" w:color="auto" w:fill="FFFFFF"/>
        </w:rPr>
        <w:t> the following instructions before use the machine</w:t>
      </w:r>
    </w:p>
    <w:p w14:paraId="03184FB7" w14:textId="61BBFB5B" w:rsidR="00DE00E7" w:rsidRDefault="00DE00E7" w:rsidP="00DE00E7">
      <w:pPr>
        <w:pBdr>
          <w:bottom w:val="single" w:sz="4" w:space="2" w:color="auto"/>
        </w:pBdr>
        <w:jc w:val="both"/>
        <w:rPr>
          <w:rFonts w:ascii="Arial" w:hAnsi="Arial" w:cs="Arial"/>
          <w:b/>
          <w:sz w:val="24"/>
          <w:szCs w:val="24"/>
        </w:rPr>
      </w:pPr>
      <w:r w:rsidRPr="00DE00E7">
        <w:rPr>
          <w:rFonts w:ascii="Arial" w:hAnsi="Arial" w:cs="Arial"/>
          <w:b/>
          <w:sz w:val="24"/>
          <w:szCs w:val="24"/>
        </w:rPr>
        <w:t>CONTENTS</w:t>
      </w:r>
    </w:p>
    <w:p w14:paraId="56B6D7E7" w14:textId="77777777" w:rsidR="00DE00E7" w:rsidRDefault="00DE00E7" w:rsidP="00DE00E7">
      <w:pPr>
        <w:rPr>
          <w:rFonts w:ascii="Arial" w:hAnsi="Arial" w:cs="Arial"/>
          <w:sz w:val="24"/>
          <w:szCs w:val="24"/>
        </w:rPr>
      </w:pPr>
    </w:p>
    <w:p w14:paraId="3F858A25" w14:textId="77777777" w:rsidR="00DE00E7" w:rsidRPr="00DE00E7" w:rsidRDefault="00DE00E7" w:rsidP="00DE00E7">
      <w:pPr>
        <w:widowControl w:val="0"/>
        <w:autoSpaceDE w:val="0"/>
        <w:autoSpaceDN w:val="0"/>
        <w:adjustRightInd w:val="0"/>
        <w:spacing w:after="0" w:line="240" w:lineRule="auto"/>
        <w:jc w:val="both"/>
        <w:rPr>
          <w:rFonts w:ascii="Calibri" w:eastAsia="宋体" w:hAnsi="Calibri" w:cs="Arial,Bold"/>
          <w:b/>
          <w:bCs/>
          <w:sz w:val="24"/>
          <w:szCs w:val="24"/>
        </w:rPr>
      </w:pPr>
    </w:p>
    <w:p w14:paraId="01117407" w14:textId="77777777"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SECURITY INSTRUCTIONS</w:t>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t>3</w:t>
      </w:r>
    </w:p>
    <w:p w14:paraId="159CE811" w14:textId="77777777" w:rsidR="00DE00E7" w:rsidRPr="00DE00E7" w:rsidRDefault="00DE00E7" w:rsidP="00DE00E7">
      <w:pPr>
        <w:widowControl w:val="0"/>
        <w:autoSpaceDE w:val="0"/>
        <w:autoSpaceDN w:val="0"/>
        <w:adjustRightInd w:val="0"/>
        <w:spacing w:after="0" w:line="240" w:lineRule="auto"/>
        <w:ind w:left="360"/>
        <w:jc w:val="both"/>
        <w:rPr>
          <w:rFonts w:ascii="Arial" w:eastAsia="宋体" w:hAnsi="Arial" w:cs="Arial"/>
          <w:sz w:val="20"/>
          <w:szCs w:val="20"/>
          <w:lang w:val="fr-FR"/>
        </w:rPr>
      </w:pPr>
    </w:p>
    <w:p w14:paraId="3F7F9E82" w14:textId="77777777"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YOUR PRODUCT</w:t>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t>7</w:t>
      </w:r>
    </w:p>
    <w:p w14:paraId="1DF0A766" w14:textId="77777777" w:rsidR="00DE00E7" w:rsidRPr="00DE00E7" w:rsidRDefault="00DE00E7" w:rsidP="00DE00E7">
      <w:pPr>
        <w:widowControl w:val="0"/>
        <w:spacing w:after="0" w:line="240" w:lineRule="auto"/>
        <w:ind w:firstLineChars="200" w:firstLine="400"/>
        <w:jc w:val="both"/>
        <w:rPr>
          <w:rFonts w:ascii="Arial" w:eastAsia="宋体" w:hAnsi="Arial" w:cs="Arial"/>
          <w:sz w:val="20"/>
          <w:szCs w:val="20"/>
          <w:lang w:val="fr-FR"/>
        </w:rPr>
      </w:pPr>
    </w:p>
    <w:p w14:paraId="3452BED6" w14:textId="77777777"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ASSEMBLY</w:t>
      </w:r>
      <w:r>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451697">
        <w:rPr>
          <w:rFonts w:ascii="Arial" w:eastAsia="宋体" w:hAnsi="Arial" w:cs="Arial"/>
          <w:sz w:val="20"/>
          <w:szCs w:val="20"/>
          <w:lang w:val="fr-FR"/>
        </w:rPr>
        <w:tab/>
      </w:r>
      <w:r w:rsidR="0068455F">
        <w:rPr>
          <w:rFonts w:ascii="Arial" w:eastAsia="宋体" w:hAnsi="Arial" w:cs="Arial"/>
          <w:sz w:val="20"/>
          <w:szCs w:val="20"/>
          <w:lang w:val="fr-FR"/>
        </w:rPr>
        <w:t>10</w:t>
      </w:r>
    </w:p>
    <w:p w14:paraId="656FD5DB" w14:textId="77777777" w:rsidR="00DE00E7" w:rsidRPr="00DE00E7" w:rsidRDefault="00DE00E7" w:rsidP="00DE00E7">
      <w:pPr>
        <w:widowControl w:val="0"/>
        <w:spacing w:after="0" w:line="240" w:lineRule="auto"/>
        <w:ind w:firstLineChars="200" w:firstLine="400"/>
        <w:jc w:val="both"/>
        <w:rPr>
          <w:rFonts w:ascii="Arial" w:eastAsia="宋体" w:hAnsi="Arial" w:cs="Arial"/>
          <w:sz w:val="20"/>
          <w:szCs w:val="20"/>
          <w:lang w:val="fr-FR"/>
        </w:rPr>
      </w:pPr>
    </w:p>
    <w:p w14:paraId="0E6C22A8" w14:textId="77777777"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FILLING THE FUEL TANK</w:t>
      </w:r>
      <w:r>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r>
      <w:r w:rsidR="0084748B">
        <w:rPr>
          <w:rFonts w:ascii="Arial" w:eastAsia="宋体" w:hAnsi="Arial" w:cs="Arial"/>
          <w:sz w:val="20"/>
          <w:szCs w:val="20"/>
          <w:lang w:val="fr-FR"/>
        </w:rPr>
        <w:tab/>
        <w:t>12</w:t>
      </w:r>
    </w:p>
    <w:p w14:paraId="657A3051" w14:textId="77777777" w:rsidR="00DE00E7" w:rsidRPr="00DE00E7" w:rsidRDefault="00DE00E7" w:rsidP="00DE00E7">
      <w:pPr>
        <w:widowControl w:val="0"/>
        <w:spacing w:after="0" w:line="240" w:lineRule="auto"/>
        <w:ind w:firstLineChars="200" w:firstLine="400"/>
        <w:jc w:val="both"/>
        <w:rPr>
          <w:rFonts w:ascii="Arial" w:eastAsia="宋体" w:hAnsi="Arial" w:cs="Arial"/>
          <w:sz w:val="20"/>
          <w:szCs w:val="20"/>
          <w:lang w:val="fr-FR"/>
        </w:rPr>
      </w:pPr>
    </w:p>
    <w:p w14:paraId="1B9C707D" w14:textId="77777777" w:rsidR="00DE00E7" w:rsidRPr="00DE00E7" w:rsidRDefault="0084748B"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Pr>
          <w:rFonts w:ascii="Arial" w:eastAsia="宋体" w:hAnsi="Arial" w:cs="Arial"/>
          <w:sz w:val="20"/>
          <w:szCs w:val="20"/>
          <w:lang w:val="fr-FR"/>
        </w:rPr>
        <w:t>OPERATION</w:t>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r>
      <w:r>
        <w:rPr>
          <w:rFonts w:ascii="Arial" w:eastAsia="宋体" w:hAnsi="Arial" w:cs="Arial"/>
          <w:sz w:val="20"/>
          <w:szCs w:val="20"/>
          <w:lang w:val="fr-FR"/>
        </w:rPr>
        <w:tab/>
        <w:t>13</w:t>
      </w:r>
    </w:p>
    <w:p w14:paraId="5B9435D0" w14:textId="77777777" w:rsidR="00DE00E7" w:rsidRPr="00DE00E7" w:rsidRDefault="00DE00E7" w:rsidP="00DE00E7">
      <w:pPr>
        <w:widowControl w:val="0"/>
        <w:spacing w:after="0" w:line="240" w:lineRule="auto"/>
        <w:ind w:firstLineChars="200" w:firstLine="400"/>
        <w:jc w:val="both"/>
        <w:rPr>
          <w:rFonts w:ascii="Arial" w:eastAsia="宋体" w:hAnsi="Arial" w:cs="Arial"/>
          <w:sz w:val="20"/>
          <w:szCs w:val="20"/>
          <w:lang w:val="fr-FR"/>
        </w:rPr>
      </w:pPr>
    </w:p>
    <w:p w14:paraId="5FE15490" w14:textId="77777777" w:rsidR="00DE00E7" w:rsidRPr="00DE00E7" w:rsidRDefault="00DE00E7" w:rsidP="00DE00E7">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sidRPr="00DE00E7">
        <w:rPr>
          <w:rFonts w:ascii="Arial" w:eastAsia="宋体" w:hAnsi="Arial" w:cs="Arial"/>
          <w:sz w:val="20"/>
          <w:szCs w:val="20"/>
          <w:lang w:val="fr-FR"/>
        </w:rPr>
        <w:t xml:space="preserve">MAINTENANCE </w:t>
      </w:r>
      <w:r>
        <w:rPr>
          <w:rFonts w:ascii="Arial" w:eastAsia="宋体" w:hAnsi="Arial" w:cs="Arial"/>
          <w:sz w:val="20"/>
          <w:szCs w:val="20"/>
          <w:lang w:val="fr-FR"/>
        </w:rPr>
        <w:t>AND STORAGE</w:t>
      </w:r>
      <w:r>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t>20</w:t>
      </w:r>
    </w:p>
    <w:p w14:paraId="6275F6A5" w14:textId="77777777" w:rsidR="00DE00E7" w:rsidRPr="00DE00E7" w:rsidRDefault="00DE00E7" w:rsidP="00A2444C">
      <w:pPr>
        <w:widowControl w:val="0"/>
        <w:spacing w:after="0" w:line="240" w:lineRule="auto"/>
        <w:jc w:val="both"/>
        <w:rPr>
          <w:rFonts w:ascii="Arial" w:eastAsia="宋体" w:hAnsi="Arial" w:cs="Arial"/>
          <w:sz w:val="20"/>
          <w:szCs w:val="20"/>
          <w:lang w:val="fr-FR"/>
        </w:rPr>
      </w:pPr>
    </w:p>
    <w:p w14:paraId="62840C14" w14:textId="77777777" w:rsidR="00B25E96" w:rsidRPr="00CB78A1" w:rsidRDefault="00DE00E7" w:rsidP="00B25E96">
      <w:pPr>
        <w:widowControl w:val="0"/>
        <w:numPr>
          <w:ilvl w:val="0"/>
          <w:numId w:val="1"/>
        </w:numPr>
        <w:autoSpaceDE w:val="0"/>
        <w:autoSpaceDN w:val="0"/>
        <w:adjustRightInd w:val="0"/>
        <w:spacing w:after="0" w:line="240" w:lineRule="auto"/>
        <w:jc w:val="both"/>
        <w:rPr>
          <w:rFonts w:ascii="Arial" w:eastAsia="宋体" w:hAnsi="Arial" w:cs="Arial"/>
          <w:sz w:val="20"/>
          <w:szCs w:val="20"/>
          <w:lang w:val="fr-FR"/>
        </w:rPr>
      </w:pPr>
      <w:r w:rsidRPr="00CB78A1">
        <w:rPr>
          <w:rFonts w:ascii="Arial" w:eastAsia="宋体" w:hAnsi="Arial" w:cs="Arial"/>
          <w:sz w:val="20"/>
          <w:szCs w:val="20"/>
          <w:lang w:val="fr-FR"/>
        </w:rPr>
        <w:t>DECLARATION OF CONFORMITY</w:t>
      </w:r>
      <w:r w:rsidRPr="00DE00E7">
        <w:rPr>
          <w:rFonts w:ascii="Arial" w:eastAsia="宋体" w:hAnsi="Arial" w:cs="Arial"/>
          <w:sz w:val="20"/>
          <w:szCs w:val="20"/>
          <w:lang w:val="fr-FR"/>
        </w:rPr>
        <w:t xml:space="preserve"> </w:t>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Pr="00DE00E7">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r>
      <w:r w:rsidR="005233F4">
        <w:rPr>
          <w:rFonts w:ascii="Arial" w:eastAsia="宋体" w:hAnsi="Arial" w:cs="Arial"/>
          <w:sz w:val="20"/>
          <w:szCs w:val="20"/>
          <w:lang w:val="fr-FR"/>
        </w:rPr>
        <w:tab/>
        <w:t>24</w:t>
      </w:r>
    </w:p>
    <w:p w14:paraId="7ED049EE"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17B13A88"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051F2BAE"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17DB7580"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9376752"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3D839AFE"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7CDDD2D1"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64EDA63E"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0C0F7E5B"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496F16C4"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45C92F66"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22C3FDC"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069AB2AB"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77C4F221"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989DC0A"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18CB55CF"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4BA7A86F"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79F59A0A"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E236B2A"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0FD31C14"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30E8DB5F"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70349683"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2C7F18FA"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22EDEC30"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1C8ABE36"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11AFF01E"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259B61DA"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505AF73"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628C503"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751AF60E"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265E5B7E"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0CE8B38A" w14:textId="77777777" w:rsidR="00CB78A1" w:rsidRDefault="00CB78A1"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63C628A" w14:textId="77777777" w:rsidR="00451697" w:rsidRDefault="00451697"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659D24D1" w14:textId="77777777" w:rsidR="00451697" w:rsidRDefault="00451697"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89A5A37" w14:textId="77777777" w:rsidR="00CB78A1" w:rsidRDefault="00CB78A1"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5DC83201" w14:textId="77777777" w:rsidR="00B25E96" w:rsidRDefault="00B25E96" w:rsidP="00B25E96">
      <w:pPr>
        <w:widowControl w:val="0"/>
        <w:autoSpaceDE w:val="0"/>
        <w:autoSpaceDN w:val="0"/>
        <w:adjustRightInd w:val="0"/>
        <w:spacing w:after="0" w:line="240" w:lineRule="auto"/>
        <w:jc w:val="both"/>
        <w:rPr>
          <w:rFonts w:ascii="Arial" w:eastAsia="宋体" w:hAnsi="Arial" w:cs="Arial" w:hint="eastAsia"/>
          <w:sz w:val="20"/>
          <w:szCs w:val="20"/>
          <w:lang w:val="fr-FR"/>
        </w:rPr>
      </w:pPr>
      <w:bookmarkStart w:id="0" w:name="_GoBack"/>
      <w:bookmarkEnd w:id="0"/>
    </w:p>
    <w:p w14:paraId="643332F8"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1B372F6F" w14:textId="77777777" w:rsidR="00B25E96" w:rsidRDefault="00B25E96"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2F2378E9" w14:textId="77777777" w:rsidR="00B25E96" w:rsidRPr="0055536A" w:rsidRDefault="00B25E96" w:rsidP="00B25E96">
      <w:pPr>
        <w:pStyle w:val="a6"/>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lang w:val="fr-FR"/>
        </w:rPr>
      </w:pPr>
      <w:r w:rsidRPr="0055536A">
        <w:rPr>
          <w:rFonts w:ascii="Arial" w:eastAsia="宋体" w:hAnsi="Arial" w:cs="Arial"/>
          <w:b/>
          <w:lang w:val="fr-FR"/>
        </w:rPr>
        <w:lastRenderedPageBreak/>
        <w:t>SAFETY WARNINGS</w:t>
      </w:r>
    </w:p>
    <w:p w14:paraId="7EE25656" w14:textId="77777777" w:rsidR="00276444" w:rsidRDefault="00276444" w:rsidP="00B25E96">
      <w:pPr>
        <w:widowControl w:val="0"/>
        <w:autoSpaceDE w:val="0"/>
        <w:autoSpaceDN w:val="0"/>
        <w:adjustRightInd w:val="0"/>
        <w:spacing w:after="0" w:line="240" w:lineRule="auto"/>
        <w:jc w:val="both"/>
        <w:rPr>
          <w:rFonts w:ascii="Arial" w:eastAsia="宋体" w:hAnsi="Arial" w:cs="Arial"/>
          <w:sz w:val="20"/>
          <w:szCs w:val="20"/>
          <w:lang w:val="fr-FR"/>
        </w:rPr>
      </w:pPr>
    </w:p>
    <w:p w14:paraId="4C171D53"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WARNIN</w:t>
      </w:r>
      <w:r w:rsidR="00A410B7">
        <w:rPr>
          <w:rFonts w:ascii="Arial" w:hAnsi="Arial" w:cs="Arial"/>
          <w:sz w:val="20"/>
          <w:szCs w:val="20"/>
        </w:rPr>
        <w:t>G! When using this type of</w:t>
      </w:r>
      <w:r w:rsidRPr="009F25C5">
        <w:rPr>
          <w:rFonts w:ascii="Arial" w:hAnsi="Arial" w:cs="Arial"/>
          <w:sz w:val="20"/>
          <w:szCs w:val="20"/>
        </w:rPr>
        <w:t xml:space="preserve"> tool, basic precautions should always be followed to reduce the risk of fire, electric shock and injury.</w:t>
      </w:r>
    </w:p>
    <w:p w14:paraId="2DCCCB33"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Read all instructions carefully before attempting to use this product and retain these instructions. Be familiar with all the operations described in these operating instructions. This product must be operated and operated by experienced users.</w:t>
      </w:r>
    </w:p>
    <w:p w14:paraId="249C3966"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If you are giving this machine to others, please also provide them with this </w:t>
      </w:r>
      <w:proofErr w:type="gramStart"/>
      <w:r w:rsidRPr="009F25C5">
        <w:rPr>
          <w:rFonts w:ascii="Arial" w:hAnsi="Arial" w:cs="Arial"/>
          <w:sz w:val="20"/>
          <w:szCs w:val="20"/>
        </w:rPr>
        <w:t>instruction</w:t>
      </w:r>
      <w:r w:rsidR="001B6ADE">
        <w:rPr>
          <w:rFonts w:ascii="Arial" w:hAnsi="Arial" w:cs="Arial"/>
          <w:sz w:val="20"/>
          <w:szCs w:val="20"/>
        </w:rPr>
        <w:t>s</w:t>
      </w:r>
      <w:proofErr w:type="gramEnd"/>
      <w:r w:rsidRPr="009F25C5">
        <w:rPr>
          <w:rFonts w:ascii="Arial" w:hAnsi="Arial" w:cs="Arial"/>
          <w:sz w:val="20"/>
          <w:szCs w:val="20"/>
        </w:rPr>
        <w:t xml:space="preserve"> manual.</w:t>
      </w:r>
    </w:p>
    <w:p w14:paraId="1852B7AD" w14:textId="77777777" w:rsidR="00276444" w:rsidRPr="009F25C5" w:rsidRDefault="001B6ADE"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Pr>
          <w:rFonts w:ascii="Arial" w:hAnsi="Arial" w:cs="Arial"/>
          <w:sz w:val="20"/>
          <w:szCs w:val="20"/>
        </w:rPr>
        <w:t>Also read all markings</w:t>
      </w:r>
      <w:r w:rsidR="00276444" w:rsidRPr="009F25C5">
        <w:rPr>
          <w:rFonts w:ascii="Arial" w:hAnsi="Arial" w:cs="Arial"/>
          <w:sz w:val="20"/>
          <w:szCs w:val="20"/>
        </w:rPr>
        <w:t xml:space="preserve"> on the product. The symbols on the tools are explained in the manual.</w:t>
      </w:r>
    </w:p>
    <w:p w14:paraId="385D3579"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this machine as described in this instruction manual. It is strictly forbidden to use this tool for applications other than those described in this manual.</w:t>
      </w:r>
    </w:p>
    <w:p w14:paraId="6AD943B0"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Failure to follow these instruct</w:t>
      </w:r>
      <w:r w:rsidR="001B6ADE">
        <w:rPr>
          <w:rFonts w:ascii="Arial" w:hAnsi="Arial" w:cs="Arial"/>
          <w:sz w:val="20"/>
          <w:szCs w:val="20"/>
        </w:rPr>
        <w:t xml:space="preserve">ions can result </w:t>
      </w:r>
      <w:r w:rsidRPr="009F25C5">
        <w:rPr>
          <w:rFonts w:ascii="Arial" w:hAnsi="Arial" w:cs="Arial"/>
          <w:sz w:val="20"/>
          <w:szCs w:val="20"/>
        </w:rPr>
        <w:t>serious i</w:t>
      </w:r>
      <w:r w:rsidR="001B6ADE">
        <w:rPr>
          <w:rFonts w:ascii="Arial" w:hAnsi="Arial" w:cs="Arial"/>
          <w:sz w:val="20"/>
          <w:szCs w:val="20"/>
        </w:rPr>
        <w:t>njuries</w:t>
      </w:r>
      <w:r w:rsidRPr="009F25C5">
        <w:rPr>
          <w:rFonts w:ascii="Arial" w:hAnsi="Arial" w:cs="Arial"/>
          <w:sz w:val="20"/>
          <w:szCs w:val="20"/>
        </w:rPr>
        <w:t xml:space="preserve"> and, in some cases, death.</w:t>
      </w:r>
    </w:p>
    <w:p w14:paraId="2C06A3E3"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This product is intended for private domestic use only. Do not use it for commercial purposes.</w:t>
      </w:r>
    </w:p>
    <w:p w14:paraId="15C9F324"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Never let people unfamiliar with these instructions or children use this product.</w:t>
      </w:r>
    </w:p>
    <w:p w14:paraId="7F815DFA"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National regulations may limit the use of the machine.</w:t>
      </w:r>
    </w:p>
    <w:p w14:paraId="20FF3EFA"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People under the age of 18 must not use this product</w:t>
      </w:r>
    </w:p>
    <w:p w14:paraId="7B1FB9BC"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in mind that the operator or user is responsible for accidents or risks to other persons or their property.</w:t>
      </w:r>
    </w:p>
    <w:p w14:paraId="0B2554FD"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tool if you are drunk, tired, under the influence of drugs or ill. Do not use the tool if you are not in an adequate physical condition.</w:t>
      </w:r>
    </w:p>
    <w:p w14:paraId="323A32C5"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This tool is intended for outdoor use. Never use it indoors.</w:t>
      </w:r>
    </w:p>
    <w:p w14:paraId="7DBA86A1"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transporting the machine:</w:t>
      </w:r>
    </w:p>
    <w:p w14:paraId="77CBD13C" w14:textId="77777777" w:rsidR="00276444" w:rsidRPr="009F25C5" w:rsidRDefault="00276444" w:rsidP="009F25C5">
      <w:pPr>
        <w:pStyle w:val="a6"/>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Secure the machine during transport to prevent loss of fuel, damage or injury.</w:t>
      </w:r>
    </w:p>
    <w:p w14:paraId="6126E9A6" w14:textId="77777777" w:rsidR="00276444" w:rsidRPr="009F25C5" w:rsidRDefault="00276444" w:rsidP="009F25C5">
      <w:pPr>
        <w:pStyle w:val="a6"/>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a carrying case to protect the cutter during transport.</w:t>
      </w:r>
    </w:p>
    <w:p w14:paraId="2CDE7313"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people and animals away from the work area. Children and people who do not know how to use this tool should not touch it and handle it.</w:t>
      </w:r>
    </w:p>
    <w:p w14:paraId="6CF17DB6"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them at least 15 m from the machine during operation,</w:t>
      </w:r>
    </w:p>
    <w:p w14:paraId="077098D8"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the product only under daylight or under good artificial light.</w:t>
      </w:r>
    </w:p>
    <w:p w14:paraId="05A45556"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using the machine, always wear full protective equipment including a helmet, protective mask, ear protection, gloves, non-slip footwear and protective clothing.</w:t>
      </w:r>
    </w:p>
    <w:p w14:paraId="0C6A86EF"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Wear appropriate clothing. Do not wear loose or unbuttoned shirts. Do not wear jewelry that may come in contact with moving parts. If you have long hair, tie them down and wear an appropriate safety helmet.</w:t>
      </w:r>
    </w:p>
    <w:p w14:paraId="6DC72543"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operate the product with damaged guards or shields or shields or shields in place.</w:t>
      </w:r>
    </w:p>
    <w:p w14:paraId="0BED5C27"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hands and feet of the appliance at all times and especially when turning the appliance off and on.</w:t>
      </w:r>
    </w:p>
    <w:p w14:paraId="2BF4EB5B"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Do not use the tool in an area where ventilation is poor. Gas emissions can cause injury.</w:t>
      </w:r>
    </w:p>
    <w:p w14:paraId="6DF5DBD2"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work when it rains and in bad weather. Do not use the tool in damp locations.</w:t>
      </w:r>
    </w:p>
    <w:p w14:paraId="0BFEF85C"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tool in the presence of flammable liquids or gases.</w:t>
      </w:r>
    </w:p>
    <w:p w14:paraId="4F8A98A5"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Caution: The machine releases gases when it is used. Avoid coming into contact with these gases.</w:t>
      </w:r>
    </w:p>
    <w:p w14:paraId="130EC6C3" w14:textId="77777777" w:rsidR="0027644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Keep the work area clear. Before working, inspect the work area and remove any materials or objects that could cause accidents.</w:t>
      </w:r>
    </w:p>
    <w:p w14:paraId="38EBF1FE" w14:textId="77777777" w:rsidR="00A20964" w:rsidRPr="009F25C5" w:rsidRDefault="0027644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force the tool.</w:t>
      </w:r>
    </w:p>
    <w:p w14:paraId="4EAF7E3B"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only the accessories supplied or recommended by the manufacturer. Use of other accessories may result in an accident. Read the "Technical Data" section of this instruction manual or ask your dealer for advice.</w:t>
      </w:r>
    </w:p>
    <w:p w14:paraId="3D8A78EC"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lean. Keep a good seating and balance at all times.</w:t>
      </w:r>
      <w:r w:rsidRPr="009F25C5">
        <w:rPr>
          <w:rFonts w:ascii="Arial" w:hAnsi="Arial" w:cs="Arial"/>
          <w:sz w:val="20"/>
          <w:szCs w:val="20"/>
        </w:rPr>
        <w:br/>
      </w:r>
    </w:p>
    <w:p w14:paraId="044DC743"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To maintain tools and accessories carefully, keep cutting tools sharp and clean for better and safer performance. Follow the instructions in this manual to lubricate and change accessories.</w:t>
      </w:r>
    </w:p>
    <w:p w14:paraId="36E1FA6E"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Always inspect the machine before and after operation. If the tool is damaged or faulty, stop using the tool and bring it to an authorized service for inspection and repair.</w:t>
      </w:r>
    </w:p>
    <w:p w14:paraId="1651246E"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Turn off the tool after use, when you leave it unattended, when changing these accessories and before servicing.</w:t>
      </w:r>
    </w:p>
    <w:p w14:paraId="41EF5AF7"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lastRenderedPageBreak/>
        <w:t>Keep handles dry, clean and free from oil and grease.</w:t>
      </w:r>
    </w:p>
    <w:p w14:paraId="168188C1"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 concentrated when using the tool. Look at what you do, make sense and do not use the tool when you are tired.</w:t>
      </w:r>
    </w:p>
    <w:p w14:paraId="0268117C"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Remove the blade guard before using the tool.</w:t>
      </w:r>
    </w:p>
    <w:p w14:paraId="6D736C74"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 damaged guard or other part must be properly repaired or replaced by an authorized service center, unless otherwise specified in this instruction manual.</w:t>
      </w:r>
    </w:p>
    <w:p w14:paraId="00149702"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Do not use the tool if the starter is </w:t>
      </w:r>
      <w:r w:rsidR="001B6ADE">
        <w:rPr>
          <w:rFonts w:ascii="Arial" w:hAnsi="Arial" w:cs="Arial"/>
          <w:sz w:val="20"/>
          <w:szCs w:val="20"/>
        </w:rPr>
        <w:t>not working (if it can</w:t>
      </w:r>
      <w:r w:rsidRPr="009F25C5">
        <w:rPr>
          <w:rFonts w:ascii="Arial" w:hAnsi="Arial" w:cs="Arial"/>
          <w:sz w:val="20"/>
          <w:szCs w:val="20"/>
        </w:rPr>
        <w:t>not be turned ON and OFF).</w:t>
      </w:r>
    </w:p>
    <w:p w14:paraId="30F1CB52"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Place the equipment in a well-lit area on a flat, stable, dry and well-ventilated surface, away from flammable materials and with plenty of space for sparking and sharpening waste.</w:t>
      </w:r>
    </w:p>
    <w:p w14:paraId="4711C6FB"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allow anyone, especially children, to come within a radius of at least five meters around the work area when all work is in progress.</w:t>
      </w:r>
    </w:p>
    <w:p w14:paraId="100B6986"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Immediately stop the tool in the event of a mal</w:t>
      </w:r>
      <w:r w:rsidR="001B6ADE">
        <w:rPr>
          <w:rFonts w:ascii="Arial" w:hAnsi="Arial" w:cs="Arial"/>
          <w:sz w:val="20"/>
          <w:szCs w:val="20"/>
        </w:rPr>
        <w:t>function of the motor or the ON/</w:t>
      </w:r>
      <w:r w:rsidRPr="009F25C5">
        <w:rPr>
          <w:rFonts w:ascii="Arial" w:hAnsi="Arial" w:cs="Arial"/>
          <w:sz w:val="20"/>
          <w:szCs w:val="20"/>
        </w:rPr>
        <w:t>OFF button or in case of unusual noise.</w:t>
      </w:r>
    </w:p>
    <w:p w14:paraId="20DBE118"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tool if the starter is damaged.</w:t>
      </w:r>
    </w:p>
    <w:p w14:paraId="2E571E07"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move the chain with your hand with the wheel moving.</w:t>
      </w:r>
    </w:p>
    <w:p w14:paraId="5F27B0E2"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stop the chain with your hands or other objects.</w:t>
      </w:r>
    </w:p>
    <w:p w14:paraId="10B9ACBD"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Treat the chain teeth with caution during operation; </w:t>
      </w:r>
      <w:r w:rsidR="001B6ADE" w:rsidRPr="009F25C5">
        <w:rPr>
          <w:rFonts w:ascii="Arial" w:hAnsi="Arial" w:cs="Arial"/>
          <w:sz w:val="20"/>
          <w:szCs w:val="20"/>
        </w:rPr>
        <w:t>they</w:t>
      </w:r>
      <w:r w:rsidRPr="009F25C5">
        <w:rPr>
          <w:rFonts w:ascii="Arial" w:hAnsi="Arial" w:cs="Arial"/>
          <w:sz w:val="20"/>
          <w:szCs w:val="20"/>
        </w:rPr>
        <w:t xml:space="preserve"> can cause severe cuts.</w:t>
      </w:r>
    </w:p>
    <w:p w14:paraId="3E2491F2"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not in use, the machine must be stored in a dry, locked place out of the reach of children.</w:t>
      </w:r>
    </w:p>
    <w:p w14:paraId="1BFFCF1A"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Before using the product and after any shock, please check it for signs of wear or damage. Please carry out repairs if necessary.</w:t>
      </w:r>
    </w:p>
    <w:p w14:paraId="3FB8D849"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Always switch off the machine:</w:t>
      </w:r>
    </w:p>
    <w:p w14:paraId="314E3912" w14:textId="77777777" w:rsidR="00A20964" w:rsidRPr="009F25C5" w:rsidRDefault="00A20964" w:rsidP="009F25C5">
      <w:pPr>
        <w:pStyle w:val="a6"/>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Every time you leave the device unattended;</w:t>
      </w:r>
    </w:p>
    <w:p w14:paraId="20F02522" w14:textId="77777777" w:rsidR="00A20964" w:rsidRPr="009F25C5" w:rsidRDefault="00A20964" w:rsidP="009F25C5">
      <w:pPr>
        <w:pStyle w:val="a6"/>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Before releasing an obstruction;</w:t>
      </w:r>
    </w:p>
    <w:p w14:paraId="37CD48AB" w14:textId="77777777" w:rsidR="00A20964" w:rsidRPr="009F25C5" w:rsidRDefault="00A20964" w:rsidP="009F25C5">
      <w:pPr>
        <w:pStyle w:val="a6"/>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before checking, cleaning or working on the product;</w:t>
      </w:r>
    </w:p>
    <w:p w14:paraId="59698E41" w14:textId="77777777" w:rsidR="00A20964" w:rsidRPr="009F25C5" w:rsidRDefault="00A20964" w:rsidP="009F25C5">
      <w:pPr>
        <w:pStyle w:val="a6"/>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after hitting a foreign object;</w:t>
      </w:r>
    </w:p>
    <w:p w14:paraId="41832E0D" w14:textId="77777777" w:rsidR="00A20964" w:rsidRPr="009F25C5" w:rsidRDefault="00A20964" w:rsidP="009F25C5">
      <w:pPr>
        <w:pStyle w:val="a6"/>
        <w:widowControl w:val="0"/>
        <w:numPr>
          <w:ilvl w:val="1"/>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Every time the product starts to vibrate abnormally.</w:t>
      </w:r>
    </w:p>
    <w:p w14:paraId="608A8BC7"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Pay attention to foot and cutting injuries.</w:t>
      </w:r>
    </w:p>
    <w:p w14:paraId="3E213014"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Inspect and regularly service the product. Repairs should be carried out only by an authorized service center or a similar qualified specialist.</w:t>
      </w:r>
    </w:p>
    <w:p w14:paraId="1A3E407E"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not in use, store the product out of the reach of children.</w:t>
      </w:r>
    </w:p>
    <w:p w14:paraId="613CD15A"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Children should not play with plastic bags, sheets and small parts! Keep them out of the reach of children. There is a danger of suffocation!</w:t>
      </w:r>
    </w:p>
    <w:p w14:paraId="753850A5"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transporting the tool, always add the blade guard to the blade. Always carry the tool by holding the handle, never the blade.</w:t>
      </w:r>
    </w:p>
    <w:p w14:paraId="0C7AB9D0"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product on a slippery surface.</w:t>
      </w:r>
    </w:p>
    <w:p w14:paraId="5B371B61" w14:textId="77777777" w:rsidR="00A20964"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use the product on steep, slippery slopes.</w:t>
      </w:r>
    </w:p>
    <w:p w14:paraId="6C2248A1" w14:textId="77777777" w:rsidR="0055193F" w:rsidRPr="009F25C5" w:rsidRDefault="00A20964"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 xml:space="preserve">When planning your work schedule, allow enough time for rest. Limit continuous use of the device, </w:t>
      </w:r>
      <w:proofErr w:type="spellStart"/>
      <w:r w:rsidRPr="009F25C5">
        <w:rPr>
          <w:rFonts w:ascii="Arial" w:hAnsi="Arial" w:cs="Arial"/>
          <w:sz w:val="20"/>
          <w:szCs w:val="20"/>
        </w:rPr>
        <w:t>eg</w:t>
      </w:r>
      <w:proofErr w:type="spellEnd"/>
      <w:r w:rsidRPr="009F25C5">
        <w:rPr>
          <w:rFonts w:ascii="Arial" w:hAnsi="Arial" w:cs="Arial"/>
          <w:sz w:val="20"/>
          <w:szCs w:val="20"/>
        </w:rPr>
        <w:t xml:space="preserve"> use 30 ~ 40 minutes per session, and take 10 ~ 20 minutes of rest between work sessions. Work a maximum of two hours per day</w:t>
      </w:r>
    </w:p>
    <w:p w14:paraId="7A493402"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If the machine has struck foreign objects, check if the tool is damaged and bring it to repair if necessary.</w:t>
      </w:r>
    </w:p>
    <w:p w14:paraId="655D23BD"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place any part of the body on the chain when the chainsaw is operating. Before starting the chain saw, make sure that the chain is not in contact with anything. A moment of inattention during use may cause your clothing or body part to stick to the chain.</w:t>
      </w:r>
    </w:p>
    <w:p w14:paraId="413102F8"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Always hold the chainsaw back handle with your right hand and the front handle with your left hand. Hold the chainsaw by inverting your hands increases the risk of personal injury and should never be used.</w:t>
      </w:r>
    </w:p>
    <w:p w14:paraId="104BC0DC"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For the chainsaw designed with the chain guide on the left side, the reference to the "right hand" and "left hand" positions is reversed.</w:t>
      </w:r>
    </w:p>
    <w:p w14:paraId="45326674"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cutting a branch that is under stress, pay attention to the risk of elastic return. When the tension of the wood fibers is released, the spring-loaded limb may strike the operator and / or project the chain saw out of control.</w:t>
      </w:r>
    </w:p>
    <w:p w14:paraId="39914243"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Exercise extreme caution when cutting brush and young shrubs. Fine materials can grip the cutting chain and be thrown as a whip in your direction, or you lose balance under the effect of traction.</w:t>
      </w:r>
    </w:p>
    <w:p w14:paraId="14A7E12E"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Follow the instructions for lubrication, tension and chain change accessories. A chain whose tension and lubrication are incorrect can either break or increase the risk of rebound.</w:t>
      </w:r>
    </w:p>
    <w:p w14:paraId="07765737"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lastRenderedPageBreak/>
        <w:t>Keep handles dry, clean and free of oil and grease. Oily, greasy grips are slippery and cause loss of control.</w:t>
      </w:r>
    </w:p>
    <w:p w14:paraId="61FC809E"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Cut only wood, as well as for pruning and cutting wood. Do not use the chain saw for any other purpose. For example: do not use it to cut plastic, masonry or construction materials other than wood. Using the chain saw for operations other than those specified may result in hazardous situations.</w:t>
      </w:r>
    </w:p>
    <w:p w14:paraId="2EDF0A9C" w14:textId="77777777" w:rsidR="0055193F" w:rsidRPr="009F25C5" w:rsidRDefault="0055193F" w:rsidP="009F25C5">
      <w:pPr>
        <w:pStyle w:val="a6"/>
        <w:widowControl w:val="0"/>
        <w:numPr>
          <w:ilvl w:val="0"/>
          <w:numId w:val="3"/>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 careful when using the machine during stormy weather. Do not use the machine during lightning, thunderstorms or in bad weather in general.</w:t>
      </w:r>
    </w:p>
    <w:p w14:paraId="3DA6DB03" w14:textId="77777777" w:rsidR="0055193F" w:rsidRPr="009F25C5" w:rsidRDefault="0055193F" w:rsidP="009F25C5">
      <w:pPr>
        <w:widowControl w:val="0"/>
        <w:autoSpaceDE w:val="0"/>
        <w:autoSpaceDN w:val="0"/>
        <w:adjustRightInd w:val="0"/>
        <w:spacing w:after="0" w:line="240" w:lineRule="auto"/>
        <w:jc w:val="both"/>
        <w:rPr>
          <w:rFonts w:ascii="Arial" w:hAnsi="Arial" w:cs="Arial"/>
          <w:sz w:val="20"/>
          <w:szCs w:val="20"/>
        </w:rPr>
      </w:pPr>
    </w:p>
    <w:p w14:paraId="452CE1D9" w14:textId="77777777"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9F25C5">
        <w:rPr>
          <w:rFonts w:ascii="Arial" w:hAnsi="Arial" w:cs="Arial"/>
          <w:b/>
          <w:sz w:val="20"/>
          <w:szCs w:val="20"/>
          <w:u w:val="single"/>
        </w:rPr>
        <w:t>Fuel Handling</w:t>
      </w:r>
    </w:p>
    <w:p w14:paraId="65E120EA" w14:textId="77777777" w:rsidR="0055193F" w:rsidRPr="009F25C5"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Be very careful when handling fuels. They are flammable and the vapors are explosive.</w:t>
      </w:r>
    </w:p>
    <w:p w14:paraId="08B89E1B" w14:textId="77777777" w:rsidR="0055193F" w:rsidRPr="009F25C5"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only an approved container.</w:t>
      </w:r>
    </w:p>
    <w:p w14:paraId="2D963745" w14:textId="77777777" w:rsidR="0055193F" w:rsidRPr="009F25C5"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Never remove the fuel cap or add fuel while the machine is on. Turn off the unit and allow the engine and exhaust components to cool before refueling.</w:t>
      </w:r>
    </w:p>
    <w:p w14:paraId="76D31426" w14:textId="77777777" w:rsidR="0055193F" w:rsidRPr="009F25C5"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Do not smoke.</w:t>
      </w:r>
    </w:p>
    <w:p w14:paraId="1AB8FDF4" w14:textId="77777777" w:rsidR="001B6ADE" w:rsidRPr="001B6ADE"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1B6ADE">
        <w:rPr>
          <w:rFonts w:ascii="Arial" w:hAnsi="Arial" w:cs="Arial"/>
          <w:sz w:val="20"/>
          <w:szCs w:val="20"/>
        </w:rPr>
        <w:t>Never refuel inside a room</w:t>
      </w:r>
    </w:p>
    <w:p w14:paraId="45F32EC4" w14:textId="77777777" w:rsidR="0055193F" w:rsidRPr="001B6ADE"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1B6ADE">
        <w:rPr>
          <w:rFonts w:ascii="Arial" w:hAnsi="Arial" w:cs="Arial"/>
          <w:sz w:val="20"/>
          <w:szCs w:val="20"/>
        </w:rPr>
        <w:t>Never store the tool and the fuel tray indoors where there is a naked flame, such as near a water heater.</w:t>
      </w:r>
    </w:p>
    <w:p w14:paraId="1D55E6BA" w14:textId="77777777" w:rsidR="0055193F" w:rsidRPr="009F25C5"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lang w:val="fr-FR"/>
        </w:rPr>
      </w:pPr>
      <w:r w:rsidRPr="009F25C5">
        <w:rPr>
          <w:rFonts w:ascii="Arial" w:hAnsi="Arial" w:cs="Arial"/>
          <w:sz w:val="20"/>
          <w:szCs w:val="20"/>
        </w:rPr>
        <w:t>If fuel has spilled, do not attempt to start the machine, but rather move it away from the spill before starting to use it. Clean any spills.</w:t>
      </w:r>
    </w:p>
    <w:p w14:paraId="03813907" w14:textId="77777777" w:rsidR="0055193F" w:rsidRPr="009F25C5"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Replace and tighten the fuel tank cap after refueling.</w:t>
      </w:r>
    </w:p>
    <w:p w14:paraId="0F7571A6" w14:textId="77777777" w:rsidR="0055193F" w:rsidRPr="009F25C5" w:rsidRDefault="0055193F" w:rsidP="009F25C5">
      <w:pPr>
        <w:pStyle w:val="a6"/>
        <w:widowControl w:val="0"/>
        <w:numPr>
          <w:ilvl w:val="0"/>
          <w:numId w:val="4"/>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Follow the instructions in this manual for filling the tool with fuel.</w:t>
      </w:r>
    </w:p>
    <w:p w14:paraId="2795B84F" w14:textId="77777777" w:rsidR="0055193F" w:rsidRPr="009F25C5" w:rsidRDefault="0055193F" w:rsidP="009F25C5">
      <w:pPr>
        <w:widowControl w:val="0"/>
        <w:autoSpaceDE w:val="0"/>
        <w:autoSpaceDN w:val="0"/>
        <w:adjustRightInd w:val="0"/>
        <w:spacing w:after="0" w:line="240" w:lineRule="auto"/>
        <w:jc w:val="both"/>
        <w:rPr>
          <w:rFonts w:ascii="Arial" w:hAnsi="Arial" w:cs="Arial"/>
          <w:sz w:val="20"/>
          <w:szCs w:val="20"/>
        </w:rPr>
      </w:pPr>
    </w:p>
    <w:p w14:paraId="35CC81B9" w14:textId="77777777"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9F25C5">
        <w:rPr>
          <w:rFonts w:ascii="Arial" w:hAnsi="Arial" w:cs="Arial"/>
          <w:b/>
          <w:sz w:val="20"/>
          <w:szCs w:val="20"/>
          <w:u w:val="single"/>
        </w:rPr>
        <w:t>During maintenance and storage</w:t>
      </w:r>
    </w:p>
    <w:p w14:paraId="01995394" w14:textId="77777777" w:rsidR="0055193F" w:rsidRPr="009F25C5" w:rsidRDefault="0055193F" w:rsidP="009F25C5">
      <w:pPr>
        <w:pStyle w:val="a6"/>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Stop the tool and wait until it stops. Make sure all moving parts have come to a standstill.</w:t>
      </w:r>
    </w:p>
    <w:p w14:paraId="7227FF2C" w14:textId="77777777" w:rsidR="0055193F" w:rsidRPr="009F25C5" w:rsidRDefault="0055193F" w:rsidP="009F25C5">
      <w:pPr>
        <w:pStyle w:val="a6"/>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Allow the machine to cool before performing inspection, adjustments, maintenance, servicing and storage.</w:t>
      </w:r>
    </w:p>
    <w:p w14:paraId="037533D9" w14:textId="77777777" w:rsidR="0055193F" w:rsidRPr="009F25C5" w:rsidRDefault="0055193F" w:rsidP="009F25C5">
      <w:pPr>
        <w:pStyle w:val="a6"/>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Store the tool where fuel vapor will not reach a flame or spark.</w:t>
      </w:r>
    </w:p>
    <w:p w14:paraId="4252CA66" w14:textId="77777777" w:rsidR="0055193F" w:rsidRPr="009F25C5" w:rsidRDefault="0055193F" w:rsidP="009F25C5">
      <w:pPr>
        <w:pStyle w:val="a6"/>
        <w:widowControl w:val="0"/>
        <w:numPr>
          <w:ilvl w:val="0"/>
          <w:numId w:val="5"/>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When transporting and storing, always place the tool in its transport guard and protective device on it.</w:t>
      </w:r>
    </w:p>
    <w:p w14:paraId="7D2B783A" w14:textId="77777777" w:rsidR="0055193F" w:rsidRPr="009F25C5" w:rsidRDefault="0055193F" w:rsidP="009F25C5">
      <w:pPr>
        <w:widowControl w:val="0"/>
        <w:autoSpaceDE w:val="0"/>
        <w:autoSpaceDN w:val="0"/>
        <w:adjustRightInd w:val="0"/>
        <w:spacing w:after="0" w:line="240" w:lineRule="auto"/>
        <w:jc w:val="both"/>
        <w:rPr>
          <w:rFonts w:ascii="Arial" w:hAnsi="Arial" w:cs="Arial"/>
          <w:sz w:val="20"/>
          <w:szCs w:val="20"/>
        </w:rPr>
      </w:pPr>
    </w:p>
    <w:p w14:paraId="07B04CB9" w14:textId="77777777"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9F25C5">
        <w:rPr>
          <w:rFonts w:ascii="Arial" w:hAnsi="Arial" w:cs="Arial"/>
          <w:b/>
          <w:sz w:val="20"/>
          <w:szCs w:val="20"/>
          <w:u w:val="single"/>
        </w:rPr>
        <w:t>Causes of rebounds and prevention by the operator</w:t>
      </w:r>
    </w:p>
    <w:p w14:paraId="117C0E3B"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Bounce may occur when the spout or end of the chain guide touches an object, or when the wood tightens and pinches the cutting chain in the cutting section.</w:t>
      </w:r>
    </w:p>
    <w:p w14:paraId="5F3AA9AD"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The contact of the tip may in some cases cause a sudden reverse reaction by bouncing the chain guide up and back towards the operator.</w:t>
      </w:r>
    </w:p>
    <w:p w14:paraId="688C2D2F"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Pinching of the cutting chain on the upper part of the chain guide can force the chain guide to the operator abruptly.</w:t>
      </w:r>
    </w:p>
    <w:p w14:paraId="64AE4E05"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Either of these reactions can result in loss of control of the saw likely to result in a serious personal injury. Do not rely exclusively on safety devices built into your saw. As a chain saw user, all measures should be taken to eliminate the risk of accident or injury during cutting.</w:t>
      </w:r>
    </w:p>
    <w:p w14:paraId="0DF40FE1"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Bounce results from improper use of the tool and / or incorrect operating procedures or conditions and can be avoided by taking the appropriate precautions specified below:</w:t>
      </w:r>
    </w:p>
    <w:p w14:paraId="6711DA17"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Hold the saw with both hands firmly with the thumbs and fingers encircling the handles of the saw and place your body and arms to allow you to withstand the rebound forces. The rebound forces can be controlled by the operator, if appropriate precautions are taken. Do not allow chain saw to start.</w:t>
      </w:r>
    </w:p>
    <w:p w14:paraId="32E89CC4"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Do not stretch the arm too far and do not cut above the shoulder height. This helps prevent unintentional end contacts and allows better control of the chain saw in unforeseen situations.</w:t>
      </w:r>
    </w:p>
    <w:p w14:paraId="20D2E113"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Use only the manufacturers specified replacement guides and chains. Incorrect replacement guides and chains may cause chain breakage and / or rebound.</w:t>
      </w:r>
    </w:p>
    <w:p w14:paraId="55114F85" w14:textId="77777777" w:rsidR="0055193F" w:rsidRPr="009F25C5" w:rsidRDefault="0055193F" w:rsidP="009F25C5">
      <w:pPr>
        <w:pStyle w:val="a6"/>
        <w:widowControl w:val="0"/>
        <w:numPr>
          <w:ilvl w:val="0"/>
          <w:numId w:val="6"/>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Follow manufacturer's instructions for sharpening and servicing the chain saw. A decrease in the depth gauge level can lead to an increase in rebounds.</w:t>
      </w:r>
    </w:p>
    <w:p w14:paraId="1424954F" w14:textId="77777777" w:rsidR="0055193F" w:rsidRPr="009F25C5" w:rsidRDefault="0055193F" w:rsidP="009F25C5">
      <w:pPr>
        <w:widowControl w:val="0"/>
        <w:autoSpaceDE w:val="0"/>
        <w:autoSpaceDN w:val="0"/>
        <w:adjustRightInd w:val="0"/>
        <w:spacing w:after="0" w:line="240" w:lineRule="auto"/>
        <w:jc w:val="both"/>
        <w:rPr>
          <w:rFonts w:ascii="Arial" w:hAnsi="Arial" w:cs="Arial"/>
          <w:sz w:val="20"/>
          <w:szCs w:val="20"/>
        </w:rPr>
      </w:pPr>
    </w:p>
    <w:p w14:paraId="5A80B211" w14:textId="77777777" w:rsidR="0055193F" w:rsidRPr="009F25C5" w:rsidRDefault="0055193F" w:rsidP="009F25C5">
      <w:pPr>
        <w:widowControl w:val="0"/>
        <w:autoSpaceDE w:val="0"/>
        <w:autoSpaceDN w:val="0"/>
        <w:adjustRightInd w:val="0"/>
        <w:spacing w:after="0" w:line="240" w:lineRule="auto"/>
        <w:jc w:val="both"/>
        <w:rPr>
          <w:rFonts w:ascii="Arial" w:hAnsi="Arial" w:cs="Arial"/>
          <w:b/>
          <w:sz w:val="20"/>
          <w:szCs w:val="20"/>
          <w:u w:val="single"/>
        </w:rPr>
      </w:pPr>
      <w:r w:rsidRPr="009F25C5">
        <w:rPr>
          <w:rFonts w:ascii="Arial" w:hAnsi="Arial" w:cs="Arial"/>
          <w:b/>
          <w:sz w:val="20"/>
          <w:szCs w:val="20"/>
          <w:u w:val="single"/>
        </w:rPr>
        <w:t>Residual risks</w:t>
      </w:r>
    </w:p>
    <w:p w14:paraId="163C2320" w14:textId="77777777" w:rsidR="000C3048" w:rsidRPr="009F25C5" w:rsidRDefault="0055193F" w:rsidP="009F25C5">
      <w:pPr>
        <w:widowControl w:val="0"/>
        <w:autoSpaceDE w:val="0"/>
        <w:autoSpaceDN w:val="0"/>
        <w:adjustRightInd w:val="0"/>
        <w:spacing w:after="0" w:line="240" w:lineRule="auto"/>
        <w:jc w:val="both"/>
        <w:rPr>
          <w:rFonts w:ascii="Arial" w:hAnsi="Arial" w:cs="Arial"/>
          <w:sz w:val="20"/>
          <w:szCs w:val="20"/>
        </w:rPr>
      </w:pPr>
      <w:r w:rsidRPr="009F25C5">
        <w:rPr>
          <w:rFonts w:ascii="Arial" w:hAnsi="Arial" w:cs="Arial"/>
          <w:sz w:val="20"/>
          <w:szCs w:val="20"/>
        </w:rPr>
        <w:t xml:space="preserve">Even if you use this product in compliance with all safety requirements, the potential risks of injury and damage remain. The following hazards may arise in the structure and design of this </w:t>
      </w:r>
      <w:r w:rsidRPr="009F25C5">
        <w:rPr>
          <w:rFonts w:ascii="Arial" w:hAnsi="Arial" w:cs="Arial"/>
          <w:sz w:val="20"/>
          <w:szCs w:val="20"/>
        </w:rPr>
        <w:lastRenderedPageBreak/>
        <w:t>product:</w:t>
      </w:r>
    </w:p>
    <w:p w14:paraId="1C1C3A26" w14:textId="77777777" w:rsidR="000C3048" w:rsidRPr="009F25C5" w:rsidRDefault="0055193F" w:rsidP="009F25C5">
      <w:pPr>
        <w:pStyle w:val="a6"/>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Always be vigilant when using this product, so you can recognize and manage the risks rather.</w:t>
      </w:r>
    </w:p>
    <w:p w14:paraId="01EF8E23" w14:textId="77777777" w:rsidR="000C3048" w:rsidRPr="009F25C5" w:rsidRDefault="0055193F" w:rsidP="009F25C5">
      <w:pPr>
        <w:pStyle w:val="a6"/>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Rapid intervention can prevent serious injury and property damage.</w:t>
      </w:r>
    </w:p>
    <w:p w14:paraId="5E2C8F62" w14:textId="77777777" w:rsidR="000C3048" w:rsidRPr="009F25C5" w:rsidRDefault="0055193F" w:rsidP="009F25C5">
      <w:pPr>
        <w:pStyle w:val="a6"/>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 xml:space="preserve">Turn off and unplug the tool if there are any malfunctions. Have it checked by a qualified professional and have repairs carried out, if necessary, before using it </w:t>
      </w:r>
      <w:proofErr w:type="gramStart"/>
      <w:r w:rsidRPr="009F25C5">
        <w:rPr>
          <w:rFonts w:ascii="Arial" w:hAnsi="Arial" w:cs="Arial"/>
          <w:sz w:val="20"/>
          <w:szCs w:val="20"/>
        </w:rPr>
        <w:t>again.</w:t>
      </w:r>
      <w:proofErr w:type="gramEnd"/>
    </w:p>
    <w:p w14:paraId="6E85850F" w14:textId="77777777" w:rsidR="000C3048" w:rsidRPr="009F25C5" w:rsidRDefault="0055193F" w:rsidP="009F25C5">
      <w:pPr>
        <w:pStyle w:val="a6"/>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There are harmful health consequences resulting from the emission of vibrations if the product is used for long periods of time or not properly managed and properly maintained.</w:t>
      </w:r>
    </w:p>
    <w:p w14:paraId="134E74DB" w14:textId="77777777" w:rsidR="000C3048" w:rsidRPr="009F25C5" w:rsidRDefault="0055193F" w:rsidP="009F25C5">
      <w:pPr>
        <w:pStyle w:val="a6"/>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There is risk of injury and property damage due to attachments or broken the sudden impact of hidden objects when using cutting.</w:t>
      </w:r>
    </w:p>
    <w:p w14:paraId="43E5B852" w14:textId="77777777" w:rsidR="000C3048" w:rsidRPr="009F25C5" w:rsidRDefault="0055193F" w:rsidP="009F25C5">
      <w:pPr>
        <w:pStyle w:val="a6"/>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Risk of injury to persons and property caused by flying objects.</w:t>
      </w:r>
    </w:p>
    <w:p w14:paraId="5EDCF58F" w14:textId="77777777" w:rsidR="000C3048" w:rsidRPr="009F25C5" w:rsidRDefault="0055193F" w:rsidP="009F25C5">
      <w:pPr>
        <w:pStyle w:val="a6"/>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Prolonged use of this product exposes the operator to vibration and can produce so-called "white finger" disease. To reduce the risk, wear gloves and keep your hands warm.</w:t>
      </w:r>
    </w:p>
    <w:p w14:paraId="5DC54BA2" w14:textId="77777777" w:rsidR="003953E7" w:rsidRPr="009F25C5" w:rsidRDefault="0055193F" w:rsidP="009F25C5">
      <w:pPr>
        <w:pStyle w:val="a6"/>
        <w:widowControl w:val="0"/>
        <w:numPr>
          <w:ilvl w:val="0"/>
          <w:numId w:val="7"/>
        </w:numPr>
        <w:autoSpaceDE w:val="0"/>
        <w:autoSpaceDN w:val="0"/>
        <w:adjustRightInd w:val="0"/>
        <w:spacing w:after="0" w:line="240" w:lineRule="auto"/>
        <w:jc w:val="both"/>
        <w:rPr>
          <w:rFonts w:ascii="Arial" w:eastAsia="宋体" w:hAnsi="Arial" w:cs="Arial"/>
          <w:sz w:val="20"/>
          <w:szCs w:val="20"/>
        </w:rPr>
      </w:pPr>
      <w:r w:rsidRPr="009F25C5">
        <w:rPr>
          <w:rFonts w:ascii="Arial" w:hAnsi="Arial" w:cs="Arial"/>
          <w:sz w:val="20"/>
          <w:szCs w:val="20"/>
        </w:rPr>
        <w:t>If any of the symptoms of "white finger syndrome" occur, seek immediate medical attention. Symptoms of the "white finger" include numbness, loss of sensitivity, tingling, tingling, pain, loss of strength, color changes or skin condition. These symptoms usually appear on the fingers, hands or wrists. Risk increases at low temperatures.</w:t>
      </w:r>
    </w:p>
    <w:p w14:paraId="74F37A23" w14:textId="77777777" w:rsidR="003438D3" w:rsidRDefault="003438D3" w:rsidP="00F24878">
      <w:pPr>
        <w:widowControl w:val="0"/>
        <w:autoSpaceDE w:val="0"/>
        <w:autoSpaceDN w:val="0"/>
        <w:adjustRightInd w:val="0"/>
        <w:spacing w:after="0" w:line="240" w:lineRule="auto"/>
        <w:jc w:val="both"/>
        <w:rPr>
          <w:rFonts w:ascii="Arial" w:eastAsia="宋体" w:hAnsi="Arial" w:cs="Arial"/>
          <w:sz w:val="20"/>
          <w:szCs w:val="20"/>
        </w:rPr>
      </w:pPr>
    </w:p>
    <w:p w14:paraId="3BA18D52" w14:textId="77777777" w:rsidR="001B6ADE" w:rsidRPr="001B6ADE" w:rsidRDefault="001B6ADE" w:rsidP="00F24878">
      <w:pPr>
        <w:widowControl w:val="0"/>
        <w:autoSpaceDE w:val="0"/>
        <w:autoSpaceDN w:val="0"/>
        <w:adjustRightInd w:val="0"/>
        <w:spacing w:after="0" w:line="240" w:lineRule="auto"/>
        <w:jc w:val="both"/>
        <w:rPr>
          <w:rFonts w:ascii="Arial" w:eastAsia="宋体" w:hAnsi="Arial" w:cs="Arial"/>
          <w:sz w:val="20"/>
          <w:szCs w:val="20"/>
        </w:rPr>
      </w:pPr>
    </w:p>
    <w:p w14:paraId="3FB75F53" w14:textId="77777777" w:rsidR="003438D3" w:rsidRPr="001B6ADE" w:rsidRDefault="003438D3" w:rsidP="00F24878">
      <w:pPr>
        <w:widowControl w:val="0"/>
        <w:autoSpaceDE w:val="0"/>
        <w:autoSpaceDN w:val="0"/>
        <w:adjustRightInd w:val="0"/>
        <w:spacing w:after="0" w:line="240" w:lineRule="auto"/>
        <w:jc w:val="both"/>
        <w:rPr>
          <w:rFonts w:ascii="Arial" w:eastAsia="宋体" w:hAnsi="Arial" w:cs="Arial"/>
          <w:b/>
          <w:sz w:val="20"/>
          <w:szCs w:val="20"/>
          <w:u w:val="single"/>
        </w:rPr>
      </w:pPr>
      <w:r w:rsidRPr="001B6ADE">
        <w:rPr>
          <w:rFonts w:ascii="Arial" w:eastAsia="宋体" w:hAnsi="Arial" w:cs="Arial"/>
          <w:b/>
          <w:sz w:val="20"/>
          <w:szCs w:val="20"/>
          <w:u w:val="single"/>
        </w:rPr>
        <w:t>Symbols</w:t>
      </w:r>
    </w:p>
    <w:p w14:paraId="78D0D980" w14:textId="77777777" w:rsidR="003438D3" w:rsidRPr="001B6ADE" w:rsidRDefault="003438D3" w:rsidP="00F24878">
      <w:pPr>
        <w:widowControl w:val="0"/>
        <w:autoSpaceDE w:val="0"/>
        <w:autoSpaceDN w:val="0"/>
        <w:adjustRightInd w:val="0"/>
        <w:spacing w:after="0" w:line="240" w:lineRule="auto"/>
        <w:jc w:val="both"/>
        <w:rPr>
          <w:rFonts w:ascii="Arial" w:eastAsia="宋体" w:hAnsi="Arial" w:cs="Arial"/>
          <w:b/>
          <w:sz w:val="20"/>
          <w:szCs w:val="20"/>
          <w:u w:val="single"/>
        </w:rPr>
      </w:pPr>
    </w:p>
    <w:p w14:paraId="7F350858" w14:textId="77777777"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eastAsia="Times New Roman" w:hAnsi="Arial" w:cs="Arial"/>
          <w:b/>
          <w:noProof/>
          <w:sz w:val="20"/>
          <w:szCs w:val="20"/>
          <w:lang w:val="en-US"/>
        </w:rPr>
        <w:drawing>
          <wp:inline distT="0" distB="0" distL="0" distR="0" wp14:anchorId="09F0CA3F" wp14:editId="758B786D">
            <wp:extent cx="381000" cy="345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345831"/>
                    </a:xfrm>
                    <a:prstGeom prst="rect">
                      <a:avLst/>
                    </a:prstGeom>
                    <a:noFill/>
                    <a:ln>
                      <a:noFill/>
                    </a:ln>
                  </pic:spPr>
                </pic:pic>
              </a:graphicData>
            </a:graphic>
          </wp:inline>
        </w:drawing>
      </w:r>
      <w:r w:rsidRPr="001B6ADE">
        <w:rPr>
          <w:rFonts w:ascii="Arial" w:hAnsi="Arial" w:cs="Arial"/>
          <w:sz w:val="20"/>
          <w:szCs w:val="20"/>
        </w:rPr>
        <w:t>Symbol warning of a warning</w:t>
      </w:r>
    </w:p>
    <w:p w14:paraId="308E1A1F" w14:textId="77777777"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b/>
          <w:noProof/>
          <w:sz w:val="20"/>
          <w:szCs w:val="20"/>
          <w:lang w:val="en-US"/>
        </w:rPr>
        <w:drawing>
          <wp:inline distT="0" distB="0" distL="0" distR="0" wp14:anchorId="0297DE82" wp14:editId="173FE198">
            <wp:extent cx="367695"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95" cy="361950"/>
                    </a:xfrm>
                    <a:prstGeom prst="rect">
                      <a:avLst/>
                    </a:prstGeom>
                    <a:noFill/>
                    <a:ln>
                      <a:noFill/>
                    </a:ln>
                  </pic:spPr>
                </pic:pic>
              </a:graphicData>
            </a:graphic>
          </wp:inline>
        </w:drawing>
      </w:r>
      <w:r w:rsidRPr="001B6ADE">
        <w:rPr>
          <w:rFonts w:ascii="Arial" w:hAnsi="Arial" w:cs="Arial"/>
          <w:sz w:val="20"/>
          <w:szCs w:val="20"/>
        </w:rPr>
        <w:t>Read and refer to these operating instructions</w:t>
      </w:r>
    </w:p>
    <w:p w14:paraId="568CDE5E" w14:textId="77777777"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eastAsia="Times New Roman" w:hAnsi="Arial" w:cs="Arial"/>
          <w:noProof/>
          <w:sz w:val="20"/>
          <w:szCs w:val="20"/>
          <w:lang w:val="en-US"/>
        </w:rPr>
        <w:drawing>
          <wp:inline distT="0" distB="0" distL="0" distR="0" wp14:anchorId="08BE38D3" wp14:editId="0496AE67">
            <wp:extent cx="428625" cy="39710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397108"/>
                    </a:xfrm>
                    <a:prstGeom prst="rect">
                      <a:avLst/>
                    </a:prstGeom>
                    <a:noFill/>
                    <a:ln>
                      <a:noFill/>
                    </a:ln>
                  </pic:spPr>
                </pic:pic>
              </a:graphicData>
            </a:graphic>
          </wp:inline>
        </w:drawing>
      </w:r>
      <w:r w:rsidRPr="001B6ADE">
        <w:rPr>
          <w:rFonts w:ascii="Arial" w:hAnsi="Arial" w:cs="Arial"/>
          <w:sz w:val="20"/>
          <w:szCs w:val="20"/>
        </w:rPr>
        <w:t>Wear safety equipment that includes a helmet, protective helmet and protective goggles</w:t>
      </w:r>
    </w:p>
    <w:p w14:paraId="753BA472" w14:textId="77777777" w:rsidR="003438D3" w:rsidRPr="001B6ADE" w:rsidRDefault="00F10086"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eastAsia="Times New Roman" w:hAnsi="Arial" w:cs="Arial"/>
          <w:noProof/>
          <w:sz w:val="20"/>
          <w:szCs w:val="20"/>
          <w:lang w:val="en-US"/>
        </w:rPr>
        <w:drawing>
          <wp:inline distT="0" distB="0" distL="0" distR="0" wp14:anchorId="23AD5E4A" wp14:editId="4D07118D">
            <wp:extent cx="508327" cy="54292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628" cy="546451"/>
                    </a:xfrm>
                    <a:prstGeom prst="rect">
                      <a:avLst/>
                    </a:prstGeom>
                    <a:noFill/>
                    <a:ln>
                      <a:noFill/>
                    </a:ln>
                  </pic:spPr>
                </pic:pic>
              </a:graphicData>
            </a:graphic>
          </wp:inline>
        </w:drawing>
      </w:r>
      <w:r w:rsidR="003438D3" w:rsidRPr="001B6ADE">
        <w:rPr>
          <w:rFonts w:ascii="Arial" w:hAnsi="Arial" w:cs="Arial"/>
          <w:sz w:val="20"/>
          <w:szCs w:val="20"/>
        </w:rPr>
        <w:t>Value of sound emission according to European Directive 2000/14 / EC</w:t>
      </w:r>
    </w:p>
    <w:p w14:paraId="0C20A3A0" w14:textId="77777777"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noProof/>
          <w:sz w:val="20"/>
          <w:szCs w:val="20"/>
          <w:lang w:val="en-US"/>
        </w:rPr>
        <w:drawing>
          <wp:inline distT="0" distB="0" distL="0" distR="0" wp14:anchorId="233931CE" wp14:editId="64386EAC">
            <wp:extent cx="765941" cy="419100"/>
            <wp:effectExtent l="0" t="0" r="0" b="0"/>
            <wp:docPr id="9" name="Picture 9" descr="cid:__0@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id:__0@Foxmail.ne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765941" cy="419100"/>
                    </a:xfrm>
                    <a:prstGeom prst="rect">
                      <a:avLst/>
                    </a:prstGeom>
                    <a:noFill/>
                    <a:ln>
                      <a:noFill/>
                    </a:ln>
                  </pic:spPr>
                </pic:pic>
              </a:graphicData>
            </a:graphic>
          </wp:inline>
        </w:drawing>
      </w:r>
      <w:r w:rsidRPr="001B6ADE">
        <w:rPr>
          <w:rFonts w:ascii="Arial" w:hAnsi="Arial" w:cs="Arial"/>
          <w:sz w:val="20"/>
          <w:szCs w:val="20"/>
        </w:rPr>
        <w:t xml:space="preserve"> This tool must be used by persons trained to cut down trees; Read this instruction manual!</w:t>
      </w:r>
    </w:p>
    <w:p w14:paraId="5B31EE7D" w14:textId="77777777"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noProof/>
          <w:sz w:val="20"/>
          <w:szCs w:val="20"/>
          <w:lang w:val="en-US"/>
        </w:rPr>
        <w:drawing>
          <wp:inline distT="0" distB="0" distL="0" distR="0" wp14:anchorId="63FA9738" wp14:editId="1F883E46">
            <wp:extent cx="504825" cy="534964"/>
            <wp:effectExtent l="0" t="0" r="0" b="0"/>
            <wp:docPr id="10" name="Picture 10" descr="cid:__1@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id:__1@Foxmail.ne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04825" cy="534964"/>
                    </a:xfrm>
                    <a:prstGeom prst="rect">
                      <a:avLst/>
                    </a:prstGeom>
                    <a:noFill/>
                    <a:ln>
                      <a:noFill/>
                    </a:ln>
                  </pic:spPr>
                </pic:pic>
              </a:graphicData>
            </a:graphic>
          </wp:inline>
        </w:drawing>
      </w:r>
      <w:r w:rsidRPr="001B6ADE">
        <w:rPr>
          <w:rFonts w:ascii="Arial" w:hAnsi="Arial" w:cs="Arial"/>
          <w:sz w:val="20"/>
          <w:szCs w:val="20"/>
        </w:rPr>
        <w:t>The contact of the end of the bar with any object must be avoided.</w:t>
      </w:r>
    </w:p>
    <w:p w14:paraId="2597288C" w14:textId="77777777"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noProof/>
          <w:sz w:val="20"/>
          <w:szCs w:val="20"/>
          <w:lang w:val="en-US"/>
        </w:rPr>
        <w:drawing>
          <wp:inline distT="0" distB="0" distL="0" distR="0" wp14:anchorId="48C9D1BB" wp14:editId="017FC5A9">
            <wp:extent cx="514418" cy="409575"/>
            <wp:effectExtent l="0" t="0" r="0" b="0"/>
            <wp:docPr id="11" name="Picture 11" descr="cid:__2@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id:__2@Foxmail.ne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14418" cy="409575"/>
                    </a:xfrm>
                    <a:prstGeom prst="rect">
                      <a:avLst/>
                    </a:prstGeom>
                    <a:noFill/>
                    <a:ln>
                      <a:noFill/>
                    </a:ln>
                  </pic:spPr>
                </pic:pic>
              </a:graphicData>
            </a:graphic>
          </wp:inline>
        </w:drawing>
      </w:r>
      <w:r w:rsidRPr="001B6ADE">
        <w:rPr>
          <w:rFonts w:ascii="Arial" w:hAnsi="Arial" w:cs="Arial"/>
          <w:sz w:val="20"/>
          <w:szCs w:val="20"/>
        </w:rPr>
        <w:t>Do not operate the tool with one hand. Always hold it with both hands.</w:t>
      </w:r>
    </w:p>
    <w:p w14:paraId="32FB555B" w14:textId="77777777"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r w:rsidRPr="001B6ADE">
        <w:rPr>
          <w:rFonts w:ascii="Arial" w:hAnsi="Arial" w:cs="Arial"/>
          <w:noProof/>
          <w:sz w:val="20"/>
          <w:szCs w:val="20"/>
          <w:lang w:val="en-US"/>
        </w:rPr>
        <w:drawing>
          <wp:inline distT="0" distB="0" distL="0" distR="0" wp14:anchorId="1DCE85E4" wp14:editId="16F336BA">
            <wp:extent cx="381000" cy="3876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7684"/>
                    </a:xfrm>
                    <a:prstGeom prst="rect">
                      <a:avLst/>
                    </a:prstGeom>
                    <a:noFill/>
                    <a:ln>
                      <a:noFill/>
                    </a:ln>
                  </pic:spPr>
                </pic:pic>
              </a:graphicData>
            </a:graphic>
          </wp:inline>
        </w:drawing>
      </w:r>
      <w:r w:rsidRPr="001B6ADE">
        <w:rPr>
          <w:rFonts w:ascii="Arial" w:hAnsi="Arial" w:cs="Arial"/>
          <w:sz w:val="20"/>
          <w:szCs w:val="20"/>
        </w:rPr>
        <w:t>Wear full protective gear during operation (helmet, boots, goggles, gloves, protective clothing)</w:t>
      </w:r>
    </w:p>
    <w:p w14:paraId="6F065D5F" w14:textId="77777777" w:rsidR="003438D3" w:rsidRPr="001B6ADE" w:rsidRDefault="003438D3" w:rsidP="00F24878">
      <w:pPr>
        <w:widowControl w:val="0"/>
        <w:autoSpaceDE w:val="0"/>
        <w:autoSpaceDN w:val="0"/>
        <w:adjustRightInd w:val="0"/>
        <w:spacing w:after="0" w:line="240" w:lineRule="auto"/>
        <w:jc w:val="both"/>
        <w:rPr>
          <w:rFonts w:ascii="Arial" w:hAnsi="Arial" w:cs="Arial"/>
          <w:sz w:val="20"/>
          <w:szCs w:val="20"/>
        </w:rPr>
      </w:pPr>
    </w:p>
    <w:p w14:paraId="6238F321" w14:textId="77777777" w:rsidR="00FE6846" w:rsidRPr="00FE6846" w:rsidRDefault="00FE6846" w:rsidP="00FE6846">
      <w:pPr>
        <w:autoSpaceDE w:val="0"/>
        <w:autoSpaceDN w:val="0"/>
        <w:adjustRightInd w:val="0"/>
        <w:rPr>
          <w:rFonts w:asciiTheme="minorBidi" w:hAnsiTheme="minorBidi"/>
          <w:sz w:val="20"/>
          <w:szCs w:val="20"/>
        </w:rPr>
      </w:pPr>
      <w:r>
        <w:rPr>
          <w:rFonts w:asciiTheme="minorBidi" w:hAnsiTheme="minorBidi"/>
          <w:noProof/>
          <w:sz w:val="20"/>
          <w:szCs w:val="20"/>
          <w:lang w:val="en-US"/>
        </w:rPr>
        <w:drawing>
          <wp:inline distT="0" distB="0" distL="0" distR="0" wp14:anchorId="0B8733B6" wp14:editId="5CD77670">
            <wp:extent cx="406465" cy="3905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465" cy="390525"/>
                    </a:xfrm>
                    <a:prstGeom prst="rect">
                      <a:avLst/>
                    </a:prstGeom>
                    <a:noFill/>
                    <a:ln>
                      <a:noFill/>
                    </a:ln>
                  </pic:spPr>
                </pic:pic>
              </a:graphicData>
            </a:graphic>
          </wp:inline>
        </w:drawing>
      </w:r>
      <w:r w:rsidRPr="00FE6846">
        <w:rPr>
          <w:rFonts w:asciiTheme="minorBidi" w:hAnsiTheme="minorBidi"/>
          <w:sz w:val="20"/>
          <w:szCs w:val="20"/>
        </w:rPr>
        <w:t xml:space="preserve"> Wear gloves of security</w:t>
      </w:r>
    </w:p>
    <w:p w14:paraId="3DD42F4D" w14:textId="77777777" w:rsidR="0057477F" w:rsidRPr="00BB4A76" w:rsidRDefault="00FE6846" w:rsidP="00BB4A76">
      <w:pPr>
        <w:autoSpaceDE w:val="0"/>
        <w:autoSpaceDN w:val="0"/>
        <w:adjustRightInd w:val="0"/>
        <w:rPr>
          <w:rFonts w:asciiTheme="minorBidi" w:hAnsiTheme="minorBidi"/>
          <w:sz w:val="20"/>
          <w:szCs w:val="20"/>
        </w:rPr>
      </w:pPr>
      <w:r>
        <w:rPr>
          <w:rFonts w:asciiTheme="minorBidi" w:hAnsiTheme="minorBidi"/>
          <w:noProof/>
          <w:sz w:val="20"/>
          <w:szCs w:val="20"/>
          <w:lang w:val="en-US"/>
        </w:rPr>
        <w:drawing>
          <wp:inline distT="0" distB="0" distL="0" distR="0" wp14:anchorId="50E79A6A" wp14:editId="601BB012">
            <wp:extent cx="413349" cy="438150"/>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349" cy="438150"/>
                    </a:xfrm>
                    <a:prstGeom prst="rect">
                      <a:avLst/>
                    </a:prstGeom>
                    <a:noFill/>
                    <a:ln>
                      <a:noFill/>
                    </a:ln>
                  </pic:spPr>
                </pic:pic>
              </a:graphicData>
            </a:graphic>
          </wp:inline>
        </w:drawing>
      </w:r>
      <w:r w:rsidRPr="00FE6846">
        <w:rPr>
          <w:rFonts w:asciiTheme="minorBidi" w:hAnsiTheme="minorBidi"/>
          <w:sz w:val="20"/>
          <w:szCs w:val="20"/>
        </w:rPr>
        <w:t xml:space="preserve"> Wear security shoes  </w:t>
      </w:r>
    </w:p>
    <w:p w14:paraId="10276F8C" w14:textId="77777777" w:rsidR="0057477F" w:rsidRPr="00451697" w:rsidRDefault="0057477F" w:rsidP="0057477F">
      <w:pPr>
        <w:pStyle w:val="a6"/>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rPr>
      </w:pPr>
      <w:r w:rsidRPr="00451697">
        <w:rPr>
          <w:rFonts w:ascii="Arial" w:eastAsia="宋体" w:hAnsi="Arial" w:cs="Arial"/>
          <w:b/>
        </w:rPr>
        <w:t>YOUR PRODUCT</w:t>
      </w:r>
    </w:p>
    <w:p w14:paraId="53EF07C7" w14:textId="77777777" w:rsidR="0057477F" w:rsidRDefault="0057477F" w:rsidP="00F24878">
      <w:pPr>
        <w:widowControl w:val="0"/>
        <w:autoSpaceDE w:val="0"/>
        <w:autoSpaceDN w:val="0"/>
        <w:adjustRightInd w:val="0"/>
        <w:spacing w:after="0" w:line="240" w:lineRule="auto"/>
        <w:jc w:val="both"/>
        <w:rPr>
          <w:rFonts w:ascii="Arial" w:eastAsia="宋体" w:hAnsi="Arial" w:cs="Arial"/>
          <w:b/>
          <w:sz w:val="20"/>
          <w:szCs w:val="20"/>
          <w:u w:val="single"/>
        </w:rPr>
      </w:pPr>
    </w:p>
    <w:p w14:paraId="140A46CC" w14:textId="77777777" w:rsidR="0014070B" w:rsidRDefault="0014070B" w:rsidP="0014070B">
      <w:pPr>
        <w:pStyle w:val="a6"/>
        <w:widowControl w:val="0"/>
        <w:numPr>
          <w:ilvl w:val="0"/>
          <w:numId w:val="8"/>
        </w:numPr>
        <w:autoSpaceDE w:val="0"/>
        <w:autoSpaceDN w:val="0"/>
        <w:adjustRightInd w:val="0"/>
        <w:spacing w:after="0" w:line="240" w:lineRule="auto"/>
        <w:jc w:val="both"/>
        <w:rPr>
          <w:rFonts w:ascii="Arial" w:eastAsia="宋体" w:hAnsi="Arial" w:cs="Arial"/>
          <w:b/>
          <w:sz w:val="20"/>
          <w:szCs w:val="20"/>
          <w:u w:val="single"/>
        </w:rPr>
      </w:pPr>
      <w:r>
        <w:rPr>
          <w:rFonts w:ascii="Arial" w:eastAsia="宋体" w:hAnsi="Arial" w:cs="Arial"/>
          <w:b/>
          <w:sz w:val="20"/>
          <w:szCs w:val="20"/>
          <w:u w:val="single"/>
        </w:rPr>
        <w:t>Description</w:t>
      </w:r>
    </w:p>
    <w:p w14:paraId="694AA9FE" w14:textId="77777777" w:rsidR="0014070B" w:rsidRDefault="0014070B" w:rsidP="0014070B">
      <w:pPr>
        <w:autoSpaceDE w:val="0"/>
        <w:autoSpaceDN w:val="0"/>
        <w:adjustRightInd w:val="0"/>
        <w:spacing w:after="0" w:line="240" w:lineRule="auto"/>
        <w:rPr>
          <w:rFonts w:ascii="ArialMT" w:eastAsia="Times New Roman" w:hAnsi="Calibri" w:cs="ArialMT"/>
          <w:sz w:val="20"/>
          <w:szCs w:val="20"/>
        </w:rPr>
      </w:pPr>
    </w:p>
    <w:p w14:paraId="706863B7" w14:textId="77777777" w:rsidR="00BB7B9F" w:rsidRDefault="00BB7B9F" w:rsidP="0014070B">
      <w:pPr>
        <w:autoSpaceDE w:val="0"/>
        <w:autoSpaceDN w:val="0"/>
        <w:adjustRightInd w:val="0"/>
        <w:spacing w:after="0" w:line="240" w:lineRule="auto"/>
        <w:rPr>
          <w:rFonts w:ascii="ArialMT" w:eastAsia="Times New Roman" w:hAnsi="Calibri" w:cs="ArialMT"/>
          <w:sz w:val="20"/>
          <w:szCs w:val="20"/>
        </w:rPr>
      </w:pPr>
    </w:p>
    <w:p w14:paraId="6FC659A4" w14:textId="77777777" w:rsidR="00BB7B9F" w:rsidRPr="00CE13D4" w:rsidRDefault="00BB7B9F" w:rsidP="0014070B">
      <w:pPr>
        <w:autoSpaceDE w:val="0"/>
        <w:autoSpaceDN w:val="0"/>
        <w:adjustRightInd w:val="0"/>
        <w:spacing w:after="0" w:line="240" w:lineRule="auto"/>
        <w:rPr>
          <w:rFonts w:ascii="ArialMT" w:eastAsia="Times New Roman" w:hAnsi="Calibri" w:cs="ArialMT"/>
          <w:sz w:val="20"/>
          <w:szCs w:val="20"/>
        </w:rPr>
      </w:pPr>
    </w:p>
    <w:p w14:paraId="2769D3A7" w14:textId="77777777" w:rsidR="0014070B" w:rsidRDefault="0014070B" w:rsidP="0014070B">
      <w:pPr>
        <w:autoSpaceDE w:val="0"/>
        <w:autoSpaceDN w:val="0"/>
        <w:adjustRightInd w:val="0"/>
        <w:spacing w:after="0" w:line="240" w:lineRule="auto"/>
        <w:jc w:val="center"/>
        <w:rPr>
          <w:rFonts w:ascii="ArialMT" w:eastAsia="Times New Roman" w:hAnsi="Calibri" w:cs="ArialMT"/>
          <w:sz w:val="20"/>
          <w:szCs w:val="20"/>
          <w:lang w:val="fr-FR"/>
        </w:rPr>
      </w:pPr>
      <w:r>
        <w:rPr>
          <w:rFonts w:ascii="ArialMT" w:eastAsia="Times New Roman" w:hAnsi="Calibri" w:cs="ArialMT"/>
          <w:noProof/>
          <w:sz w:val="20"/>
          <w:szCs w:val="20"/>
          <w:lang w:val="en-US"/>
        </w:rPr>
        <w:drawing>
          <wp:inline distT="0" distB="0" distL="0" distR="0" wp14:anchorId="213E7B08" wp14:editId="7502A93C">
            <wp:extent cx="4686762" cy="2390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762" cy="2390775"/>
                    </a:xfrm>
                    <a:prstGeom prst="rect">
                      <a:avLst/>
                    </a:prstGeom>
                    <a:noFill/>
                    <a:ln>
                      <a:noFill/>
                    </a:ln>
                  </pic:spPr>
                </pic:pic>
              </a:graphicData>
            </a:graphic>
          </wp:inline>
        </w:drawing>
      </w:r>
    </w:p>
    <w:p w14:paraId="21E976E0" w14:textId="77777777" w:rsidR="00C70C46" w:rsidRDefault="00C70C46" w:rsidP="0014070B">
      <w:pPr>
        <w:autoSpaceDE w:val="0"/>
        <w:autoSpaceDN w:val="0"/>
        <w:adjustRightInd w:val="0"/>
        <w:spacing w:after="0" w:line="240" w:lineRule="auto"/>
        <w:jc w:val="center"/>
        <w:rPr>
          <w:rFonts w:ascii="ArialMT" w:eastAsia="Times New Roman" w:hAnsi="Calibri" w:cs="ArialMT"/>
          <w:sz w:val="20"/>
          <w:szCs w:val="20"/>
          <w:lang w:val="fr-FR"/>
        </w:rPr>
      </w:pPr>
    </w:p>
    <w:p w14:paraId="1482349D"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62291837"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5D92E420" w14:textId="77777777" w:rsidR="00BB7B9F" w:rsidRPr="0014070B"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674679E9" w14:textId="77777777" w:rsidR="0014070B" w:rsidRDefault="0014070B" w:rsidP="0014070B">
      <w:pPr>
        <w:autoSpaceDE w:val="0"/>
        <w:autoSpaceDN w:val="0"/>
        <w:adjustRightInd w:val="0"/>
        <w:spacing w:after="0" w:line="240" w:lineRule="auto"/>
        <w:jc w:val="center"/>
        <w:rPr>
          <w:rFonts w:ascii="ArialMT" w:eastAsia="Times New Roman" w:hAnsi="Calibri" w:cs="ArialMT"/>
          <w:sz w:val="20"/>
          <w:szCs w:val="20"/>
          <w:lang w:val="fr-FR"/>
        </w:rPr>
      </w:pPr>
      <w:r>
        <w:rPr>
          <w:rFonts w:ascii="ArialMT" w:eastAsia="Times New Roman" w:hAnsi="Calibri" w:cs="ArialMT"/>
          <w:noProof/>
          <w:sz w:val="20"/>
          <w:szCs w:val="20"/>
          <w:lang w:val="en-US"/>
        </w:rPr>
        <w:drawing>
          <wp:inline distT="0" distB="0" distL="0" distR="0" wp14:anchorId="02236002" wp14:editId="2226CDEC">
            <wp:extent cx="5384006" cy="2895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4006" cy="2895600"/>
                    </a:xfrm>
                    <a:prstGeom prst="rect">
                      <a:avLst/>
                    </a:prstGeom>
                    <a:noFill/>
                    <a:ln>
                      <a:noFill/>
                    </a:ln>
                  </pic:spPr>
                </pic:pic>
              </a:graphicData>
            </a:graphic>
          </wp:inline>
        </w:drawing>
      </w:r>
    </w:p>
    <w:p w14:paraId="15BFDB21" w14:textId="77777777" w:rsidR="00C70C46" w:rsidRDefault="00C70C46" w:rsidP="0014070B">
      <w:pPr>
        <w:autoSpaceDE w:val="0"/>
        <w:autoSpaceDN w:val="0"/>
        <w:adjustRightInd w:val="0"/>
        <w:spacing w:after="0" w:line="240" w:lineRule="auto"/>
        <w:jc w:val="center"/>
        <w:rPr>
          <w:rFonts w:ascii="ArialMT" w:eastAsia="Times New Roman" w:hAnsi="Calibri" w:cs="ArialMT"/>
          <w:sz w:val="20"/>
          <w:szCs w:val="20"/>
          <w:lang w:val="fr-FR"/>
        </w:rPr>
      </w:pPr>
    </w:p>
    <w:p w14:paraId="7C4641A6" w14:textId="77777777" w:rsidR="00C70C46" w:rsidRDefault="00C70C46" w:rsidP="0014070B">
      <w:pPr>
        <w:autoSpaceDE w:val="0"/>
        <w:autoSpaceDN w:val="0"/>
        <w:adjustRightInd w:val="0"/>
        <w:spacing w:after="0" w:line="240" w:lineRule="auto"/>
        <w:jc w:val="center"/>
        <w:rPr>
          <w:rFonts w:ascii="ArialMT" w:eastAsia="Times New Roman" w:hAnsi="Calibri" w:cs="ArialMT"/>
          <w:sz w:val="20"/>
          <w:szCs w:val="20"/>
          <w:lang w:val="fr-FR"/>
        </w:rPr>
      </w:pPr>
    </w:p>
    <w:p w14:paraId="2E517424" w14:textId="77777777" w:rsidR="00C70C46" w:rsidRPr="0014070B" w:rsidRDefault="00C70C46" w:rsidP="00C70C46">
      <w:pPr>
        <w:autoSpaceDE w:val="0"/>
        <w:autoSpaceDN w:val="0"/>
        <w:adjustRightInd w:val="0"/>
        <w:spacing w:after="0" w:line="240" w:lineRule="auto"/>
        <w:rPr>
          <w:rFonts w:ascii="ArialMT" w:eastAsia="Times New Roman" w:hAnsi="Calibri" w:cs="ArialMT"/>
          <w:sz w:val="20"/>
          <w:szCs w:val="20"/>
          <w:lang w:val="fr-FR"/>
        </w:rPr>
      </w:pPr>
    </w:p>
    <w:p w14:paraId="05E16638"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331B1D5B"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3241E993"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25AA8B1D"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1AA7A1CB"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2BF69C73"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2EDCA7FE"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6225884C"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54EAC152"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4D074E57"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2C553A7F"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5CB1DA46"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2E0F9BDA"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27DACDAB" w14:textId="77777777" w:rsidR="0014070B" w:rsidRDefault="0014070B" w:rsidP="0014070B">
      <w:pPr>
        <w:autoSpaceDE w:val="0"/>
        <w:autoSpaceDN w:val="0"/>
        <w:adjustRightInd w:val="0"/>
        <w:spacing w:after="0" w:line="240" w:lineRule="auto"/>
        <w:jc w:val="center"/>
        <w:rPr>
          <w:rFonts w:ascii="ArialMT" w:eastAsia="Times New Roman" w:hAnsi="Calibri" w:cs="ArialMT"/>
          <w:sz w:val="20"/>
          <w:szCs w:val="20"/>
          <w:lang w:val="fr-FR"/>
        </w:rPr>
      </w:pPr>
      <w:r>
        <w:rPr>
          <w:rFonts w:ascii="ArialMT" w:eastAsia="Times New Roman" w:hAnsi="Calibri" w:cs="ArialMT"/>
          <w:noProof/>
          <w:sz w:val="20"/>
          <w:szCs w:val="20"/>
          <w:lang w:val="en-US"/>
        </w:rPr>
        <w:lastRenderedPageBreak/>
        <w:drawing>
          <wp:inline distT="0" distB="0" distL="0" distR="0" wp14:anchorId="45B69C1F" wp14:editId="09902363">
            <wp:extent cx="3618113" cy="23812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8113" cy="2381250"/>
                    </a:xfrm>
                    <a:prstGeom prst="rect">
                      <a:avLst/>
                    </a:prstGeom>
                    <a:noFill/>
                    <a:ln>
                      <a:noFill/>
                    </a:ln>
                  </pic:spPr>
                </pic:pic>
              </a:graphicData>
            </a:graphic>
          </wp:inline>
        </w:drawing>
      </w:r>
    </w:p>
    <w:p w14:paraId="1010D9F0"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7185843B" w14:textId="77777777" w:rsidR="00BB7B9F"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2A2EC68B" w14:textId="77777777" w:rsidR="00BB7B9F" w:rsidRPr="0014070B" w:rsidRDefault="00BB7B9F" w:rsidP="0014070B">
      <w:pPr>
        <w:autoSpaceDE w:val="0"/>
        <w:autoSpaceDN w:val="0"/>
        <w:adjustRightInd w:val="0"/>
        <w:spacing w:after="0" w:line="240" w:lineRule="auto"/>
        <w:jc w:val="center"/>
        <w:rPr>
          <w:rFonts w:ascii="ArialMT" w:eastAsia="Times New Roman" w:hAnsi="Calibri" w:cs="ArialMT"/>
          <w:sz w:val="20"/>
          <w:szCs w:val="20"/>
          <w:lang w:val="fr-FR"/>
        </w:rPr>
      </w:pPr>
    </w:p>
    <w:p w14:paraId="5F8386C1" w14:textId="77777777" w:rsidR="0014070B" w:rsidRPr="0014070B" w:rsidRDefault="0014070B" w:rsidP="0014070B">
      <w:pPr>
        <w:autoSpaceDE w:val="0"/>
        <w:autoSpaceDN w:val="0"/>
        <w:adjustRightInd w:val="0"/>
        <w:spacing w:after="0" w:line="240" w:lineRule="auto"/>
        <w:rPr>
          <w:rFonts w:ascii="ArialMT" w:eastAsia="Times New Roman" w:hAnsi="Calibri" w:cs="ArialMT"/>
          <w:sz w:val="20"/>
          <w:szCs w:val="20"/>
          <w:lang w:val="fr-FR"/>
        </w:rPr>
      </w:pPr>
    </w:p>
    <w:p w14:paraId="53D58629" w14:textId="77777777" w:rsidR="00EA3B75" w:rsidRDefault="00EA3B75" w:rsidP="0014070B">
      <w:pPr>
        <w:pStyle w:val="a6"/>
        <w:widowControl w:val="0"/>
        <w:numPr>
          <w:ilvl w:val="0"/>
          <w:numId w:val="9"/>
        </w:numPr>
        <w:autoSpaceDE w:val="0"/>
        <w:autoSpaceDN w:val="0"/>
        <w:adjustRightInd w:val="0"/>
        <w:spacing w:after="0" w:line="240" w:lineRule="auto"/>
        <w:jc w:val="both"/>
        <w:sectPr w:rsidR="00EA3B75">
          <w:footerReference w:type="default" r:id="rId28"/>
          <w:pgSz w:w="11906" w:h="16838"/>
          <w:pgMar w:top="1440" w:right="1800" w:bottom="1440" w:left="1800" w:header="708" w:footer="708" w:gutter="0"/>
          <w:cols w:space="708"/>
          <w:docGrid w:linePitch="360"/>
        </w:sectPr>
      </w:pPr>
    </w:p>
    <w:p w14:paraId="4188A9E3"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hAnsi="Arial" w:cs="Arial"/>
          <w:sz w:val="20"/>
          <w:szCs w:val="20"/>
        </w:rPr>
      </w:pPr>
      <w:r w:rsidRPr="00BB7B9F">
        <w:rPr>
          <w:rFonts w:ascii="Arial" w:hAnsi="Arial" w:cs="Arial"/>
          <w:sz w:val="20"/>
          <w:szCs w:val="20"/>
        </w:rPr>
        <w:t>Safety protection</w:t>
      </w:r>
    </w:p>
    <w:p w14:paraId="32EA3EE2"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Chain</w:t>
      </w:r>
    </w:p>
    <w:p w14:paraId="5F7B40A3"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Chain Guide</w:t>
      </w:r>
    </w:p>
    <w:p w14:paraId="166B9392"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Fastening nut</w:t>
      </w:r>
    </w:p>
    <w:p w14:paraId="38090029"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Engine</w:t>
      </w:r>
    </w:p>
    <w:p w14:paraId="4C58009B"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Ventilation opening</w:t>
      </w:r>
    </w:p>
    <w:p w14:paraId="671C20BC"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Safety Trigger</w:t>
      </w:r>
    </w:p>
    <w:p w14:paraId="3D20B1C0"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Handle</w:t>
      </w:r>
    </w:p>
    <w:p w14:paraId="2A4FEA58"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Accelerator throttle</w:t>
      </w:r>
    </w:p>
    <w:p w14:paraId="56DDF268" w14:textId="77777777" w:rsidR="0014070B" w:rsidRPr="00BB7B9F" w:rsidRDefault="00F43756"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Cable starter</w:t>
      </w:r>
    </w:p>
    <w:p w14:paraId="1BA961B7"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Handle</w:t>
      </w:r>
    </w:p>
    <w:p w14:paraId="4C166C77"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Oil reservoir</w:t>
      </w:r>
    </w:p>
    <w:p w14:paraId="134BF9E9" w14:textId="77777777" w:rsidR="0014070B" w:rsidRPr="00BB7B9F" w:rsidRDefault="0014070B"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Fuel Tank</w:t>
      </w:r>
    </w:p>
    <w:p w14:paraId="64BF099A" w14:textId="77777777" w:rsidR="006C39D8" w:rsidRPr="00BB7B9F" w:rsidRDefault="006C39D8"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Switch</w:t>
      </w:r>
    </w:p>
    <w:p w14:paraId="0FE04E5C" w14:textId="77777777" w:rsidR="006C39D8" w:rsidRPr="00BB7B9F" w:rsidRDefault="006C39D8" w:rsidP="0014070B">
      <w:pPr>
        <w:pStyle w:val="a6"/>
        <w:widowControl w:val="0"/>
        <w:numPr>
          <w:ilvl w:val="0"/>
          <w:numId w:val="9"/>
        </w:numPr>
        <w:autoSpaceDE w:val="0"/>
        <w:autoSpaceDN w:val="0"/>
        <w:adjustRightInd w:val="0"/>
        <w:spacing w:after="0" w:line="240" w:lineRule="auto"/>
        <w:jc w:val="both"/>
        <w:rPr>
          <w:rFonts w:ascii="Arial" w:eastAsia="宋体" w:hAnsi="Arial" w:cs="Arial"/>
          <w:sz w:val="20"/>
          <w:szCs w:val="20"/>
          <w:u w:val="single"/>
        </w:rPr>
      </w:pPr>
      <w:r w:rsidRPr="00BB7B9F">
        <w:rPr>
          <w:rFonts w:ascii="Arial" w:hAnsi="Arial" w:cs="Arial"/>
          <w:sz w:val="20"/>
          <w:szCs w:val="20"/>
        </w:rPr>
        <w:t xml:space="preserve">Starter </w:t>
      </w:r>
    </w:p>
    <w:p w14:paraId="2B2AEB1A" w14:textId="77777777" w:rsidR="009C507E" w:rsidRPr="00BB7B9F" w:rsidRDefault="009C507E" w:rsidP="009C507E">
      <w:pPr>
        <w:pStyle w:val="a6"/>
        <w:widowControl w:val="0"/>
        <w:autoSpaceDE w:val="0"/>
        <w:autoSpaceDN w:val="0"/>
        <w:adjustRightInd w:val="0"/>
        <w:spacing w:after="0" w:line="240" w:lineRule="auto"/>
        <w:ind w:left="1080"/>
        <w:jc w:val="both"/>
        <w:rPr>
          <w:rFonts w:ascii="Arial" w:hAnsi="Arial" w:cs="Arial"/>
          <w:sz w:val="20"/>
          <w:szCs w:val="20"/>
        </w:rPr>
      </w:pPr>
    </w:p>
    <w:p w14:paraId="288A0975" w14:textId="77777777" w:rsidR="009C507E" w:rsidRPr="00BB7B9F" w:rsidRDefault="009C507E" w:rsidP="009C507E">
      <w:pPr>
        <w:pStyle w:val="a6"/>
        <w:widowControl w:val="0"/>
        <w:autoSpaceDE w:val="0"/>
        <w:autoSpaceDN w:val="0"/>
        <w:adjustRightInd w:val="0"/>
        <w:spacing w:after="0" w:line="240" w:lineRule="auto"/>
        <w:ind w:left="1080"/>
        <w:jc w:val="both"/>
        <w:rPr>
          <w:rFonts w:ascii="Arial" w:hAnsi="Arial" w:cs="Arial"/>
          <w:sz w:val="20"/>
          <w:szCs w:val="20"/>
        </w:rPr>
        <w:sectPr w:rsidR="009C507E" w:rsidRPr="00BB7B9F" w:rsidSect="00BB7B9F">
          <w:type w:val="continuous"/>
          <w:pgSz w:w="11906" w:h="16838"/>
          <w:pgMar w:top="1440" w:right="1800" w:bottom="1440" w:left="1800" w:header="708" w:footer="708" w:gutter="0"/>
          <w:cols w:space="708"/>
          <w:docGrid w:linePitch="360"/>
        </w:sectPr>
      </w:pPr>
    </w:p>
    <w:p w14:paraId="52998C25" w14:textId="77777777" w:rsidR="009C507E" w:rsidRDefault="009C507E" w:rsidP="009C507E">
      <w:pPr>
        <w:widowControl w:val="0"/>
        <w:autoSpaceDE w:val="0"/>
        <w:autoSpaceDN w:val="0"/>
        <w:adjustRightInd w:val="0"/>
        <w:spacing w:after="0" w:line="240" w:lineRule="auto"/>
        <w:jc w:val="both"/>
      </w:pPr>
    </w:p>
    <w:p w14:paraId="67A23B95" w14:textId="77777777" w:rsidR="00BB7B9F" w:rsidRDefault="00BB7B9F" w:rsidP="009C507E">
      <w:pPr>
        <w:widowControl w:val="0"/>
        <w:autoSpaceDE w:val="0"/>
        <w:autoSpaceDN w:val="0"/>
        <w:adjustRightInd w:val="0"/>
        <w:spacing w:after="0" w:line="240" w:lineRule="auto"/>
        <w:jc w:val="both"/>
      </w:pPr>
    </w:p>
    <w:p w14:paraId="55D4C2A8" w14:textId="77777777" w:rsidR="00BB7B9F" w:rsidRDefault="00BB7B9F" w:rsidP="009C507E">
      <w:pPr>
        <w:widowControl w:val="0"/>
        <w:autoSpaceDE w:val="0"/>
        <w:autoSpaceDN w:val="0"/>
        <w:adjustRightInd w:val="0"/>
        <w:spacing w:after="0" w:line="240" w:lineRule="auto"/>
        <w:jc w:val="both"/>
      </w:pPr>
    </w:p>
    <w:p w14:paraId="5E3C86B7" w14:textId="77777777" w:rsidR="00BB7B9F" w:rsidRDefault="00BB7B9F" w:rsidP="009C507E">
      <w:pPr>
        <w:widowControl w:val="0"/>
        <w:autoSpaceDE w:val="0"/>
        <w:autoSpaceDN w:val="0"/>
        <w:adjustRightInd w:val="0"/>
        <w:spacing w:after="0" w:line="240" w:lineRule="auto"/>
        <w:jc w:val="both"/>
      </w:pPr>
    </w:p>
    <w:p w14:paraId="5308F298" w14:textId="77777777" w:rsidR="00BB7B9F" w:rsidRDefault="00BB7B9F" w:rsidP="009C507E">
      <w:pPr>
        <w:widowControl w:val="0"/>
        <w:autoSpaceDE w:val="0"/>
        <w:autoSpaceDN w:val="0"/>
        <w:adjustRightInd w:val="0"/>
        <w:spacing w:after="0" w:line="240" w:lineRule="auto"/>
        <w:jc w:val="both"/>
      </w:pPr>
    </w:p>
    <w:p w14:paraId="194FA270" w14:textId="77777777" w:rsidR="00BB7B9F" w:rsidRDefault="00BB7B9F" w:rsidP="009C507E">
      <w:pPr>
        <w:widowControl w:val="0"/>
        <w:autoSpaceDE w:val="0"/>
        <w:autoSpaceDN w:val="0"/>
        <w:adjustRightInd w:val="0"/>
        <w:spacing w:after="0" w:line="240" w:lineRule="auto"/>
        <w:jc w:val="both"/>
      </w:pPr>
    </w:p>
    <w:p w14:paraId="1F1767C6" w14:textId="77777777" w:rsidR="00BB7B9F" w:rsidRDefault="00BB7B9F" w:rsidP="009C507E">
      <w:pPr>
        <w:widowControl w:val="0"/>
        <w:autoSpaceDE w:val="0"/>
        <w:autoSpaceDN w:val="0"/>
        <w:adjustRightInd w:val="0"/>
        <w:spacing w:after="0" w:line="240" w:lineRule="auto"/>
        <w:jc w:val="both"/>
      </w:pPr>
    </w:p>
    <w:p w14:paraId="5FF4DC89" w14:textId="77777777" w:rsidR="00BB7B9F" w:rsidRDefault="00BB7B9F" w:rsidP="009C507E">
      <w:pPr>
        <w:widowControl w:val="0"/>
        <w:autoSpaceDE w:val="0"/>
        <w:autoSpaceDN w:val="0"/>
        <w:adjustRightInd w:val="0"/>
        <w:spacing w:after="0" w:line="240" w:lineRule="auto"/>
        <w:jc w:val="both"/>
      </w:pPr>
    </w:p>
    <w:p w14:paraId="4FBD6A28" w14:textId="77777777" w:rsidR="00BB7B9F" w:rsidRDefault="00BB7B9F" w:rsidP="009C507E">
      <w:pPr>
        <w:widowControl w:val="0"/>
        <w:autoSpaceDE w:val="0"/>
        <w:autoSpaceDN w:val="0"/>
        <w:adjustRightInd w:val="0"/>
        <w:spacing w:after="0" w:line="240" w:lineRule="auto"/>
        <w:jc w:val="both"/>
      </w:pPr>
    </w:p>
    <w:p w14:paraId="309E5A12" w14:textId="77777777" w:rsidR="00BB7B9F" w:rsidRDefault="00BB7B9F" w:rsidP="009C507E">
      <w:pPr>
        <w:widowControl w:val="0"/>
        <w:autoSpaceDE w:val="0"/>
        <w:autoSpaceDN w:val="0"/>
        <w:adjustRightInd w:val="0"/>
        <w:spacing w:after="0" w:line="240" w:lineRule="auto"/>
        <w:jc w:val="both"/>
      </w:pPr>
    </w:p>
    <w:p w14:paraId="45F240B3" w14:textId="77777777" w:rsidR="00BB7B9F" w:rsidRDefault="00BB7B9F" w:rsidP="009C507E">
      <w:pPr>
        <w:widowControl w:val="0"/>
        <w:autoSpaceDE w:val="0"/>
        <w:autoSpaceDN w:val="0"/>
        <w:adjustRightInd w:val="0"/>
        <w:spacing w:after="0" w:line="240" w:lineRule="auto"/>
        <w:jc w:val="both"/>
      </w:pPr>
    </w:p>
    <w:p w14:paraId="79A8FCE6" w14:textId="77777777" w:rsidR="00BB7B9F" w:rsidRDefault="00BB7B9F" w:rsidP="009C507E">
      <w:pPr>
        <w:widowControl w:val="0"/>
        <w:autoSpaceDE w:val="0"/>
        <w:autoSpaceDN w:val="0"/>
        <w:adjustRightInd w:val="0"/>
        <w:spacing w:after="0" w:line="240" w:lineRule="auto"/>
        <w:jc w:val="both"/>
      </w:pPr>
    </w:p>
    <w:p w14:paraId="62FAF6A5" w14:textId="77777777" w:rsidR="00BB7B9F" w:rsidRDefault="00BB7B9F" w:rsidP="009C507E">
      <w:pPr>
        <w:widowControl w:val="0"/>
        <w:autoSpaceDE w:val="0"/>
        <w:autoSpaceDN w:val="0"/>
        <w:adjustRightInd w:val="0"/>
        <w:spacing w:after="0" w:line="240" w:lineRule="auto"/>
        <w:jc w:val="both"/>
      </w:pPr>
    </w:p>
    <w:p w14:paraId="50D4F1C8" w14:textId="77777777" w:rsidR="00BB7B9F" w:rsidRDefault="00BB7B9F" w:rsidP="009C507E">
      <w:pPr>
        <w:widowControl w:val="0"/>
        <w:autoSpaceDE w:val="0"/>
        <w:autoSpaceDN w:val="0"/>
        <w:adjustRightInd w:val="0"/>
        <w:spacing w:after="0" w:line="240" w:lineRule="auto"/>
        <w:jc w:val="both"/>
      </w:pPr>
    </w:p>
    <w:p w14:paraId="144C5755" w14:textId="77777777" w:rsidR="00BB7B9F" w:rsidRDefault="00BB7B9F" w:rsidP="009C507E">
      <w:pPr>
        <w:widowControl w:val="0"/>
        <w:autoSpaceDE w:val="0"/>
        <w:autoSpaceDN w:val="0"/>
        <w:adjustRightInd w:val="0"/>
        <w:spacing w:after="0" w:line="240" w:lineRule="auto"/>
        <w:jc w:val="both"/>
      </w:pPr>
    </w:p>
    <w:p w14:paraId="4FBF0AE8" w14:textId="77777777" w:rsidR="00BB7B9F" w:rsidRDefault="00BB7B9F" w:rsidP="009C507E">
      <w:pPr>
        <w:widowControl w:val="0"/>
        <w:autoSpaceDE w:val="0"/>
        <w:autoSpaceDN w:val="0"/>
        <w:adjustRightInd w:val="0"/>
        <w:spacing w:after="0" w:line="240" w:lineRule="auto"/>
        <w:jc w:val="both"/>
      </w:pPr>
    </w:p>
    <w:p w14:paraId="6F123481" w14:textId="77777777" w:rsidR="00BB7B9F" w:rsidRDefault="00BB7B9F" w:rsidP="009C507E">
      <w:pPr>
        <w:widowControl w:val="0"/>
        <w:autoSpaceDE w:val="0"/>
        <w:autoSpaceDN w:val="0"/>
        <w:adjustRightInd w:val="0"/>
        <w:spacing w:after="0" w:line="240" w:lineRule="auto"/>
        <w:jc w:val="both"/>
      </w:pPr>
    </w:p>
    <w:p w14:paraId="28752AFB" w14:textId="77777777" w:rsidR="00BB7B9F" w:rsidRDefault="00BB7B9F" w:rsidP="009C507E">
      <w:pPr>
        <w:widowControl w:val="0"/>
        <w:autoSpaceDE w:val="0"/>
        <w:autoSpaceDN w:val="0"/>
        <w:adjustRightInd w:val="0"/>
        <w:spacing w:after="0" w:line="240" w:lineRule="auto"/>
        <w:jc w:val="both"/>
      </w:pPr>
    </w:p>
    <w:p w14:paraId="31FEAB3D" w14:textId="77777777" w:rsidR="00BB7B9F" w:rsidRDefault="00BB7B9F" w:rsidP="009C507E">
      <w:pPr>
        <w:widowControl w:val="0"/>
        <w:autoSpaceDE w:val="0"/>
        <w:autoSpaceDN w:val="0"/>
        <w:adjustRightInd w:val="0"/>
        <w:spacing w:after="0" w:line="240" w:lineRule="auto"/>
        <w:jc w:val="both"/>
      </w:pPr>
    </w:p>
    <w:p w14:paraId="11FC04A7" w14:textId="77777777" w:rsidR="00BB7B9F" w:rsidRPr="009C507E" w:rsidRDefault="00BB7B9F" w:rsidP="009C507E">
      <w:pPr>
        <w:widowControl w:val="0"/>
        <w:autoSpaceDE w:val="0"/>
        <w:autoSpaceDN w:val="0"/>
        <w:adjustRightInd w:val="0"/>
        <w:spacing w:after="0" w:line="240" w:lineRule="auto"/>
        <w:jc w:val="both"/>
        <w:sectPr w:rsidR="00BB7B9F" w:rsidRPr="009C507E" w:rsidSect="009C507E">
          <w:type w:val="continuous"/>
          <w:pgSz w:w="11906" w:h="16838"/>
          <w:pgMar w:top="1440" w:right="1800" w:bottom="1440" w:left="1800" w:header="708" w:footer="708" w:gutter="0"/>
          <w:cols w:space="708"/>
          <w:docGrid w:linePitch="360"/>
        </w:sectPr>
      </w:pPr>
    </w:p>
    <w:p w14:paraId="0C4B24B5" w14:textId="77777777" w:rsidR="009C507E" w:rsidRDefault="009C507E" w:rsidP="009C507E">
      <w:pPr>
        <w:pStyle w:val="a6"/>
        <w:widowControl w:val="0"/>
        <w:numPr>
          <w:ilvl w:val="0"/>
          <w:numId w:val="8"/>
        </w:numPr>
        <w:autoSpaceDE w:val="0"/>
        <w:autoSpaceDN w:val="0"/>
        <w:adjustRightInd w:val="0"/>
        <w:spacing w:after="0" w:line="240" w:lineRule="auto"/>
        <w:jc w:val="both"/>
        <w:rPr>
          <w:rFonts w:ascii="Arial" w:eastAsia="宋体" w:hAnsi="Arial" w:cs="Arial"/>
          <w:b/>
          <w:sz w:val="20"/>
          <w:szCs w:val="20"/>
          <w:u w:val="single"/>
        </w:rPr>
      </w:pPr>
      <w:r w:rsidRPr="009C507E">
        <w:rPr>
          <w:rFonts w:ascii="Arial" w:eastAsia="宋体" w:hAnsi="Arial" w:cs="Arial"/>
          <w:b/>
          <w:sz w:val="20"/>
          <w:szCs w:val="20"/>
          <w:u w:val="single"/>
        </w:rPr>
        <w:t>Technical data</w:t>
      </w:r>
    </w:p>
    <w:p w14:paraId="39CBE369" w14:textId="77777777" w:rsidR="006E43F6" w:rsidRDefault="006E43F6" w:rsidP="006E43F6">
      <w:pPr>
        <w:spacing w:after="0" w:line="240" w:lineRule="auto"/>
        <w:rPr>
          <w:rFonts w:ascii="Times New Roman" w:eastAsia="Times New Roman" w:hAnsi="Times New Roman" w:cs="Times New Roman"/>
          <w:sz w:val="24"/>
          <w:szCs w:val="24"/>
        </w:rPr>
      </w:pPr>
    </w:p>
    <w:tbl>
      <w:tblPr>
        <w:tblStyle w:val="a7"/>
        <w:tblW w:w="7088" w:type="dxa"/>
        <w:tblInd w:w="817" w:type="dxa"/>
        <w:tblLook w:val="04A0" w:firstRow="1" w:lastRow="0" w:firstColumn="1" w:lastColumn="0" w:noHBand="0" w:noVBand="1"/>
      </w:tblPr>
      <w:tblGrid>
        <w:gridCol w:w="2781"/>
        <w:gridCol w:w="4307"/>
      </w:tblGrid>
      <w:tr w:rsidR="00305E1B" w14:paraId="753BDD69" w14:textId="77777777" w:rsidTr="001A2029">
        <w:tc>
          <w:tcPr>
            <w:tcW w:w="3444" w:type="dxa"/>
            <w:shd w:val="clear" w:color="auto" w:fill="D9D9D9" w:themeFill="background1" w:themeFillShade="D9"/>
          </w:tcPr>
          <w:p w14:paraId="5DDFFAB3"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Model</w:t>
            </w:r>
          </w:p>
        </w:tc>
        <w:tc>
          <w:tcPr>
            <w:tcW w:w="3644" w:type="dxa"/>
          </w:tcPr>
          <w:p w14:paraId="74A190C5" w14:textId="29D7CFE9" w:rsidR="00305E1B" w:rsidRPr="00557CBD" w:rsidRDefault="007A7AA8" w:rsidP="001A2029">
            <w:pPr>
              <w:autoSpaceDE w:val="0"/>
              <w:autoSpaceDN w:val="0"/>
              <w:adjustRightInd w:val="0"/>
              <w:rPr>
                <w:rFonts w:ascii="Arial" w:hAnsi="Arial" w:cs="Arial"/>
                <w:b/>
                <w:bCs/>
                <w:color w:val="FF0000"/>
                <w:sz w:val="20"/>
                <w:szCs w:val="20"/>
                <w:lang w:val="fr-FR"/>
              </w:rPr>
            </w:pPr>
            <w:r w:rsidRPr="00557CBD">
              <w:rPr>
                <w:rFonts w:ascii="Arial" w:hAnsi="Arial" w:cs="Arial"/>
                <w:b/>
                <w:bCs/>
                <w:color w:val="FF0000"/>
                <w:sz w:val="20"/>
                <w:szCs w:val="20"/>
                <w:lang w:val="fr-FR"/>
              </w:rPr>
              <w:t>RAC2525</w:t>
            </w:r>
            <w:r w:rsidR="001157FC" w:rsidRPr="00557CBD">
              <w:rPr>
                <w:rFonts w:ascii="Arial" w:hAnsi="Arial" w:cs="Arial" w:hint="eastAsia"/>
                <w:b/>
                <w:bCs/>
                <w:color w:val="FF0000"/>
                <w:sz w:val="20"/>
                <w:szCs w:val="20"/>
                <w:lang w:val="fr-FR"/>
              </w:rPr>
              <w:t>-</w:t>
            </w:r>
            <w:r w:rsidR="00557CBD" w:rsidRPr="00557CBD">
              <w:rPr>
                <w:rFonts w:ascii="Arial" w:hAnsi="Arial" w:cs="Arial"/>
                <w:b/>
                <w:bCs/>
                <w:color w:val="FF0000"/>
                <w:sz w:val="20"/>
                <w:szCs w:val="20"/>
                <w:lang w:val="fr-FR"/>
              </w:rPr>
              <w:t>2</w:t>
            </w:r>
          </w:p>
        </w:tc>
      </w:tr>
      <w:tr w:rsidR="00305E1B" w14:paraId="0B6A8EE5" w14:textId="77777777" w:rsidTr="001A2029">
        <w:tc>
          <w:tcPr>
            <w:tcW w:w="3444" w:type="dxa"/>
            <w:shd w:val="clear" w:color="auto" w:fill="D9D9D9" w:themeFill="background1" w:themeFillShade="D9"/>
          </w:tcPr>
          <w:p w14:paraId="14A9EB20"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Type of engine</w:t>
            </w:r>
          </w:p>
        </w:tc>
        <w:tc>
          <w:tcPr>
            <w:tcW w:w="3644" w:type="dxa"/>
          </w:tcPr>
          <w:p w14:paraId="55ADE658" w14:textId="77777777" w:rsidR="00305E1B" w:rsidRPr="00C70C46"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 xml:space="preserve">1E34FC (air cooled </w:t>
            </w:r>
            <w:r w:rsidR="00E90738">
              <w:rPr>
                <w:rFonts w:ascii="Arial" w:hAnsi="Arial" w:cs="Arial"/>
                <w:sz w:val="20"/>
                <w:szCs w:val="20"/>
              </w:rPr>
              <w:t>2-stroke petrol engine), Royal G</w:t>
            </w:r>
            <w:r w:rsidRPr="00C70C46">
              <w:rPr>
                <w:rFonts w:ascii="Arial" w:hAnsi="Arial" w:cs="Arial"/>
                <w:sz w:val="20"/>
                <w:szCs w:val="20"/>
              </w:rPr>
              <w:t>arden.</w:t>
            </w:r>
          </w:p>
        </w:tc>
      </w:tr>
      <w:tr w:rsidR="00305E1B" w14:paraId="20FFA284" w14:textId="77777777" w:rsidTr="001A2029">
        <w:tc>
          <w:tcPr>
            <w:tcW w:w="3444" w:type="dxa"/>
            <w:shd w:val="clear" w:color="auto" w:fill="D9D9D9" w:themeFill="background1" w:themeFillShade="D9"/>
          </w:tcPr>
          <w:p w14:paraId="11F8A144"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Fuel Tank Volume</w:t>
            </w:r>
          </w:p>
        </w:tc>
        <w:tc>
          <w:tcPr>
            <w:tcW w:w="3644" w:type="dxa"/>
          </w:tcPr>
          <w:p w14:paraId="0A4F586A" w14:textId="77777777"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UnitName" w:val="cm"/>
                <w:attr w:name="SourceValue" w:val="230"/>
                <w:attr w:name="HasSpace" w:val="False"/>
                <w:attr w:name="Negative" w:val="False"/>
                <w:attr w:name="NumberType" w:val="1"/>
                <w:attr w:name="TCSC" w:val="0"/>
              </w:smartTagPr>
              <w:r w:rsidRPr="00C70C46">
                <w:rPr>
                  <w:rFonts w:ascii="Arial" w:hAnsi="Arial" w:cs="Arial"/>
                  <w:sz w:val="20"/>
                  <w:szCs w:val="20"/>
                  <w:lang w:val="fr-FR"/>
                </w:rPr>
                <w:t>230cm</w:t>
              </w:r>
            </w:smartTag>
            <w:r w:rsidRPr="00C70C46">
              <w:rPr>
                <w:rFonts w:ascii="Arial" w:hAnsi="Arial" w:cs="Arial"/>
                <w:sz w:val="20"/>
                <w:szCs w:val="20"/>
                <w:lang w:val="fr-FR"/>
              </w:rPr>
              <w:t>³</w:t>
            </w:r>
          </w:p>
        </w:tc>
      </w:tr>
      <w:tr w:rsidR="00305E1B" w14:paraId="0079B916" w14:textId="77777777" w:rsidTr="001A2029">
        <w:tc>
          <w:tcPr>
            <w:tcW w:w="3444" w:type="dxa"/>
            <w:shd w:val="clear" w:color="auto" w:fill="D9D9D9" w:themeFill="background1" w:themeFillShade="D9"/>
          </w:tcPr>
          <w:p w14:paraId="0A0A6AC9"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Oil tank volume</w:t>
            </w:r>
          </w:p>
        </w:tc>
        <w:tc>
          <w:tcPr>
            <w:tcW w:w="3644" w:type="dxa"/>
          </w:tcPr>
          <w:p w14:paraId="4CAF69C6" w14:textId="77777777"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UnitName" w:val="cm"/>
                <w:attr w:name="SourceValue" w:val="160"/>
                <w:attr w:name="HasSpace" w:val="False"/>
                <w:attr w:name="Negative" w:val="False"/>
                <w:attr w:name="NumberType" w:val="1"/>
                <w:attr w:name="TCSC" w:val="0"/>
              </w:smartTagPr>
              <w:r w:rsidRPr="00C70C46">
                <w:rPr>
                  <w:rFonts w:ascii="Arial" w:hAnsi="Arial" w:cs="Arial"/>
                  <w:sz w:val="20"/>
                  <w:szCs w:val="20"/>
                  <w:lang w:val="fr-FR"/>
                </w:rPr>
                <w:t>160cm</w:t>
              </w:r>
            </w:smartTag>
            <w:r w:rsidRPr="00C70C46">
              <w:rPr>
                <w:rFonts w:ascii="Arial" w:hAnsi="Arial" w:cs="Arial"/>
                <w:sz w:val="20"/>
                <w:szCs w:val="20"/>
                <w:lang w:val="fr-FR"/>
              </w:rPr>
              <w:t>³</w:t>
            </w:r>
          </w:p>
        </w:tc>
      </w:tr>
      <w:tr w:rsidR="00305E1B" w14:paraId="58465BA4" w14:textId="77777777" w:rsidTr="001A2029">
        <w:tc>
          <w:tcPr>
            <w:tcW w:w="3444" w:type="dxa"/>
            <w:shd w:val="clear" w:color="auto" w:fill="D9D9D9" w:themeFill="background1" w:themeFillShade="D9"/>
          </w:tcPr>
          <w:p w14:paraId="58BE2089" w14:textId="77777777" w:rsidR="00305E1B" w:rsidRPr="0050721A" w:rsidRDefault="002D15A9" w:rsidP="006E43F6">
            <w:pPr>
              <w:rPr>
                <w:rFonts w:ascii="Arial" w:eastAsia="Times New Roman" w:hAnsi="Arial" w:cs="Arial"/>
                <w:b/>
                <w:sz w:val="20"/>
                <w:szCs w:val="20"/>
              </w:rPr>
            </w:pPr>
            <w:r w:rsidRPr="0050721A">
              <w:rPr>
                <w:rFonts w:ascii="Arial" w:eastAsia="Times New Roman" w:hAnsi="Arial" w:cs="Arial"/>
                <w:b/>
                <w:sz w:val="20"/>
                <w:szCs w:val="20"/>
              </w:rPr>
              <w:t>Idle speed of the engine</w:t>
            </w:r>
          </w:p>
        </w:tc>
        <w:tc>
          <w:tcPr>
            <w:tcW w:w="3644" w:type="dxa"/>
          </w:tcPr>
          <w:p w14:paraId="10F313AC" w14:textId="77777777" w:rsidR="00305E1B" w:rsidRPr="0050721A" w:rsidRDefault="0050721A" w:rsidP="00F10086">
            <w:pPr>
              <w:autoSpaceDE w:val="0"/>
              <w:autoSpaceDN w:val="0"/>
              <w:adjustRightInd w:val="0"/>
              <w:rPr>
                <w:rFonts w:ascii="Arial" w:hAnsi="Arial" w:cs="Arial"/>
                <w:sz w:val="20"/>
                <w:szCs w:val="20"/>
                <w:lang w:val="fr-FR"/>
              </w:rPr>
            </w:pPr>
            <w:r w:rsidRPr="0050721A">
              <w:rPr>
                <w:rFonts w:ascii="Arial" w:hAnsi="Arial" w:cs="Arial"/>
                <w:color w:val="000000"/>
                <w:sz w:val="20"/>
                <w:szCs w:val="20"/>
                <w:lang w:val="en-US"/>
              </w:rPr>
              <w:t>3300±300/min</w:t>
            </w:r>
          </w:p>
        </w:tc>
      </w:tr>
      <w:tr w:rsidR="00305E1B" w14:paraId="13E51203" w14:textId="77777777" w:rsidTr="001A2029">
        <w:tc>
          <w:tcPr>
            <w:tcW w:w="3444" w:type="dxa"/>
            <w:shd w:val="clear" w:color="auto" w:fill="D9D9D9" w:themeFill="background1" w:themeFillShade="D9"/>
          </w:tcPr>
          <w:p w14:paraId="1E367839" w14:textId="77777777" w:rsidR="00305E1B" w:rsidRPr="001A2029" w:rsidRDefault="002D15A9" w:rsidP="006E43F6">
            <w:pPr>
              <w:rPr>
                <w:rFonts w:ascii="Arial" w:eastAsia="Times New Roman" w:hAnsi="Arial" w:cs="Arial"/>
                <w:b/>
                <w:sz w:val="20"/>
                <w:szCs w:val="20"/>
              </w:rPr>
            </w:pPr>
            <w:r w:rsidRPr="001A2029">
              <w:rPr>
                <w:rFonts w:ascii="Arial" w:eastAsia="Times New Roman" w:hAnsi="Arial" w:cs="Arial"/>
                <w:b/>
                <w:sz w:val="20"/>
                <w:szCs w:val="20"/>
              </w:rPr>
              <w:t>C</w:t>
            </w:r>
            <w:r w:rsidR="00305E1B" w:rsidRPr="001A2029">
              <w:rPr>
                <w:rFonts w:ascii="Arial" w:eastAsia="Times New Roman" w:hAnsi="Arial" w:cs="Arial"/>
                <w:b/>
                <w:sz w:val="20"/>
                <w:szCs w:val="20"/>
              </w:rPr>
              <w:t>lutch</w:t>
            </w:r>
            <w:r w:rsidRPr="001A2029">
              <w:rPr>
                <w:rFonts w:ascii="Arial" w:eastAsia="Times New Roman" w:hAnsi="Arial" w:cs="Arial"/>
                <w:b/>
                <w:sz w:val="20"/>
                <w:szCs w:val="20"/>
              </w:rPr>
              <w:t xml:space="preserve"> speed</w:t>
            </w:r>
          </w:p>
        </w:tc>
        <w:tc>
          <w:tcPr>
            <w:tcW w:w="3644" w:type="dxa"/>
          </w:tcPr>
          <w:p w14:paraId="2AAEEDC9" w14:textId="77777777"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4600/min</w:t>
            </w:r>
          </w:p>
        </w:tc>
      </w:tr>
      <w:tr w:rsidR="00843A45" w14:paraId="3E87154E" w14:textId="77777777" w:rsidTr="00843A45">
        <w:trPr>
          <w:trHeight w:val="237"/>
        </w:trPr>
        <w:tc>
          <w:tcPr>
            <w:tcW w:w="3444" w:type="dxa"/>
            <w:shd w:val="clear" w:color="auto" w:fill="D9D9D9" w:themeFill="background1" w:themeFillShade="D9"/>
          </w:tcPr>
          <w:p w14:paraId="55F0B656" w14:textId="77777777" w:rsidR="00843A45" w:rsidRPr="001A2029" w:rsidRDefault="00843A45" w:rsidP="006E43F6">
            <w:pPr>
              <w:rPr>
                <w:rFonts w:ascii="Arial" w:eastAsia="Times New Roman" w:hAnsi="Arial" w:cs="Arial"/>
                <w:b/>
                <w:sz w:val="20"/>
                <w:szCs w:val="20"/>
              </w:rPr>
            </w:pPr>
            <w:r w:rsidRPr="001A2029">
              <w:rPr>
                <w:rFonts w:ascii="Arial" w:eastAsia="Times New Roman" w:hAnsi="Arial" w:cs="Arial"/>
                <w:b/>
                <w:sz w:val="20"/>
                <w:szCs w:val="20"/>
              </w:rPr>
              <w:t>Displacement</w:t>
            </w:r>
          </w:p>
        </w:tc>
        <w:tc>
          <w:tcPr>
            <w:tcW w:w="3644" w:type="dxa"/>
          </w:tcPr>
          <w:p w14:paraId="0E8FD265" w14:textId="77777777" w:rsidR="00843A45" w:rsidRPr="00C70C46" w:rsidRDefault="00843A45" w:rsidP="00F10086">
            <w:pPr>
              <w:autoSpaceDE w:val="0"/>
              <w:autoSpaceDN w:val="0"/>
              <w:adjustRightInd w:val="0"/>
              <w:rPr>
                <w:rFonts w:ascii="Arial" w:hAnsi="Arial" w:cs="Arial"/>
                <w:sz w:val="20"/>
                <w:szCs w:val="20"/>
                <w:lang w:val="fr-FR"/>
              </w:rPr>
            </w:pPr>
            <w:smartTag w:uri="urn:schemas-microsoft-com:office:smarttags" w:element="chmetcnv">
              <w:smartTagPr>
                <w:attr w:name="UnitName" w:val="cm"/>
                <w:attr w:name="SourceValue" w:val="25.4"/>
                <w:attr w:name="HasSpace" w:val="False"/>
                <w:attr w:name="Negative" w:val="False"/>
                <w:attr w:name="NumberType" w:val="1"/>
                <w:attr w:name="TCSC" w:val="0"/>
              </w:smartTagPr>
              <w:r w:rsidRPr="00C70C46">
                <w:rPr>
                  <w:rFonts w:ascii="Arial" w:hAnsi="Arial" w:cs="Arial"/>
                  <w:sz w:val="20"/>
                  <w:szCs w:val="20"/>
                  <w:lang w:val="fr-FR"/>
                </w:rPr>
                <w:t>25.4cm</w:t>
              </w:r>
            </w:smartTag>
            <w:r w:rsidRPr="00C70C46">
              <w:rPr>
                <w:rFonts w:ascii="Arial" w:hAnsi="Arial" w:cs="Arial"/>
                <w:sz w:val="20"/>
                <w:szCs w:val="20"/>
                <w:lang w:val="fr-FR"/>
              </w:rPr>
              <w:t>³</w:t>
            </w:r>
          </w:p>
        </w:tc>
      </w:tr>
      <w:tr w:rsidR="00305E1B" w14:paraId="492A070A" w14:textId="77777777" w:rsidTr="001A2029">
        <w:tc>
          <w:tcPr>
            <w:tcW w:w="3444" w:type="dxa"/>
            <w:shd w:val="clear" w:color="auto" w:fill="D9D9D9" w:themeFill="background1" w:themeFillShade="D9"/>
          </w:tcPr>
          <w:p w14:paraId="5F49160B"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Maximum operating speed</w:t>
            </w:r>
          </w:p>
        </w:tc>
        <w:tc>
          <w:tcPr>
            <w:tcW w:w="3644" w:type="dxa"/>
          </w:tcPr>
          <w:p w14:paraId="11DF937E" w14:textId="77777777" w:rsidR="00305E1B" w:rsidRPr="00C70C46" w:rsidRDefault="0085000C" w:rsidP="00F10086">
            <w:pPr>
              <w:autoSpaceDE w:val="0"/>
              <w:autoSpaceDN w:val="0"/>
              <w:adjustRightInd w:val="0"/>
              <w:rPr>
                <w:rFonts w:ascii="Arial" w:hAnsi="Arial" w:cs="Arial"/>
                <w:sz w:val="20"/>
                <w:szCs w:val="20"/>
                <w:lang w:val="fr-FR"/>
              </w:rPr>
            </w:pPr>
            <w:r>
              <w:rPr>
                <w:rFonts w:ascii="Arial" w:hAnsi="Arial" w:cs="Arial" w:hint="eastAsia"/>
                <w:sz w:val="20"/>
                <w:szCs w:val="20"/>
                <w:lang w:val="fr-FR"/>
              </w:rPr>
              <w:t>75</w:t>
            </w:r>
            <w:r w:rsidR="00305E1B" w:rsidRPr="00C70C46">
              <w:rPr>
                <w:rFonts w:ascii="Arial" w:hAnsi="Arial" w:cs="Arial"/>
                <w:sz w:val="20"/>
                <w:szCs w:val="20"/>
                <w:lang w:val="fr-FR"/>
              </w:rPr>
              <w:t>00/min</w:t>
            </w:r>
          </w:p>
        </w:tc>
      </w:tr>
      <w:tr w:rsidR="00305E1B" w14:paraId="54BE461F" w14:textId="77777777" w:rsidTr="001A2029">
        <w:tc>
          <w:tcPr>
            <w:tcW w:w="3444" w:type="dxa"/>
            <w:shd w:val="clear" w:color="auto" w:fill="D9D9D9" w:themeFill="background1" w:themeFillShade="D9"/>
          </w:tcPr>
          <w:p w14:paraId="6C5CE24C"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Maximum chain speed</w:t>
            </w:r>
          </w:p>
        </w:tc>
        <w:tc>
          <w:tcPr>
            <w:tcW w:w="3644" w:type="dxa"/>
          </w:tcPr>
          <w:p w14:paraId="42626B61" w14:textId="77777777"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rPr>
              <w:t>21m/s</w:t>
            </w:r>
          </w:p>
        </w:tc>
      </w:tr>
      <w:tr w:rsidR="00305E1B" w14:paraId="3A1910F1" w14:textId="77777777" w:rsidTr="001A2029">
        <w:tc>
          <w:tcPr>
            <w:tcW w:w="3444" w:type="dxa"/>
            <w:shd w:val="clear" w:color="auto" w:fill="D9D9D9" w:themeFill="background1" w:themeFillShade="D9"/>
          </w:tcPr>
          <w:p w14:paraId="229503F5"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Maximum motor power</w:t>
            </w:r>
          </w:p>
        </w:tc>
        <w:tc>
          <w:tcPr>
            <w:tcW w:w="3644" w:type="dxa"/>
          </w:tcPr>
          <w:p w14:paraId="49C588AC" w14:textId="2F63896A" w:rsidR="00305E1B" w:rsidRPr="00557CBD" w:rsidRDefault="00305E1B" w:rsidP="00F10086">
            <w:pPr>
              <w:autoSpaceDE w:val="0"/>
              <w:autoSpaceDN w:val="0"/>
              <w:adjustRightInd w:val="0"/>
              <w:rPr>
                <w:rFonts w:ascii="Arial" w:hAnsi="Arial" w:cs="Arial"/>
                <w:color w:val="FF0000"/>
                <w:sz w:val="20"/>
                <w:szCs w:val="20"/>
              </w:rPr>
            </w:pPr>
            <w:r w:rsidRPr="00557CBD">
              <w:rPr>
                <w:rFonts w:ascii="Arial" w:hAnsi="Arial" w:cs="Arial"/>
                <w:color w:val="FF0000"/>
                <w:sz w:val="20"/>
                <w:szCs w:val="20"/>
              </w:rPr>
              <w:t>0.</w:t>
            </w:r>
            <w:r w:rsidR="00557CBD" w:rsidRPr="00557CBD">
              <w:rPr>
                <w:rFonts w:ascii="Arial" w:hAnsi="Arial" w:cs="Arial"/>
                <w:color w:val="FF0000"/>
                <w:sz w:val="20"/>
                <w:szCs w:val="20"/>
              </w:rPr>
              <w:t>7</w:t>
            </w:r>
            <w:r w:rsidRPr="00557CBD">
              <w:rPr>
                <w:rFonts w:ascii="Arial" w:hAnsi="Arial" w:cs="Arial"/>
                <w:color w:val="FF0000"/>
                <w:sz w:val="20"/>
                <w:szCs w:val="20"/>
              </w:rPr>
              <w:t>Kw</w:t>
            </w:r>
          </w:p>
        </w:tc>
      </w:tr>
      <w:tr w:rsidR="00305E1B" w14:paraId="42DC448A" w14:textId="77777777" w:rsidTr="001A2029">
        <w:tc>
          <w:tcPr>
            <w:tcW w:w="3444" w:type="dxa"/>
            <w:shd w:val="clear" w:color="auto" w:fill="D9D9D9" w:themeFill="background1" w:themeFillShade="D9"/>
          </w:tcPr>
          <w:p w14:paraId="6EABBAF3"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Maximum engine speed</w:t>
            </w:r>
          </w:p>
        </w:tc>
        <w:tc>
          <w:tcPr>
            <w:tcW w:w="3644" w:type="dxa"/>
          </w:tcPr>
          <w:p w14:paraId="4D2FEE78" w14:textId="77777777" w:rsidR="00305E1B" w:rsidRPr="00C70C46" w:rsidRDefault="0085000C" w:rsidP="00F10086">
            <w:pPr>
              <w:autoSpaceDE w:val="0"/>
              <w:autoSpaceDN w:val="0"/>
              <w:adjustRightInd w:val="0"/>
              <w:rPr>
                <w:rFonts w:ascii="Arial" w:hAnsi="Arial" w:cs="Arial"/>
                <w:sz w:val="20"/>
                <w:szCs w:val="20"/>
                <w:lang w:val="fr-FR"/>
              </w:rPr>
            </w:pPr>
            <w:r>
              <w:rPr>
                <w:rFonts w:ascii="Arial" w:hAnsi="Arial" w:cs="Arial" w:hint="eastAsia"/>
                <w:sz w:val="20"/>
                <w:szCs w:val="20"/>
                <w:lang w:val="fr-FR"/>
              </w:rPr>
              <w:t>110</w:t>
            </w:r>
            <w:r w:rsidR="00305E1B" w:rsidRPr="00C70C46">
              <w:rPr>
                <w:rFonts w:ascii="Arial" w:hAnsi="Arial" w:cs="Arial"/>
                <w:sz w:val="20"/>
                <w:szCs w:val="20"/>
                <w:lang w:val="fr-FR"/>
              </w:rPr>
              <w:t>00/min</w:t>
            </w:r>
          </w:p>
        </w:tc>
      </w:tr>
      <w:tr w:rsidR="00305E1B" w14:paraId="70799A1C" w14:textId="77777777" w:rsidTr="001A2029">
        <w:tc>
          <w:tcPr>
            <w:tcW w:w="3444" w:type="dxa"/>
            <w:shd w:val="clear" w:color="auto" w:fill="D9D9D9" w:themeFill="background1" w:themeFillShade="D9"/>
          </w:tcPr>
          <w:p w14:paraId="173E3EE6"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Weight (empty tank, without accessories)</w:t>
            </w:r>
          </w:p>
        </w:tc>
        <w:tc>
          <w:tcPr>
            <w:tcW w:w="3644" w:type="dxa"/>
          </w:tcPr>
          <w:p w14:paraId="49FFAC16" w14:textId="77777777"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3.5 kg</w:t>
            </w:r>
          </w:p>
        </w:tc>
      </w:tr>
      <w:tr w:rsidR="00305E1B" w14:paraId="19D967C0" w14:textId="77777777" w:rsidTr="001A2029">
        <w:tc>
          <w:tcPr>
            <w:tcW w:w="3444" w:type="dxa"/>
            <w:shd w:val="clear" w:color="auto" w:fill="D9D9D9" w:themeFill="background1" w:themeFillShade="D9"/>
          </w:tcPr>
          <w:p w14:paraId="041A2760"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Cutting length</w:t>
            </w:r>
          </w:p>
        </w:tc>
        <w:tc>
          <w:tcPr>
            <w:tcW w:w="3644" w:type="dxa"/>
          </w:tcPr>
          <w:p w14:paraId="7A654372" w14:textId="77777777"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200mm (10”),</w:t>
            </w:r>
          </w:p>
        </w:tc>
      </w:tr>
      <w:tr w:rsidR="00305E1B" w14:paraId="28AE414A" w14:textId="77777777" w:rsidTr="001A2029">
        <w:tc>
          <w:tcPr>
            <w:tcW w:w="3444" w:type="dxa"/>
            <w:shd w:val="clear" w:color="auto" w:fill="D9D9D9" w:themeFill="background1" w:themeFillShade="D9"/>
          </w:tcPr>
          <w:p w14:paraId="446DE3A0" w14:textId="77777777" w:rsidR="00305E1B" w:rsidRPr="001A2029" w:rsidRDefault="002D15A9" w:rsidP="006E43F6">
            <w:pPr>
              <w:rPr>
                <w:rFonts w:ascii="Arial" w:eastAsia="Times New Roman" w:hAnsi="Arial" w:cs="Arial"/>
                <w:b/>
                <w:sz w:val="20"/>
                <w:szCs w:val="20"/>
              </w:rPr>
            </w:pPr>
            <w:r w:rsidRPr="001A2029">
              <w:rPr>
                <w:rFonts w:ascii="Arial" w:eastAsia="Times New Roman" w:hAnsi="Arial" w:cs="Arial"/>
                <w:b/>
                <w:sz w:val="20"/>
                <w:szCs w:val="20"/>
              </w:rPr>
              <w:t>C</w:t>
            </w:r>
            <w:r w:rsidR="00305E1B" w:rsidRPr="001A2029">
              <w:rPr>
                <w:rFonts w:ascii="Arial" w:eastAsia="Times New Roman" w:hAnsi="Arial" w:cs="Arial"/>
                <w:b/>
                <w:sz w:val="20"/>
                <w:szCs w:val="20"/>
              </w:rPr>
              <w:t>hain</w:t>
            </w:r>
            <w:r w:rsidRPr="001A2029">
              <w:rPr>
                <w:rFonts w:ascii="Arial" w:eastAsia="Times New Roman" w:hAnsi="Arial" w:cs="Arial"/>
                <w:b/>
                <w:sz w:val="20"/>
                <w:szCs w:val="20"/>
              </w:rPr>
              <w:t xml:space="preserve"> pitch </w:t>
            </w:r>
          </w:p>
        </w:tc>
        <w:tc>
          <w:tcPr>
            <w:tcW w:w="3644" w:type="dxa"/>
          </w:tcPr>
          <w:p w14:paraId="46C257C7" w14:textId="77777777" w:rsidR="00305E1B" w:rsidRPr="00C70C46" w:rsidRDefault="00305E1B" w:rsidP="00F10086">
            <w:pPr>
              <w:autoSpaceDE w:val="0"/>
              <w:autoSpaceDN w:val="0"/>
              <w:adjustRightInd w:val="0"/>
              <w:rPr>
                <w:rFonts w:ascii="Arial" w:hAnsi="Arial" w:cs="Arial"/>
                <w:sz w:val="20"/>
                <w:szCs w:val="20"/>
                <w:lang w:val="fr-FR"/>
              </w:rPr>
            </w:pPr>
            <w:smartTag w:uri="urn:schemas-microsoft-com:office:smarttags" w:element="chmetcnv">
              <w:smartTagPr>
                <w:attr w:name="UnitName" w:val="mm"/>
                <w:attr w:name="SourceValue" w:val="9525"/>
                <w:attr w:name="HasSpace" w:val="False"/>
                <w:attr w:name="Negative" w:val="False"/>
                <w:attr w:name="NumberType" w:val="1"/>
                <w:attr w:name="TCSC" w:val="0"/>
              </w:smartTagPr>
              <w:r w:rsidRPr="00C70C46">
                <w:rPr>
                  <w:rFonts w:ascii="Arial" w:hAnsi="Arial" w:cs="Arial"/>
                  <w:sz w:val="20"/>
                  <w:szCs w:val="20"/>
                  <w:lang w:val="fr-FR"/>
                </w:rPr>
                <w:t>9,525mm</w:t>
              </w:r>
            </w:smartTag>
            <w:r w:rsidRPr="00C70C46">
              <w:rPr>
                <w:rFonts w:ascii="Arial" w:hAnsi="Arial" w:cs="Arial"/>
                <w:sz w:val="20"/>
                <w:szCs w:val="20"/>
                <w:lang w:val="fr-FR"/>
              </w:rPr>
              <w:t xml:space="preserve"> (</w:t>
            </w:r>
            <w:smartTag w:uri="urn:schemas-microsoft-com:office:smarttags" w:element="chmetcnv">
              <w:smartTagPr>
                <w:attr w:name="UnitName" w:val="’"/>
                <w:attr w:name="SourceValue" w:val="375"/>
                <w:attr w:name="HasSpace" w:val="False"/>
                <w:attr w:name="Negative" w:val="False"/>
                <w:attr w:name="NumberType" w:val="1"/>
                <w:attr w:name="TCSC" w:val="0"/>
              </w:smartTagPr>
              <w:r w:rsidRPr="00C70C46">
                <w:rPr>
                  <w:rFonts w:ascii="Arial" w:hAnsi="Arial" w:cs="Arial"/>
                  <w:sz w:val="20"/>
                  <w:szCs w:val="20"/>
                  <w:lang w:val="fr-FR"/>
                </w:rPr>
                <w:t>0,375’</w:t>
              </w:r>
            </w:smartTag>
            <w:r w:rsidRPr="00C70C46">
              <w:rPr>
                <w:rFonts w:ascii="Arial" w:hAnsi="Arial" w:cs="Arial"/>
                <w:sz w:val="20"/>
                <w:szCs w:val="20"/>
                <w:lang w:val="fr-FR"/>
              </w:rPr>
              <w:t>’)</w:t>
            </w:r>
          </w:p>
        </w:tc>
      </w:tr>
      <w:tr w:rsidR="00305E1B" w14:paraId="00ECBF74" w14:textId="77777777" w:rsidTr="001A2029">
        <w:tc>
          <w:tcPr>
            <w:tcW w:w="3444" w:type="dxa"/>
            <w:shd w:val="clear" w:color="auto" w:fill="D9D9D9" w:themeFill="background1" w:themeFillShade="D9"/>
          </w:tcPr>
          <w:p w14:paraId="400B7F1C"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Gauge of chain</w:t>
            </w:r>
          </w:p>
        </w:tc>
        <w:tc>
          <w:tcPr>
            <w:tcW w:w="3644" w:type="dxa"/>
          </w:tcPr>
          <w:p w14:paraId="14183D1A" w14:textId="77777777"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1,</w:t>
            </w:r>
            <w:smartTag w:uri="urn:schemas-microsoft-com:office:smarttags" w:element="chmetcnv">
              <w:smartTagPr>
                <w:attr w:name="UnitName" w:val="mm"/>
                <w:attr w:name="SourceValue" w:val="27"/>
                <w:attr w:name="HasSpace" w:val="False"/>
                <w:attr w:name="Negative" w:val="False"/>
                <w:attr w:name="NumberType" w:val="1"/>
                <w:attr w:name="TCSC" w:val="0"/>
              </w:smartTagPr>
              <w:r w:rsidRPr="00C70C46">
                <w:rPr>
                  <w:rFonts w:ascii="Arial" w:hAnsi="Arial" w:cs="Arial"/>
                  <w:sz w:val="20"/>
                  <w:szCs w:val="20"/>
                  <w:lang w:val="fr-FR"/>
                </w:rPr>
                <w:t>27mm</w:t>
              </w:r>
            </w:smartTag>
            <w:r w:rsidRPr="00C70C46">
              <w:rPr>
                <w:rFonts w:ascii="Arial" w:hAnsi="Arial" w:cs="Arial"/>
                <w:sz w:val="20"/>
                <w:szCs w:val="20"/>
                <w:lang w:val="fr-FR"/>
              </w:rPr>
              <w:t xml:space="preserve"> (0,</w:t>
            </w:r>
            <w:smartTag w:uri="urn:schemas-microsoft-com:office:smarttags" w:element="chmetcnv">
              <w:smartTagPr>
                <w:attr w:name="UnitName" w:val="’"/>
                <w:attr w:name="SourceValue" w:val="5"/>
                <w:attr w:name="HasSpace" w:val="False"/>
                <w:attr w:name="Negative" w:val="False"/>
                <w:attr w:name="NumberType" w:val="1"/>
                <w:attr w:name="TCSC" w:val="0"/>
              </w:smartTagPr>
              <w:r w:rsidRPr="00C70C46">
                <w:rPr>
                  <w:rFonts w:ascii="Arial" w:hAnsi="Arial" w:cs="Arial"/>
                  <w:sz w:val="20"/>
                  <w:szCs w:val="20"/>
                  <w:lang w:val="fr-FR"/>
                </w:rPr>
                <w:t>05’</w:t>
              </w:r>
            </w:smartTag>
            <w:r w:rsidRPr="00C70C46">
              <w:rPr>
                <w:rFonts w:ascii="Arial" w:hAnsi="Arial" w:cs="Arial"/>
                <w:sz w:val="20"/>
                <w:szCs w:val="20"/>
                <w:lang w:val="fr-FR"/>
              </w:rPr>
              <w:t xml:space="preserve">’) </w:t>
            </w:r>
          </w:p>
        </w:tc>
      </w:tr>
      <w:tr w:rsidR="00305E1B" w14:paraId="4AFB1A05" w14:textId="77777777" w:rsidTr="00F23E88">
        <w:tc>
          <w:tcPr>
            <w:tcW w:w="3444" w:type="dxa"/>
            <w:shd w:val="clear" w:color="auto" w:fill="D9D9D9" w:themeFill="background1" w:themeFillShade="D9"/>
          </w:tcPr>
          <w:p w14:paraId="157970AD" w14:textId="77777777" w:rsidR="00305E1B" w:rsidRPr="00F23E88" w:rsidRDefault="00305E1B" w:rsidP="006E43F6">
            <w:pPr>
              <w:rPr>
                <w:rFonts w:ascii="Arial" w:eastAsia="Times New Roman" w:hAnsi="Arial" w:cs="Arial"/>
                <w:b/>
                <w:sz w:val="20"/>
                <w:szCs w:val="20"/>
              </w:rPr>
            </w:pPr>
            <w:r w:rsidRPr="00F23E88">
              <w:rPr>
                <w:rFonts w:ascii="Arial" w:eastAsia="Times New Roman" w:hAnsi="Arial" w:cs="Arial"/>
                <w:b/>
                <w:sz w:val="20"/>
                <w:szCs w:val="20"/>
              </w:rPr>
              <w:t>Type of chain</w:t>
            </w:r>
          </w:p>
        </w:tc>
        <w:tc>
          <w:tcPr>
            <w:tcW w:w="3644" w:type="dxa"/>
            <w:shd w:val="clear" w:color="auto" w:fill="auto"/>
          </w:tcPr>
          <w:p w14:paraId="6EE464C7" w14:textId="77777777" w:rsidR="00305E1B" w:rsidRPr="00F23E88" w:rsidRDefault="00F23E88" w:rsidP="00F10086">
            <w:pPr>
              <w:autoSpaceDE w:val="0"/>
              <w:autoSpaceDN w:val="0"/>
              <w:adjustRightInd w:val="0"/>
              <w:rPr>
                <w:rFonts w:ascii="Arial" w:hAnsi="Arial" w:cs="Arial"/>
                <w:sz w:val="20"/>
                <w:szCs w:val="20"/>
              </w:rPr>
            </w:pPr>
            <w:r w:rsidRPr="00F23E88">
              <w:rPr>
                <w:rFonts w:ascii="Arial" w:hAnsi="Arial" w:cs="Arial"/>
                <w:color w:val="000000"/>
                <w:shd w:val="clear" w:color="auto" w:fill="CCE8CF"/>
                <w:lang w:val="en-US"/>
              </w:rPr>
              <w:t xml:space="preserve">3/8LP-40 </w:t>
            </w:r>
            <w:proofErr w:type="spellStart"/>
            <w:r w:rsidRPr="00F23E88">
              <w:rPr>
                <w:rFonts w:ascii="Arial" w:hAnsi="Arial" w:cs="Arial"/>
                <w:color w:val="000000"/>
                <w:shd w:val="clear" w:color="auto" w:fill="CCE8CF"/>
                <w:lang w:val="en-US"/>
              </w:rPr>
              <w:t>Kangxin</w:t>
            </w:r>
            <w:proofErr w:type="spellEnd"/>
          </w:p>
        </w:tc>
      </w:tr>
      <w:tr w:rsidR="00305E1B" w14:paraId="721CA927" w14:textId="77777777" w:rsidTr="00F23E88">
        <w:tc>
          <w:tcPr>
            <w:tcW w:w="3444" w:type="dxa"/>
            <w:shd w:val="clear" w:color="auto" w:fill="D9D9D9" w:themeFill="background1" w:themeFillShade="D9"/>
          </w:tcPr>
          <w:p w14:paraId="1E220D75" w14:textId="77777777" w:rsidR="00305E1B" w:rsidRPr="001A2029" w:rsidRDefault="00305E1B" w:rsidP="00F23E88">
            <w:pPr>
              <w:rPr>
                <w:rFonts w:ascii="Arial" w:eastAsia="Times New Roman" w:hAnsi="Arial" w:cs="Arial"/>
                <w:b/>
                <w:sz w:val="20"/>
                <w:szCs w:val="20"/>
              </w:rPr>
            </w:pPr>
            <w:r w:rsidRPr="001A2029">
              <w:rPr>
                <w:rFonts w:ascii="Arial" w:eastAsia="Times New Roman" w:hAnsi="Arial" w:cs="Arial"/>
                <w:b/>
                <w:sz w:val="20"/>
                <w:szCs w:val="20"/>
              </w:rPr>
              <w:t xml:space="preserve">Type of guide bar </w:t>
            </w:r>
          </w:p>
        </w:tc>
        <w:tc>
          <w:tcPr>
            <w:tcW w:w="3644" w:type="dxa"/>
            <w:shd w:val="clear" w:color="auto" w:fill="auto"/>
          </w:tcPr>
          <w:p w14:paraId="1B6AFA9A" w14:textId="77777777" w:rsidR="00305E1B" w:rsidRPr="00F23E88" w:rsidRDefault="007523D5" w:rsidP="00F23E88">
            <w:pPr>
              <w:rPr>
                <w:rFonts w:ascii="Arial" w:hAnsi="Arial" w:cs="Arial"/>
                <w:color w:val="000000"/>
                <w:lang w:val="en-US"/>
              </w:rPr>
            </w:pPr>
            <w:r>
              <w:rPr>
                <w:rFonts w:ascii="Arial" w:hAnsi="Arial" w:cs="Arial"/>
                <w:color w:val="000000"/>
                <w:shd w:val="clear" w:color="auto" w:fill="CCE8CF"/>
                <w:lang w:val="en-US"/>
              </w:rPr>
              <w:t xml:space="preserve">AP10-40-509P </w:t>
            </w:r>
            <w:proofErr w:type="spellStart"/>
            <w:r>
              <w:rPr>
                <w:rFonts w:ascii="Arial" w:hAnsi="Arial" w:cs="Arial"/>
                <w:color w:val="000000"/>
                <w:shd w:val="clear" w:color="auto" w:fill="CCE8CF"/>
                <w:lang w:val="en-US"/>
              </w:rPr>
              <w:t>Kangxin</w:t>
            </w:r>
            <w:proofErr w:type="spellEnd"/>
          </w:p>
        </w:tc>
      </w:tr>
      <w:tr w:rsidR="00305E1B" w14:paraId="2136654B" w14:textId="77777777" w:rsidTr="001A2029">
        <w:tc>
          <w:tcPr>
            <w:tcW w:w="3444" w:type="dxa"/>
            <w:shd w:val="clear" w:color="auto" w:fill="D9D9D9" w:themeFill="background1" w:themeFillShade="D9"/>
          </w:tcPr>
          <w:p w14:paraId="50923ABF" w14:textId="77777777" w:rsidR="00305E1B" w:rsidRPr="001A2029" w:rsidRDefault="002D15A9" w:rsidP="006E43F6">
            <w:pPr>
              <w:rPr>
                <w:rFonts w:ascii="Arial" w:eastAsia="Times New Roman" w:hAnsi="Arial" w:cs="Arial"/>
                <w:b/>
                <w:sz w:val="20"/>
                <w:szCs w:val="20"/>
              </w:rPr>
            </w:pPr>
            <w:proofErr w:type="gramStart"/>
            <w:r w:rsidRPr="001A2029">
              <w:rPr>
                <w:rFonts w:ascii="Arial" w:eastAsia="Times New Roman" w:hAnsi="Arial" w:cs="Arial"/>
                <w:b/>
                <w:sz w:val="20"/>
                <w:szCs w:val="20"/>
              </w:rPr>
              <w:t xml:space="preserve">Sprocket </w:t>
            </w:r>
            <w:r w:rsidR="00305E1B" w:rsidRPr="001A2029">
              <w:rPr>
                <w:rFonts w:ascii="Arial" w:eastAsia="Times New Roman" w:hAnsi="Arial" w:cs="Arial"/>
                <w:b/>
                <w:sz w:val="20"/>
                <w:szCs w:val="20"/>
              </w:rPr>
              <w:t xml:space="preserve"> (</w:t>
            </w:r>
            <w:proofErr w:type="gramEnd"/>
            <w:r w:rsidR="00305E1B" w:rsidRPr="001A2029">
              <w:rPr>
                <w:rFonts w:ascii="Arial" w:eastAsia="Times New Roman" w:hAnsi="Arial" w:cs="Arial"/>
                <w:b/>
                <w:sz w:val="20"/>
                <w:szCs w:val="20"/>
              </w:rPr>
              <w:t>number of teeth x pitch)</w:t>
            </w:r>
          </w:p>
        </w:tc>
        <w:tc>
          <w:tcPr>
            <w:tcW w:w="3644" w:type="dxa"/>
          </w:tcPr>
          <w:p w14:paraId="14E49BB7" w14:textId="77777777" w:rsidR="00305E1B" w:rsidRPr="00C70C46" w:rsidRDefault="001B28ED" w:rsidP="00F10086">
            <w:pPr>
              <w:autoSpaceDE w:val="0"/>
              <w:autoSpaceDN w:val="0"/>
              <w:adjustRightInd w:val="0"/>
              <w:rPr>
                <w:rFonts w:ascii="Arial" w:hAnsi="Arial" w:cs="Arial"/>
                <w:sz w:val="20"/>
                <w:szCs w:val="20"/>
                <w:lang w:val="fr-FR"/>
              </w:rPr>
            </w:pPr>
            <w:r>
              <w:rPr>
                <w:rFonts w:ascii="Arial" w:hAnsi="Arial" w:cs="Arial"/>
                <w:sz w:val="20"/>
                <w:szCs w:val="20"/>
              </w:rPr>
              <w:t xml:space="preserve">6 </w:t>
            </w:r>
            <w:r>
              <w:rPr>
                <w:rFonts w:ascii="Arial" w:hAnsi="Arial" w:cs="Arial" w:hint="eastAsia"/>
                <w:sz w:val="20"/>
                <w:szCs w:val="20"/>
              </w:rPr>
              <w:t>Teeth x</w:t>
            </w:r>
            <w:r w:rsidR="00305E1B" w:rsidRPr="00C70C46">
              <w:rPr>
                <w:rFonts w:ascii="Arial" w:hAnsi="Arial" w:cs="Arial"/>
                <w:sz w:val="20"/>
                <w:szCs w:val="20"/>
              </w:rPr>
              <w:t xml:space="preserve"> 9,525</w:t>
            </w:r>
          </w:p>
        </w:tc>
      </w:tr>
      <w:tr w:rsidR="00305E1B" w:rsidRPr="00A410B7" w14:paraId="1E7CF11F" w14:textId="77777777" w:rsidTr="001A2029">
        <w:tc>
          <w:tcPr>
            <w:tcW w:w="3444" w:type="dxa"/>
            <w:shd w:val="clear" w:color="auto" w:fill="D9D9D9" w:themeFill="background1" w:themeFillShade="D9"/>
          </w:tcPr>
          <w:p w14:paraId="3ED8AF5C"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Carburetor</w:t>
            </w:r>
          </w:p>
        </w:tc>
        <w:tc>
          <w:tcPr>
            <w:tcW w:w="3644" w:type="dxa"/>
          </w:tcPr>
          <w:p w14:paraId="19CC3058" w14:textId="77777777" w:rsidR="000D02A1" w:rsidRDefault="00305E1B" w:rsidP="00F10086">
            <w:pPr>
              <w:autoSpaceDE w:val="0"/>
              <w:autoSpaceDN w:val="0"/>
              <w:adjustRightInd w:val="0"/>
              <w:rPr>
                <w:rFonts w:ascii="Arial" w:hAnsi="Arial" w:cs="Arial"/>
                <w:sz w:val="20"/>
                <w:szCs w:val="20"/>
                <w:lang w:val="de-DE"/>
              </w:rPr>
            </w:pPr>
            <w:r w:rsidRPr="00747FDC">
              <w:rPr>
                <w:rFonts w:ascii="Arial" w:hAnsi="Arial" w:cs="Arial"/>
                <w:sz w:val="20"/>
                <w:szCs w:val="20"/>
                <w:lang w:val="de-DE"/>
              </w:rPr>
              <w:t>WT962/Walbro,</w:t>
            </w:r>
            <w:r w:rsidR="000D02A1">
              <w:rPr>
                <w:rFonts w:ascii="Arial" w:hAnsi="Arial" w:cs="Arial"/>
                <w:sz w:val="20"/>
                <w:szCs w:val="20"/>
                <w:lang w:val="de-DE"/>
              </w:rPr>
              <w:t xml:space="preserve"> 1E34FC/Jingke, 1E34FC/Ruixing,</w:t>
            </w:r>
            <w:r w:rsidRPr="00747FDC">
              <w:rPr>
                <w:rFonts w:ascii="Arial" w:hAnsi="Arial" w:cs="Arial"/>
                <w:sz w:val="20"/>
                <w:szCs w:val="20"/>
                <w:lang w:val="de-DE"/>
              </w:rPr>
              <w:t>MC14B/HLIC</w:t>
            </w:r>
            <w:r w:rsidR="000D02A1">
              <w:rPr>
                <w:rFonts w:ascii="Arial" w:hAnsi="Arial" w:cs="Arial" w:hint="eastAsia"/>
                <w:sz w:val="20"/>
                <w:szCs w:val="20"/>
                <w:lang w:val="de-DE"/>
              </w:rPr>
              <w:t>,MC14B</w:t>
            </w:r>
            <w:r w:rsidR="0042404E">
              <w:rPr>
                <w:rFonts w:ascii="Arial" w:hAnsi="Arial" w:cs="Arial" w:hint="eastAsia"/>
                <w:sz w:val="20"/>
                <w:szCs w:val="20"/>
                <w:lang w:val="de-DE"/>
              </w:rPr>
              <w:t>1</w:t>
            </w:r>
            <w:r w:rsidR="000D02A1">
              <w:rPr>
                <w:rFonts w:ascii="Arial" w:hAnsi="Arial" w:cs="Arial" w:hint="eastAsia"/>
                <w:sz w:val="20"/>
                <w:szCs w:val="20"/>
                <w:lang w:val="de-DE"/>
              </w:rPr>
              <w:t>/HLIC,</w:t>
            </w:r>
          </w:p>
          <w:p w14:paraId="4967643A" w14:textId="77777777" w:rsidR="00305E1B" w:rsidRPr="00747FDC" w:rsidRDefault="000D02A1" w:rsidP="00F10086">
            <w:pPr>
              <w:autoSpaceDE w:val="0"/>
              <w:autoSpaceDN w:val="0"/>
              <w:adjustRightInd w:val="0"/>
              <w:rPr>
                <w:rFonts w:ascii="Arial" w:hAnsi="Arial" w:cs="Arial"/>
                <w:sz w:val="20"/>
                <w:szCs w:val="20"/>
                <w:lang w:val="de-DE"/>
              </w:rPr>
            </w:pPr>
            <w:r>
              <w:rPr>
                <w:rFonts w:ascii="Arial" w:hAnsi="Arial" w:cs="Arial" w:hint="eastAsia"/>
                <w:sz w:val="20"/>
                <w:szCs w:val="20"/>
                <w:lang w:val="de-DE"/>
              </w:rPr>
              <w:t>MC14B2-3/HLIC</w:t>
            </w:r>
          </w:p>
        </w:tc>
      </w:tr>
      <w:tr w:rsidR="00305E1B" w14:paraId="36427897" w14:textId="77777777" w:rsidTr="001A2029">
        <w:tc>
          <w:tcPr>
            <w:tcW w:w="3444" w:type="dxa"/>
            <w:shd w:val="clear" w:color="auto" w:fill="D9D9D9" w:themeFill="background1" w:themeFillShade="D9"/>
          </w:tcPr>
          <w:p w14:paraId="3A3AE2E4"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Spark plug</w:t>
            </w:r>
          </w:p>
        </w:tc>
        <w:tc>
          <w:tcPr>
            <w:tcW w:w="3644" w:type="dxa"/>
          </w:tcPr>
          <w:p w14:paraId="001F1A40" w14:textId="77777777" w:rsidR="00305E1B" w:rsidRDefault="00305E1B" w:rsidP="00F10086">
            <w:pPr>
              <w:autoSpaceDE w:val="0"/>
              <w:autoSpaceDN w:val="0"/>
              <w:adjustRightInd w:val="0"/>
              <w:rPr>
                <w:rFonts w:ascii="Arial" w:hAnsi="Arial" w:cs="Arial"/>
                <w:sz w:val="20"/>
                <w:szCs w:val="20"/>
              </w:rPr>
            </w:pPr>
            <w:r w:rsidRPr="00C70C46">
              <w:rPr>
                <w:rFonts w:ascii="Arial" w:hAnsi="Arial" w:cs="Arial"/>
                <w:sz w:val="20"/>
                <w:szCs w:val="20"/>
              </w:rPr>
              <w:t>L8RTF/LD, L7T/LD, BM6A/LD, L8RTF/Torch</w:t>
            </w:r>
          </w:p>
          <w:p w14:paraId="443EBF6C" w14:textId="77777777" w:rsidR="00514849" w:rsidRPr="00C70C46" w:rsidRDefault="00514849" w:rsidP="00F10086">
            <w:pPr>
              <w:autoSpaceDE w:val="0"/>
              <w:autoSpaceDN w:val="0"/>
              <w:adjustRightInd w:val="0"/>
              <w:rPr>
                <w:rFonts w:ascii="Arial" w:hAnsi="Arial" w:cs="Arial"/>
                <w:sz w:val="20"/>
                <w:szCs w:val="20"/>
              </w:rPr>
            </w:pPr>
            <w:r>
              <w:rPr>
                <w:rFonts w:ascii="Arial" w:hAnsi="Arial" w:cs="Arial" w:hint="eastAsia"/>
                <w:sz w:val="20"/>
                <w:szCs w:val="20"/>
              </w:rPr>
              <w:t>L8RTF/BOSCH</w:t>
            </w:r>
          </w:p>
        </w:tc>
      </w:tr>
      <w:tr w:rsidR="00305E1B" w14:paraId="4612D4D6" w14:textId="77777777" w:rsidTr="001A2029">
        <w:tc>
          <w:tcPr>
            <w:tcW w:w="3444" w:type="dxa"/>
            <w:shd w:val="clear" w:color="auto" w:fill="D9D9D9" w:themeFill="background1" w:themeFillShade="D9"/>
          </w:tcPr>
          <w:p w14:paraId="2F18FF5D"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Sound Pressure</w:t>
            </w:r>
            <w:r w:rsidRPr="001A2029">
              <w:rPr>
                <w:rFonts w:ascii="Arial" w:eastAsia="Times New Roman" w:hAnsi="Arial" w:cs="Arial"/>
                <w:b/>
                <w:sz w:val="20"/>
                <w:szCs w:val="20"/>
              </w:rPr>
              <w:br/>
              <w:t>Uncertain K</w:t>
            </w:r>
          </w:p>
        </w:tc>
        <w:tc>
          <w:tcPr>
            <w:tcW w:w="3644" w:type="dxa"/>
          </w:tcPr>
          <w:p w14:paraId="6D0969B3" w14:textId="77777777" w:rsidR="00305E1B" w:rsidRPr="00C70C46" w:rsidRDefault="00305E1B" w:rsidP="00F10086">
            <w:pPr>
              <w:autoSpaceDE w:val="0"/>
              <w:autoSpaceDN w:val="0"/>
              <w:adjustRightInd w:val="0"/>
              <w:rPr>
                <w:rFonts w:ascii="Arial" w:hAnsi="Arial" w:cs="Arial"/>
                <w:sz w:val="20"/>
                <w:szCs w:val="20"/>
              </w:rPr>
            </w:pPr>
            <w:proofErr w:type="spellStart"/>
            <w:r w:rsidRPr="00C70C46">
              <w:rPr>
                <w:rFonts w:ascii="Arial" w:hAnsi="Arial" w:cs="Arial"/>
                <w:sz w:val="20"/>
                <w:szCs w:val="20"/>
              </w:rPr>
              <w:t>LpA</w:t>
            </w:r>
            <w:proofErr w:type="spellEnd"/>
            <w:r w:rsidRPr="00C70C46">
              <w:rPr>
                <w:rFonts w:ascii="Arial" w:hAnsi="Arial" w:cs="Arial"/>
                <w:sz w:val="20"/>
                <w:szCs w:val="20"/>
              </w:rPr>
              <w:t>: 99</w:t>
            </w:r>
            <w:r w:rsidR="00747FDC">
              <w:rPr>
                <w:rFonts w:ascii="Arial" w:hAnsi="Arial" w:cs="Arial"/>
                <w:sz w:val="20"/>
                <w:szCs w:val="20"/>
              </w:rPr>
              <w:t xml:space="preserve">,2 </w:t>
            </w:r>
            <w:r w:rsidRPr="00C70C46">
              <w:rPr>
                <w:rFonts w:ascii="Arial" w:hAnsi="Arial" w:cs="Arial"/>
                <w:sz w:val="20"/>
                <w:szCs w:val="20"/>
              </w:rPr>
              <w:t>dB(A)</w:t>
            </w:r>
          </w:p>
          <w:p w14:paraId="1D28ECD8" w14:textId="77777777" w:rsidR="00305E1B" w:rsidRPr="00C70C46" w:rsidRDefault="00747FDC" w:rsidP="00F10086">
            <w:pPr>
              <w:autoSpaceDE w:val="0"/>
              <w:autoSpaceDN w:val="0"/>
              <w:adjustRightInd w:val="0"/>
              <w:rPr>
                <w:rFonts w:ascii="Arial" w:hAnsi="Arial" w:cs="Arial"/>
                <w:sz w:val="20"/>
                <w:szCs w:val="20"/>
              </w:rPr>
            </w:pPr>
            <w:r>
              <w:rPr>
                <w:rFonts w:ascii="Arial" w:hAnsi="Arial" w:cs="Arial"/>
                <w:sz w:val="20"/>
                <w:szCs w:val="20"/>
              </w:rPr>
              <w:t xml:space="preserve">Uncertain K=3 </w:t>
            </w:r>
            <w:r w:rsidR="00305E1B" w:rsidRPr="00C70C46">
              <w:rPr>
                <w:rFonts w:ascii="Arial" w:hAnsi="Arial" w:cs="Arial"/>
                <w:sz w:val="20"/>
                <w:szCs w:val="20"/>
              </w:rPr>
              <w:t>dB(A)</w:t>
            </w:r>
          </w:p>
        </w:tc>
      </w:tr>
      <w:tr w:rsidR="00305E1B" w14:paraId="2B5323FC" w14:textId="77777777" w:rsidTr="001A2029">
        <w:tc>
          <w:tcPr>
            <w:tcW w:w="3444" w:type="dxa"/>
            <w:shd w:val="clear" w:color="auto" w:fill="D9D9D9" w:themeFill="background1" w:themeFillShade="D9"/>
          </w:tcPr>
          <w:p w14:paraId="5B7C02B0"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Sound power</w:t>
            </w:r>
          </w:p>
        </w:tc>
        <w:tc>
          <w:tcPr>
            <w:tcW w:w="3644" w:type="dxa"/>
          </w:tcPr>
          <w:p w14:paraId="3F7FF7D3" w14:textId="77777777" w:rsidR="00305E1B" w:rsidRPr="00C70C46" w:rsidRDefault="00747FDC" w:rsidP="00F10086">
            <w:pPr>
              <w:autoSpaceDE w:val="0"/>
              <w:autoSpaceDN w:val="0"/>
              <w:adjustRightInd w:val="0"/>
              <w:rPr>
                <w:rFonts w:ascii="Arial" w:hAnsi="Arial" w:cs="Arial"/>
                <w:sz w:val="20"/>
                <w:szCs w:val="20"/>
                <w:highlight w:val="yellow"/>
              </w:rPr>
            </w:pPr>
            <w:proofErr w:type="spellStart"/>
            <w:proofErr w:type="gramStart"/>
            <w:r>
              <w:rPr>
                <w:rFonts w:ascii="Arial" w:hAnsi="Arial" w:cs="Arial"/>
                <w:sz w:val="20"/>
                <w:szCs w:val="20"/>
              </w:rPr>
              <w:t>LwA</w:t>
            </w:r>
            <w:proofErr w:type="spellEnd"/>
            <w:r>
              <w:rPr>
                <w:rFonts w:ascii="Arial" w:hAnsi="Arial" w:cs="Arial"/>
                <w:sz w:val="20"/>
                <w:szCs w:val="20"/>
              </w:rPr>
              <w:t xml:space="preserve"> :</w:t>
            </w:r>
            <w:proofErr w:type="gramEnd"/>
            <w:r>
              <w:rPr>
                <w:rFonts w:ascii="Arial" w:hAnsi="Arial" w:cs="Arial"/>
                <w:sz w:val="20"/>
                <w:szCs w:val="20"/>
              </w:rPr>
              <w:t xml:space="preserve"> 110,4 </w:t>
            </w:r>
            <w:r w:rsidR="00E90738" w:rsidRPr="00036886">
              <w:rPr>
                <w:rFonts w:ascii="Arial" w:hAnsi="Arial" w:cs="Arial"/>
                <w:sz w:val="20"/>
                <w:szCs w:val="20"/>
              </w:rPr>
              <w:t>dB(A)</w:t>
            </w:r>
            <w:r>
              <w:rPr>
                <w:rFonts w:ascii="Arial" w:hAnsi="Arial" w:cs="Arial"/>
                <w:sz w:val="20"/>
                <w:szCs w:val="20"/>
              </w:rPr>
              <w:t xml:space="preserve"> K= 3 </w:t>
            </w:r>
            <w:r w:rsidRPr="00C70C46">
              <w:rPr>
                <w:rFonts w:ascii="Arial" w:hAnsi="Arial" w:cs="Arial"/>
                <w:sz w:val="20"/>
                <w:szCs w:val="20"/>
              </w:rPr>
              <w:t>dB(A)</w:t>
            </w:r>
          </w:p>
        </w:tc>
      </w:tr>
      <w:tr w:rsidR="00305E1B" w:rsidRPr="00305E1B" w14:paraId="5D2CD316" w14:textId="77777777" w:rsidTr="001A2029">
        <w:tc>
          <w:tcPr>
            <w:tcW w:w="3444" w:type="dxa"/>
            <w:shd w:val="clear" w:color="auto" w:fill="D9D9D9" w:themeFill="background1" w:themeFillShade="D9"/>
          </w:tcPr>
          <w:p w14:paraId="2F983538"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Guaranteed power level</w:t>
            </w:r>
          </w:p>
        </w:tc>
        <w:tc>
          <w:tcPr>
            <w:tcW w:w="3644" w:type="dxa"/>
          </w:tcPr>
          <w:p w14:paraId="7D3E616F" w14:textId="77777777" w:rsidR="00305E1B" w:rsidRPr="00C70C46" w:rsidRDefault="00305E1B" w:rsidP="00F10086">
            <w:pPr>
              <w:autoSpaceDE w:val="0"/>
              <w:autoSpaceDN w:val="0"/>
              <w:adjustRightInd w:val="0"/>
              <w:rPr>
                <w:rFonts w:ascii="Arial" w:hAnsi="Arial" w:cs="Arial"/>
                <w:sz w:val="20"/>
                <w:szCs w:val="20"/>
                <w:lang w:val="fr-FR"/>
              </w:rPr>
            </w:pPr>
            <w:r w:rsidRPr="00C70C46">
              <w:rPr>
                <w:rFonts w:ascii="Arial" w:hAnsi="Arial" w:cs="Arial"/>
                <w:sz w:val="20"/>
                <w:szCs w:val="20"/>
                <w:lang w:val="fr-FR"/>
              </w:rPr>
              <w:t>LwA : 113dB</w:t>
            </w:r>
            <w:r w:rsidR="005A1FD1" w:rsidRPr="00C70C46">
              <w:rPr>
                <w:rFonts w:ascii="Arial" w:hAnsi="Arial" w:cs="Arial"/>
                <w:sz w:val="20"/>
                <w:szCs w:val="20"/>
                <w:lang w:val="fr-FR"/>
              </w:rPr>
              <w:t>(A) (</w:t>
            </w:r>
            <w:r w:rsidRPr="00C70C46">
              <w:rPr>
                <w:rFonts w:ascii="Arial" w:hAnsi="Arial" w:cs="Arial"/>
                <w:sz w:val="20"/>
                <w:szCs w:val="20"/>
                <w:lang w:val="fr-FR"/>
              </w:rPr>
              <w:t>2000/14/EC)</w:t>
            </w:r>
          </w:p>
        </w:tc>
      </w:tr>
      <w:tr w:rsidR="00305E1B" w:rsidRPr="00305E1B" w14:paraId="5D217DE2" w14:textId="77777777" w:rsidTr="001A2029">
        <w:tc>
          <w:tcPr>
            <w:tcW w:w="3444" w:type="dxa"/>
            <w:shd w:val="clear" w:color="auto" w:fill="D9D9D9" w:themeFill="background1" w:themeFillShade="D9"/>
          </w:tcPr>
          <w:p w14:paraId="1BAAE543" w14:textId="77777777" w:rsidR="00305E1B" w:rsidRPr="001A2029" w:rsidRDefault="00305E1B" w:rsidP="006E43F6">
            <w:pPr>
              <w:rPr>
                <w:rFonts w:ascii="Arial" w:eastAsia="Times New Roman" w:hAnsi="Arial" w:cs="Arial"/>
                <w:b/>
                <w:sz w:val="20"/>
                <w:szCs w:val="20"/>
              </w:rPr>
            </w:pPr>
            <w:r w:rsidRPr="001A2029">
              <w:rPr>
                <w:rFonts w:ascii="Arial" w:eastAsia="Times New Roman" w:hAnsi="Arial" w:cs="Arial"/>
                <w:b/>
                <w:sz w:val="20"/>
                <w:szCs w:val="20"/>
              </w:rPr>
              <w:t xml:space="preserve">Value of vibration </w:t>
            </w:r>
          </w:p>
        </w:tc>
        <w:tc>
          <w:tcPr>
            <w:tcW w:w="3644" w:type="dxa"/>
          </w:tcPr>
          <w:p w14:paraId="0629EEE5" w14:textId="77777777" w:rsidR="00305E1B" w:rsidRPr="00C70C46" w:rsidRDefault="005A1FD1" w:rsidP="00F10086">
            <w:pPr>
              <w:autoSpaceDE w:val="0"/>
              <w:autoSpaceDN w:val="0"/>
              <w:adjustRightInd w:val="0"/>
              <w:rPr>
                <w:rFonts w:ascii="Arial" w:hAnsi="Arial" w:cs="Arial"/>
                <w:sz w:val="20"/>
                <w:szCs w:val="20"/>
              </w:rPr>
            </w:pPr>
            <w:r w:rsidRPr="00C70C46">
              <w:rPr>
                <w:rFonts w:ascii="Arial" w:hAnsi="Arial" w:cs="Arial"/>
                <w:sz w:val="20"/>
                <w:szCs w:val="20"/>
              </w:rPr>
              <w:t>Front handle</w:t>
            </w:r>
            <w:r w:rsidR="00F736DB">
              <w:rPr>
                <w:rFonts w:ascii="Arial" w:hAnsi="Arial" w:cs="Arial"/>
                <w:sz w:val="20"/>
                <w:szCs w:val="20"/>
              </w:rPr>
              <w:t xml:space="preserve"> 9,0</w:t>
            </w:r>
            <w:r w:rsidR="00305E1B" w:rsidRPr="00C70C46">
              <w:rPr>
                <w:rFonts w:ascii="Arial" w:hAnsi="Arial" w:cs="Arial"/>
                <w:sz w:val="20"/>
                <w:szCs w:val="20"/>
              </w:rPr>
              <w:t xml:space="preserve"> m/s²</w:t>
            </w:r>
          </w:p>
          <w:p w14:paraId="11BE7979" w14:textId="77777777" w:rsidR="00305E1B" w:rsidRDefault="005A1FD1" w:rsidP="00F10086">
            <w:pPr>
              <w:autoSpaceDE w:val="0"/>
              <w:autoSpaceDN w:val="0"/>
              <w:adjustRightInd w:val="0"/>
              <w:rPr>
                <w:rFonts w:ascii="Arial" w:hAnsi="Arial" w:cs="Arial"/>
                <w:sz w:val="20"/>
                <w:szCs w:val="20"/>
              </w:rPr>
            </w:pPr>
            <w:r w:rsidRPr="00C70C46">
              <w:rPr>
                <w:rFonts w:ascii="Arial" w:hAnsi="Arial" w:cs="Arial"/>
                <w:sz w:val="20"/>
                <w:szCs w:val="20"/>
              </w:rPr>
              <w:t>Rear handle</w:t>
            </w:r>
            <w:r w:rsidR="00F736DB">
              <w:rPr>
                <w:rFonts w:ascii="Arial" w:hAnsi="Arial" w:cs="Arial"/>
                <w:sz w:val="20"/>
                <w:szCs w:val="20"/>
              </w:rPr>
              <w:t>: 8,5</w:t>
            </w:r>
            <w:r w:rsidR="00305E1B" w:rsidRPr="00C70C46">
              <w:rPr>
                <w:rFonts w:ascii="Arial" w:hAnsi="Arial" w:cs="Arial"/>
                <w:sz w:val="20"/>
                <w:szCs w:val="20"/>
              </w:rPr>
              <w:t xml:space="preserve"> m/s²</w:t>
            </w:r>
          </w:p>
          <w:p w14:paraId="5346C5DC" w14:textId="77777777" w:rsidR="000B1021" w:rsidRPr="000B1021" w:rsidRDefault="000B1021" w:rsidP="00F10086">
            <w:pPr>
              <w:autoSpaceDE w:val="0"/>
              <w:autoSpaceDN w:val="0"/>
              <w:adjustRightInd w:val="0"/>
              <w:rPr>
                <w:rFonts w:ascii="Arial" w:hAnsi="Arial" w:cs="Arial"/>
                <w:sz w:val="20"/>
                <w:szCs w:val="20"/>
                <w:u w:val="single"/>
              </w:rPr>
            </w:pPr>
            <w:r w:rsidRPr="000B1021">
              <w:rPr>
                <w:rFonts w:ascii="Arial" w:hAnsi="Arial" w:cs="Arial"/>
                <w:sz w:val="20"/>
                <w:szCs w:val="20"/>
              </w:rPr>
              <w:t>K=1,5m/s²</w:t>
            </w:r>
          </w:p>
        </w:tc>
      </w:tr>
    </w:tbl>
    <w:p w14:paraId="68E735B2" w14:textId="77777777" w:rsidR="006E43F6" w:rsidRPr="00500525" w:rsidRDefault="006E43F6" w:rsidP="006E43F6">
      <w:pPr>
        <w:spacing w:after="0" w:line="240" w:lineRule="auto"/>
        <w:rPr>
          <w:rFonts w:ascii="Times New Roman" w:eastAsia="Times New Roman" w:hAnsi="Times New Roman" w:cs="Times New Roman"/>
          <w:sz w:val="24"/>
          <w:szCs w:val="24"/>
        </w:rPr>
      </w:pPr>
    </w:p>
    <w:p w14:paraId="0903CB67" w14:textId="77777777" w:rsidR="006E43F6" w:rsidRPr="00500525" w:rsidRDefault="006E43F6" w:rsidP="006E43F6">
      <w:pPr>
        <w:spacing w:after="0" w:line="240" w:lineRule="auto"/>
        <w:rPr>
          <w:rFonts w:ascii="Times New Roman" w:eastAsia="Times New Roman" w:hAnsi="Times New Roman" w:cs="Times New Roman"/>
          <w:sz w:val="24"/>
          <w:szCs w:val="24"/>
        </w:rPr>
      </w:pPr>
    </w:p>
    <w:p w14:paraId="719EEACF" w14:textId="77777777" w:rsidR="009C507E" w:rsidRPr="00500525" w:rsidRDefault="009C507E"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78A2F078" w14:textId="77777777" w:rsidR="00A45ACA" w:rsidRPr="00500525" w:rsidRDefault="00A45ACA"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1DF033BE" w14:textId="77777777" w:rsidR="00A45ACA" w:rsidRPr="00500525" w:rsidRDefault="00A45ACA"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22FDB526" w14:textId="77777777" w:rsidR="00A45ACA" w:rsidRPr="00500525" w:rsidRDefault="00A45ACA"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7A1B4453" w14:textId="77777777" w:rsidR="00A45ACA" w:rsidRDefault="00A45ACA"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031915F9"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746CA1A2"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0681BC31"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3A1D636A"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147BBB84"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69D580E8"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3EBF28D6"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468E6A71"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60963C94"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7E9ED733" w14:textId="77777777" w:rsidR="0068455F"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2EB2ACC6" w14:textId="77777777" w:rsidR="0068455F" w:rsidRPr="00500525" w:rsidRDefault="0068455F"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179AFB7A" w14:textId="77777777" w:rsidR="00A45ACA" w:rsidRPr="00500525" w:rsidRDefault="00A45ACA"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2FAE3F1A" w14:textId="77777777" w:rsidR="00A45ACA" w:rsidRDefault="00A45ACA"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4AB7A2BC" w14:textId="77777777" w:rsidR="000B1021" w:rsidRPr="00500525" w:rsidRDefault="000B1021" w:rsidP="009C507E">
      <w:pPr>
        <w:pStyle w:val="a6"/>
        <w:widowControl w:val="0"/>
        <w:autoSpaceDE w:val="0"/>
        <w:autoSpaceDN w:val="0"/>
        <w:adjustRightInd w:val="0"/>
        <w:spacing w:after="0" w:line="240" w:lineRule="auto"/>
        <w:jc w:val="both"/>
        <w:rPr>
          <w:rFonts w:ascii="Arial" w:eastAsia="宋体" w:hAnsi="Arial" w:cs="Arial"/>
          <w:b/>
          <w:sz w:val="20"/>
          <w:szCs w:val="20"/>
          <w:u w:val="single"/>
        </w:rPr>
      </w:pPr>
    </w:p>
    <w:p w14:paraId="01EADB6B" w14:textId="77777777" w:rsidR="00A45ACA" w:rsidRDefault="00A45ACA" w:rsidP="00A45ACA">
      <w:pPr>
        <w:widowControl w:val="0"/>
        <w:autoSpaceDE w:val="0"/>
        <w:autoSpaceDN w:val="0"/>
        <w:adjustRightInd w:val="0"/>
        <w:spacing w:after="0" w:line="240" w:lineRule="auto"/>
        <w:jc w:val="both"/>
        <w:rPr>
          <w:rFonts w:ascii="Arial" w:eastAsia="宋体" w:hAnsi="Arial" w:cs="Arial"/>
          <w:b/>
          <w:sz w:val="20"/>
          <w:szCs w:val="20"/>
          <w:u w:val="single"/>
        </w:rPr>
      </w:pPr>
    </w:p>
    <w:p w14:paraId="29F05889" w14:textId="77777777" w:rsidR="00BB4A76" w:rsidRPr="00500525" w:rsidRDefault="00BB4A76" w:rsidP="00A45ACA">
      <w:pPr>
        <w:widowControl w:val="0"/>
        <w:autoSpaceDE w:val="0"/>
        <w:autoSpaceDN w:val="0"/>
        <w:adjustRightInd w:val="0"/>
        <w:spacing w:after="0" w:line="240" w:lineRule="auto"/>
        <w:jc w:val="both"/>
        <w:rPr>
          <w:rFonts w:ascii="Arial" w:eastAsia="宋体" w:hAnsi="Arial" w:cs="Arial"/>
          <w:b/>
          <w:sz w:val="20"/>
          <w:szCs w:val="20"/>
          <w:u w:val="single"/>
        </w:rPr>
      </w:pPr>
    </w:p>
    <w:p w14:paraId="04815040" w14:textId="77777777" w:rsidR="00345919" w:rsidRPr="00BB4A76" w:rsidRDefault="00A45ACA" w:rsidP="00345919">
      <w:pPr>
        <w:pStyle w:val="a6"/>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lang w:val="fr-FR"/>
        </w:rPr>
      </w:pPr>
      <w:r w:rsidRPr="00ED0048">
        <w:rPr>
          <w:rFonts w:ascii="Arial" w:eastAsia="宋体" w:hAnsi="Arial" w:cs="Arial"/>
          <w:b/>
          <w:lang w:val="fr-FR"/>
        </w:rPr>
        <w:t>ASSEMBLY</w:t>
      </w:r>
    </w:p>
    <w:p w14:paraId="6FF04E83" w14:textId="77777777" w:rsidR="00ED0048" w:rsidRDefault="000175C8" w:rsidP="00A819F6">
      <w:pPr>
        <w:pStyle w:val="a5"/>
        <w:numPr>
          <w:ilvl w:val="0"/>
          <w:numId w:val="11"/>
        </w:numPr>
        <w:rPr>
          <w:rFonts w:ascii="Arial" w:hAnsi="Arial" w:cs="Arial"/>
          <w:b/>
          <w:sz w:val="20"/>
          <w:szCs w:val="20"/>
          <w:u w:val="single"/>
        </w:rPr>
      </w:pPr>
      <w:r w:rsidRPr="00ED0048">
        <w:rPr>
          <w:rFonts w:ascii="Arial" w:hAnsi="Arial" w:cs="Arial"/>
          <w:b/>
          <w:sz w:val="20"/>
          <w:szCs w:val="20"/>
          <w:u w:val="single"/>
        </w:rPr>
        <w:lastRenderedPageBreak/>
        <w:t>Assembly of the chain guide</w:t>
      </w:r>
    </w:p>
    <w:p w14:paraId="7100D852" w14:textId="77777777" w:rsidR="00274C54" w:rsidRDefault="00ED0048" w:rsidP="00A819F6">
      <w:pPr>
        <w:pStyle w:val="a5"/>
        <w:ind w:left="360"/>
        <w:rPr>
          <w:rFonts w:ascii="Arial" w:hAnsi="Arial" w:cs="Arial"/>
          <w:b/>
          <w:sz w:val="20"/>
          <w:szCs w:val="20"/>
        </w:rPr>
      </w:pPr>
      <w:r w:rsidRPr="00ED0048">
        <w:rPr>
          <w:rFonts w:ascii="Arial" w:hAnsi="Arial" w:cs="Arial"/>
          <w:b/>
          <w:sz w:val="20"/>
          <w:szCs w:val="20"/>
        </w:rPr>
        <w:t>I</w:t>
      </w:r>
      <w:r w:rsidR="000175C8" w:rsidRPr="00ED0048">
        <w:rPr>
          <w:rFonts w:ascii="Arial" w:hAnsi="Arial" w:cs="Arial"/>
          <w:b/>
          <w:sz w:val="20"/>
          <w:szCs w:val="20"/>
        </w:rPr>
        <w:t>MPORTANT: The machine must not be started during assembly. Wear protective gloves when handling the blade.</w:t>
      </w:r>
    </w:p>
    <w:p w14:paraId="4877AECF" w14:textId="77777777" w:rsidR="00274C54" w:rsidRPr="00274C54" w:rsidRDefault="00274C54" w:rsidP="00A819F6">
      <w:pPr>
        <w:pStyle w:val="a5"/>
        <w:ind w:left="360"/>
        <w:rPr>
          <w:rFonts w:ascii="Arial" w:hAnsi="Arial" w:cs="Arial"/>
          <w:sz w:val="20"/>
          <w:szCs w:val="20"/>
        </w:rPr>
      </w:pPr>
    </w:p>
    <w:p w14:paraId="327A2021" w14:textId="77777777" w:rsidR="00274C54" w:rsidRPr="00274C54" w:rsidRDefault="000175C8" w:rsidP="00A819F6">
      <w:pPr>
        <w:pStyle w:val="a5"/>
        <w:numPr>
          <w:ilvl w:val="0"/>
          <w:numId w:val="16"/>
        </w:numPr>
        <w:rPr>
          <w:rFonts w:ascii="Arial" w:hAnsi="Arial" w:cs="Arial"/>
          <w:sz w:val="20"/>
          <w:szCs w:val="20"/>
        </w:rPr>
      </w:pPr>
      <w:r w:rsidRPr="00274C54">
        <w:rPr>
          <w:rFonts w:ascii="Arial" w:hAnsi="Arial" w:cs="Arial"/>
          <w:sz w:val="20"/>
          <w:szCs w:val="20"/>
          <w:lang w:val="en-GB"/>
        </w:rPr>
        <w:t>Pull the guard toward the front handle to check that the chain brake is not engaged.</w:t>
      </w:r>
    </w:p>
    <w:p w14:paraId="122F5F2B" w14:textId="77777777" w:rsidR="00274C54" w:rsidRPr="00274C54" w:rsidRDefault="000175C8" w:rsidP="00A819F6">
      <w:pPr>
        <w:pStyle w:val="a5"/>
        <w:numPr>
          <w:ilvl w:val="0"/>
          <w:numId w:val="16"/>
        </w:numPr>
        <w:rPr>
          <w:rFonts w:ascii="Arial" w:hAnsi="Arial" w:cs="Arial"/>
          <w:sz w:val="20"/>
          <w:szCs w:val="20"/>
        </w:rPr>
      </w:pPr>
      <w:r w:rsidRPr="00274C54">
        <w:rPr>
          <w:rFonts w:ascii="Arial" w:hAnsi="Arial" w:cs="Arial"/>
          <w:sz w:val="20"/>
          <w:szCs w:val="20"/>
          <w:lang w:val="en-GB"/>
        </w:rPr>
        <w:t>Loosen the nuts and remove the chain cover.</w:t>
      </w:r>
    </w:p>
    <w:p w14:paraId="3E62AB8B" w14:textId="77777777" w:rsidR="00274C54" w:rsidRPr="00274C54" w:rsidRDefault="000175C8" w:rsidP="00A819F6">
      <w:pPr>
        <w:pStyle w:val="a5"/>
        <w:numPr>
          <w:ilvl w:val="0"/>
          <w:numId w:val="16"/>
        </w:numPr>
        <w:rPr>
          <w:rFonts w:ascii="Arial" w:hAnsi="Arial" w:cs="Arial"/>
          <w:sz w:val="20"/>
          <w:szCs w:val="20"/>
        </w:rPr>
      </w:pPr>
      <w:r w:rsidRPr="00274C54">
        <w:rPr>
          <w:rFonts w:ascii="Arial" w:hAnsi="Arial" w:cs="Arial"/>
          <w:sz w:val="20"/>
          <w:szCs w:val="20"/>
          <w:lang w:val="en-GB"/>
        </w:rPr>
        <w:t>Attach the bracket to the rear of t</w:t>
      </w:r>
      <w:r w:rsidR="00274C54" w:rsidRPr="00274C54">
        <w:rPr>
          <w:rFonts w:ascii="Arial" w:hAnsi="Arial" w:cs="Arial"/>
          <w:sz w:val="20"/>
          <w:szCs w:val="20"/>
          <w:lang w:val="en-GB"/>
        </w:rPr>
        <w:t>he engine assembly with a screw</w:t>
      </w:r>
      <w:r w:rsidR="00A819F6">
        <w:rPr>
          <w:rFonts w:ascii="Arial" w:hAnsi="Arial" w:cs="Arial"/>
          <w:sz w:val="20"/>
          <w:szCs w:val="20"/>
          <w:lang w:val="en-GB"/>
        </w:rPr>
        <w:t>.</w:t>
      </w:r>
    </w:p>
    <w:p w14:paraId="6A5BD2CD" w14:textId="77777777" w:rsidR="00274C54" w:rsidRPr="00274C54" w:rsidRDefault="000175C8" w:rsidP="00A819F6">
      <w:pPr>
        <w:pStyle w:val="a5"/>
        <w:numPr>
          <w:ilvl w:val="0"/>
          <w:numId w:val="16"/>
        </w:numPr>
        <w:rPr>
          <w:rFonts w:ascii="Arial" w:hAnsi="Arial" w:cs="Arial"/>
          <w:sz w:val="20"/>
          <w:szCs w:val="20"/>
        </w:rPr>
      </w:pPr>
      <w:r w:rsidRPr="00274C54">
        <w:rPr>
          <w:rFonts w:ascii="Arial" w:hAnsi="Arial" w:cs="Arial"/>
          <w:sz w:val="20"/>
          <w:szCs w:val="20"/>
          <w:lang w:val="en-GB"/>
        </w:rPr>
        <w:t>Install the guide and mount the chain on the pinion and guide in the direction shown in the diagram</w:t>
      </w:r>
      <w:r w:rsidR="00274C54">
        <w:rPr>
          <w:rFonts w:ascii="Arial" w:hAnsi="Arial" w:cs="Arial"/>
          <w:sz w:val="20"/>
          <w:szCs w:val="20"/>
          <w:lang w:val="en-GB"/>
        </w:rPr>
        <w:t>.</w:t>
      </w:r>
    </w:p>
    <w:p w14:paraId="5FB30479" w14:textId="77777777" w:rsidR="00274C54" w:rsidRPr="00274C54" w:rsidRDefault="000175C8" w:rsidP="00A819F6">
      <w:pPr>
        <w:pStyle w:val="a5"/>
        <w:numPr>
          <w:ilvl w:val="0"/>
          <w:numId w:val="16"/>
        </w:numPr>
        <w:rPr>
          <w:rFonts w:ascii="Arial" w:hAnsi="Arial" w:cs="Arial"/>
          <w:sz w:val="20"/>
          <w:szCs w:val="20"/>
        </w:rPr>
      </w:pPr>
      <w:r w:rsidRPr="00274C54">
        <w:rPr>
          <w:rFonts w:ascii="Arial" w:hAnsi="Arial" w:cs="Arial"/>
          <w:sz w:val="20"/>
          <w:szCs w:val="20"/>
          <w:lang w:val="en-GB"/>
        </w:rPr>
        <w:t>Loosen the nuts and remove the chain cover.</w:t>
      </w:r>
    </w:p>
    <w:p w14:paraId="71BF756A" w14:textId="77777777" w:rsidR="00274C54" w:rsidRPr="00274C54" w:rsidRDefault="00345919" w:rsidP="00A819F6">
      <w:pPr>
        <w:pStyle w:val="a5"/>
        <w:ind w:left="720"/>
        <w:rPr>
          <w:rFonts w:ascii="Arial" w:hAnsi="Arial" w:cs="Arial"/>
          <w:sz w:val="20"/>
          <w:szCs w:val="20"/>
        </w:rPr>
      </w:pPr>
      <w:r w:rsidRPr="00274C54">
        <w:rPr>
          <w:rFonts w:ascii="Arial" w:hAnsi="Arial" w:cs="Arial"/>
          <w:sz w:val="20"/>
          <w:szCs w:val="20"/>
        </w:rPr>
        <w:t>Attach the bracket to the back of the motor assembly with a screw.</w:t>
      </w:r>
    </w:p>
    <w:p w14:paraId="59084D15" w14:textId="77777777" w:rsidR="00345919" w:rsidRPr="00274C54" w:rsidRDefault="00345919" w:rsidP="00A819F6">
      <w:pPr>
        <w:pStyle w:val="a5"/>
        <w:ind w:left="720"/>
        <w:rPr>
          <w:rFonts w:ascii="Arial" w:hAnsi="Arial" w:cs="Arial"/>
          <w:sz w:val="20"/>
          <w:szCs w:val="20"/>
        </w:rPr>
      </w:pPr>
      <w:r w:rsidRPr="00274C54">
        <w:rPr>
          <w:rFonts w:ascii="Arial" w:hAnsi="Arial" w:cs="Arial"/>
          <w:sz w:val="20"/>
          <w:szCs w:val="20"/>
        </w:rPr>
        <w:t>Install the guide and mount the chain on the pinion and guide in the direction shown in the diagram</w:t>
      </w:r>
      <w:r w:rsidR="00274C54">
        <w:rPr>
          <w:rFonts w:ascii="Arial" w:hAnsi="Arial" w:cs="Arial"/>
          <w:sz w:val="20"/>
          <w:szCs w:val="20"/>
        </w:rPr>
        <w:t>.</w:t>
      </w:r>
    </w:p>
    <w:p w14:paraId="2E81F5EC" w14:textId="77777777" w:rsidR="00345919" w:rsidRPr="000175C8" w:rsidRDefault="00345919" w:rsidP="00A819F6">
      <w:pPr>
        <w:pStyle w:val="a5"/>
        <w:rPr>
          <w:lang w:val="en-GB"/>
        </w:rPr>
      </w:pPr>
    </w:p>
    <w:p w14:paraId="4AC429AA" w14:textId="77777777" w:rsidR="00345919" w:rsidRDefault="00345919" w:rsidP="00A819F6">
      <w:pPr>
        <w:jc w:val="center"/>
      </w:pPr>
      <w:r>
        <w:rPr>
          <w:noProof/>
          <w:lang w:val="en-US"/>
        </w:rPr>
        <w:drawing>
          <wp:inline distT="0" distB="0" distL="0" distR="0" wp14:anchorId="79AA436F" wp14:editId="13E9FB8D">
            <wp:extent cx="3533290" cy="2352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3290" cy="2352675"/>
                    </a:xfrm>
                    <a:prstGeom prst="rect">
                      <a:avLst/>
                    </a:prstGeom>
                    <a:noFill/>
                    <a:ln>
                      <a:noFill/>
                    </a:ln>
                  </pic:spPr>
                </pic:pic>
              </a:graphicData>
            </a:graphic>
          </wp:inline>
        </w:drawing>
      </w:r>
    </w:p>
    <w:p w14:paraId="627F2ACF" w14:textId="77777777" w:rsidR="00D87094" w:rsidRPr="00A819F6" w:rsidRDefault="00085A85" w:rsidP="00A819F6">
      <w:pPr>
        <w:pStyle w:val="a6"/>
        <w:numPr>
          <w:ilvl w:val="0"/>
          <w:numId w:val="16"/>
        </w:numPr>
        <w:jc w:val="both"/>
        <w:rPr>
          <w:rFonts w:ascii="Arial" w:hAnsi="Arial" w:cs="Arial"/>
          <w:sz w:val="20"/>
          <w:szCs w:val="20"/>
        </w:rPr>
      </w:pPr>
      <w:r w:rsidRPr="00A819F6">
        <w:rPr>
          <w:rFonts w:ascii="Arial" w:hAnsi="Arial" w:cs="Arial"/>
          <w:sz w:val="20"/>
          <w:szCs w:val="20"/>
        </w:rPr>
        <w:t>Adjust the chain tensioning nut in the lower hole of the guide. Then install the chain and secure the mounting nut.</w:t>
      </w:r>
    </w:p>
    <w:p w14:paraId="439A2F0D" w14:textId="77777777" w:rsidR="00345919" w:rsidRPr="00A819F6" w:rsidRDefault="00085A85" w:rsidP="00085A85">
      <w:pPr>
        <w:jc w:val="center"/>
        <w:rPr>
          <w:rFonts w:ascii="Arial" w:hAnsi="Arial" w:cs="Arial"/>
          <w:sz w:val="20"/>
          <w:szCs w:val="20"/>
        </w:rPr>
      </w:pPr>
      <w:r w:rsidRPr="00A819F6">
        <w:rPr>
          <w:rFonts w:ascii="Arial" w:hAnsi="Arial" w:cs="Arial"/>
          <w:noProof/>
          <w:sz w:val="20"/>
          <w:szCs w:val="20"/>
          <w:lang w:val="en-US"/>
        </w:rPr>
        <w:drawing>
          <wp:inline distT="0" distB="0" distL="0" distR="0" wp14:anchorId="12641E60" wp14:editId="25EE0DA9">
            <wp:extent cx="2924175" cy="1876425"/>
            <wp:effectExtent l="0" t="0" r="9525" b="9525"/>
            <wp:docPr id="17" name="Picture 1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未标题-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75" cy="1876425"/>
                    </a:xfrm>
                    <a:prstGeom prst="rect">
                      <a:avLst/>
                    </a:prstGeom>
                    <a:noFill/>
                    <a:ln>
                      <a:noFill/>
                    </a:ln>
                  </pic:spPr>
                </pic:pic>
              </a:graphicData>
            </a:graphic>
          </wp:inline>
        </w:drawing>
      </w:r>
    </w:p>
    <w:p w14:paraId="0D0BD620" w14:textId="77777777" w:rsidR="00D87094" w:rsidRPr="00A819F6" w:rsidRDefault="00D87094" w:rsidP="000175C8">
      <w:pPr>
        <w:rPr>
          <w:rFonts w:ascii="Arial" w:hAnsi="Arial" w:cs="Arial"/>
          <w:sz w:val="20"/>
          <w:szCs w:val="20"/>
        </w:rPr>
      </w:pPr>
    </w:p>
    <w:p w14:paraId="1A223948" w14:textId="77777777" w:rsidR="00D87094" w:rsidRPr="00A819F6" w:rsidRDefault="00D87094" w:rsidP="000175C8">
      <w:pPr>
        <w:rPr>
          <w:rFonts w:ascii="Arial" w:hAnsi="Arial" w:cs="Arial"/>
          <w:sz w:val="20"/>
          <w:szCs w:val="20"/>
        </w:rPr>
      </w:pPr>
    </w:p>
    <w:p w14:paraId="2DFC46B7" w14:textId="77777777" w:rsidR="00D87094" w:rsidRPr="00A819F6" w:rsidRDefault="00D87094" w:rsidP="000175C8">
      <w:pPr>
        <w:rPr>
          <w:rFonts w:ascii="Arial" w:hAnsi="Arial" w:cs="Arial"/>
          <w:sz w:val="20"/>
          <w:szCs w:val="20"/>
        </w:rPr>
      </w:pPr>
    </w:p>
    <w:p w14:paraId="42319FDD" w14:textId="77777777" w:rsidR="00A819F6" w:rsidRPr="00A819F6" w:rsidRDefault="00A819F6" w:rsidP="000175C8">
      <w:pPr>
        <w:rPr>
          <w:rFonts w:ascii="Arial" w:hAnsi="Arial" w:cs="Arial"/>
          <w:sz w:val="20"/>
          <w:szCs w:val="20"/>
        </w:rPr>
      </w:pPr>
    </w:p>
    <w:p w14:paraId="04CEC2C5" w14:textId="77777777" w:rsidR="00345919" w:rsidRPr="00A819F6" w:rsidRDefault="00085A85" w:rsidP="00A819F6">
      <w:pPr>
        <w:pStyle w:val="a6"/>
        <w:numPr>
          <w:ilvl w:val="0"/>
          <w:numId w:val="16"/>
        </w:numPr>
        <w:jc w:val="both"/>
        <w:rPr>
          <w:rFonts w:ascii="Arial" w:hAnsi="Arial" w:cs="Arial"/>
          <w:sz w:val="20"/>
          <w:szCs w:val="20"/>
        </w:rPr>
      </w:pPr>
      <w:r w:rsidRPr="00A819F6">
        <w:rPr>
          <w:rFonts w:ascii="Arial" w:hAnsi="Arial" w:cs="Arial"/>
          <w:sz w:val="20"/>
          <w:szCs w:val="20"/>
        </w:rPr>
        <w:t>Adjust the chain tension by turning the tension screw until the straps touch just the bottom side of the bar.</w:t>
      </w:r>
    </w:p>
    <w:p w14:paraId="0B12BF1C" w14:textId="77777777" w:rsidR="00A819F6" w:rsidRPr="00A819F6" w:rsidRDefault="00A819F6" w:rsidP="00A819F6">
      <w:pPr>
        <w:pStyle w:val="a6"/>
        <w:rPr>
          <w:rFonts w:ascii="Arial" w:hAnsi="Arial" w:cs="Arial"/>
          <w:sz w:val="20"/>
          <w:szCs w:val="20"/>
        </w:rPr>
      </w:pPr>
    </w:p>
    <w:p w14:paraId="693A49D8" w14:textId="77777777" w:rsidR="00D87094" w:rsidRPr="00A819F6" w:rsidRDefault="00D87094" w:rsidP="00D87094">
      <w:pPr>
        <w:jc w:val="center"/>
        <w:rPr>
          <w:rFonts w:ascii="Arial" w:hAnsi="Arial" w:cs="Arial"/>
          <w:sz w:val="20"/>
          <w:szCs w:val="20"/>
        </w:rPr>
      </w:pPr>
      <w:r w:rsidRPr="00A819F6">
        <w:rPr>
          <w:rFonts w:ascii="Arial" w:hAnsi="Arial" w:cs="Arial"/>
          <w:noProof/>
          <w:sz w:val="20"/>
          <w:szCs w:val="20"/>
          <w:lang w:val="en-US"/>
        </w:rPr>
        <w:lastRenderedPageBreak/>
        <w:drawing>
          <wp:inline distT="0" distB="0" distL="0" distR="0" wp14:anchorId="388EDC7E" wp14:editId="5BADAE48">
            <wp:extent cx="2171700" cy="1771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1771650"/>
                    </a:xfrm>
                    <a:prstGeom prst="rect">
                      <a:avLst/>
                    </a:prstGeom>
                    <a:noFill/>
                    <a:ln>
                      <a:noFill/>
                    </a:ln>
                  </pic:spPr>
                </pic:pic>
              </a:graphicData>
            </a:graphic>
          </wp:inline>
        </w:drawing>
      </w:r>
    </w:p>
    <w:p w14:paraId="7C2FD7E7" w14:textId="77777777" w:rsidR="00D87094" w:rsidRPr="00A819F6" w:rsidRDefault="00DF0FC3" w:rsidP="00A819F6">
      <w:pPr>
        <w:pStyle w:val="a6"/>
        <w:numPr>
          <w:ilvl w:val="0"/>
          <w:numId w:val="16"/>
        </w:numPr>
        <w:rPr>
          <w:rFonts w:ascii="Arial" w:hAnsi="Arial" w:cs="Arial"/>
          <w:sz w:val="20"/>
          <w:szCs w:val="20"/>
        </w:rPr>
      </w:pPr>
      <w:r w:rsidRPr="00A819F6">
        <w:rPr>
          <w:rFonts w:ascii="Arial" w:hAnsi="Arial" w:cs="Arial"/>
          <w:sz w:val="20"/>
          <w:szCs w:val="20"/>
        </w:rPr>
        <w:t>Tighten the nuts and check if the chain is rotated correctly and tight.</w:t>
      </w:r>
    </w:p>
    <w:p w14:paraId="527AC376" w14:textId="77777777" w:rsidR="00D87094" w:rsidRDefault="00DB55C7" w:rsidP="00A819F6">
      <w:pPr>
        <w:jc w:val="center"/>
      </w:pPr>
      <w:r>
        <w:rPr>
          <w:noProof/>
          <w:lang w:val="en-US"/>
        </w:rPr>
        <w:drawing>
          <wp:inline distT="0" distB="0" distL="0" distR="0" wp14:anchorId="3103D833" wp14:editId="7B89E069">
            <wp:extent cx="2019300" cy="140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inline>
        </w:drawing>
      </w:r>
    </w:p>
    <w:p w14:paraId="4AA95A29" w14:textId="77777777" w:rsidR="008D5A42" w:rsidRPr="00A819F6" w:rsidRDefault="008D5A42" w:rsidP="00A819F6">
      <w:pPr>
        <w:pStyle w:val="a5"/>
        <w:ind w:left="720"/>
        <w:rPr>
          <w:rFonts w:ascii="Arial" w:hAnsi="Arial" w:cs="Arial"/>
          <w:sz w:val="20"/>
          <w:szCs w:val="20"/>
        </w:rPr>
      </w:pPr>
      <w:r w:rsidRPr="00A819F6">
        <w:rPr>
          <w:rFonts w:ascii="Arial" w:hAnsi="Arial" w:cs="Arial"/>
          <w:sz w:val="20"/>
          <w:szCs w:val="20"/>
        </w:rPr>
        <w:t>While lifting the chain guide, turn the content screw to apply correct tension to the chain.</w:t>
      </w:r>
    </w:p>
    <w:p w14:paraId="5DF4BDFF" w14:textId="77777777" w:rsidR="008D5A42" w:rsidRPr="00A819F6" w:rsidRDefault="008D5A42" w:rsidP="00A819F6">
      <w:pPr>
        <w:pStyle w:val="a5"/>
        <w:ind w:firstLine="720"/>
        <w:rPr>
          <w:rFonts w:ascii="Arial" w:hAnsi="Arial" w:cs="Arial"/>
          <w:sz w:val="20"/>
          <w:szCs w:val="20"/>
        </w:rPr>
      </w:pPr>
      <w:r w:rsidRPr="00A819F6">
        <w:rPr>
          <w:rFonts w:ascii="Arial" w:hAnsi="Arial" w:cs="Arial"/>
          <w:sz w:val="20"/>
          <w:szCs w:val="20"/>
        </w:rPr>
        <w:t>Then lock the crankcase nuts.</w:t>
      </w:r>
    </w:p>
    <w:p w14:paraId="1129B715" w14:textId="77777777" w:rsidR="008D5A42" w:rsidRPr="00A819F6" w:rsidRDefault="008D5A42" w:rsidP="00A819F6">
      <w:pPr>
        <w:pStyle w:val="a5"/>
        <w:ind w:left="720"/>
        <w:rPr>
          <w:rFonts w:ascii="Arial" w:hAnsi="Arial" w:cs="Arial"/>
          <w:sz w:val="20"/>
          <w:szCs w:val="20"/>
        </w:rPr>
      </w:pPr>
      <w:r w:rsidRPr="00A819F6">
        <w:rPr>
          <w:rFonts w:ascii="Arial" w:hAnsi="Arial" w:cs="Arial"/>
          <w:sz w:val="20"/>
          <w:szCs w:val="20"/>
        </w:rPr>
        <w:t>Rotate the chain with your hand to check that it is turning without excessive resistance and that it is properly tightened.</w:t>
      </w:r>
    </w:p>
    <w:p w14:paraId="08615322" w14:textId="77777777" w:rsidR="008D5A42" w:rsidRPr="00A819F6" w:rsidRDefault="008D5A42" w:rsidP="00A819F6">
      <w:pPr>
        <w:pStyle w:val="a5"/>
        <w:ind w:firstLine="720"/>
        <w:rPr>
          <w:rFonts w:ascii="Arial" w:hAnsi="Arial" w:cs="Arial"/>
          <w:sz w:val="20"/>
          <w:szCs w:val="20"/>
        </w:rPr>
      </w:pPr>
      <w:r w:rsidRPr="00A819F6">
        <w:rPr>
          <w:rFonts w:ascii="Arial" w:hAnsi="Arial" w:cs="Arial"/>
          <w:sz w:val="20"/>
          <w:szCs w:val="20"/>
        </w:rPr>
        <w:t>Repeat the installation if the chain is not tight.</w:t>
      </w:r>
    </w:p>
    <w:p w14:paraId="18BF032A" w14:textId="77777777" w:rsidR="00A819F6" w:rsidRDefault="00A819F6" w:rsidP="008D5A42">
      <w:pPr>
        <w:pStyle w:val="a5"/>
      </w:pPr>
    </w:p>
    <w:p w14:paraId="72E9247E" w14:textId="77777777" w:rsidR="00A819F6" w:rsidRDefault="00A819F6" w:rsidP="008D5A42">
      <w:pPr>
        <w:pStyle w:val="a5"/>
      </w:pPr>
    </w:p>
    <w:p w14:paraId="7529E57D" w14:textId="77777777" w:rsidR="00A819F6" w:rsidRDefault="008D5A42" w:rsidP="00A819F6">
      <w:pPr>
        <w:pStyle w:val="a5"/>
        <w:numPr>
          <w:ilvl w:val="0"/>
          <w:numId w:val="11"/>
        </w:numPr>
        <w:rPr>
          <w:b/>
          <w:u w:val="single"/>
        </w:rPr>
      </w:pPr>
      <w:r w:rsidRPr="00A819F6">
        <w:rPr>
          <w:b/>
          <w:u w:val="single"/>
        </w:rPr>
        <w:t>Adjusting the chain tension</w:t>
      </w:r>
    </w:p>
    <w:p w14:paraId="6355E604" w14:textId="77777777" w:rsidR="00A819F6" w:rsidRDefault="008D5A42" w:rsidP="00A819F6">
      <w:pPr>
        <w:pStyle w:val="a5"/>
        <w:ind w:left="360"/>
        <w:rPr>
          <w:b/>
          <w:u w:val="single"/>
        </w:rPr>
      </w:pPr>
      <w:r>
        <w:t>The tool motor must be switched off before adjusting the chain tension.</w:t>
      </w:r>
    </w:p>
    <w:p w14:paraId="71662029" w14:textId="77777777" w:rsidR="00A819F6" w:rsidRDefault="00A819F6" w:rsidP="00A819F6">
      <w:pPr>
        <w:pStyle w:val="a5"/>
        <w:ind w:left="360"/>
      </w:pPr>
    </w:p>
    <w:p w14:paraId="75ECB6A2" w14:textId="77777777" w:rsidR="00A819F6" w:rsidRDefault="008D5A42" w:rsidP="00A819F6">
      <w:pPr>
        <w:pStyle w:val="a5"/>
        <w:ind w:left="360"/>
        <w:rPr>
          <w:b/>
          <w:u w:val="single"/>
        </w:rPr>
      </w:pPr>
      <w:r>
        <w:t>Make sure that the chain is inside the groove of the guide. Hold the guide by its tip. Adjust the tension of the chain with the tension adjustment screw until the chain teeth touch the bottom of the guide.</w:t>
      </w:r>
    </w:p>
    <w:p w14:paraId="15275ADE" w14:textId="77777777" w:rsidR="00A819F6" w:rsidRDefault="00A819F6" w:rsidP="00A819F6">
      <w:pPr>
        <w:pStyle w:val="a5"/>
        <w:ind w:left="360"/>
        <w:rPr>
          <w:b/>
          <w:u w:val="single"/>
        </w:rPr>
      </w:pPr>
    </w:p>
    <w:p w14:paraId="21D5AD6C" w14:textId="77777777" w:rsidR="008D5A42" w:rsidRPr="00A819F6" w:rsidRDefault="008D5A42" w:rsidP="00A819F6">
      <w:pPr>
        <w:pStyle w:val="a5"/>
        <w:ind w:left="360"/>
        <w:rPr>
          <w:b/>
          <w:u w:val="single"/>
        </w:rPr>
      </w:pPr>
      <w:r>
        <w:t>Turn the chain tension adjustment screw clockwise until the chain is tight. Do not stretch the chain too much. Check the tension of the chain and check if the casing is properly tightened. If this is not the case, please repeat the procedure.</w:t>
      </w:r>
    </w:p>
    <w:p w14:paraId="1D6AD99C" w14:textId="77777777" w:rsidR="008D5A42" w:rsidRDefault="008D5A42" w:rsidP="008D5A42">
      <w:pPr>
        <w:pStyle w:val="a5"/>
      </w:pPr>
    </w:p>
    <w:p w14:paraId="272AF331" w14:textId="77777777" w:rsidR="008D5A42" w:rsidRDefault="008D5A42" w:rsidP="008D5A42">
      <w:pPr>
        <w:pStyle w:val="a5"/>
      </w:pPr>
    </w:p>
    <w:p w14:paraId="35C05726" w14:textId="77777777" w:rsidR="008D5A42" w:rsidRDefault="008D5A42" w:rsidP="008D5A42">
      <w:pPr>
        <w:pStyle w:val="a5"/>
      </w:pPr>
    </w:p>
    <w:p w14:paraId="2EDC170F" w14:textId="77777777" w:rsidR="008D5A42" w:rsidRDefault="008D5A42" w:rsidP="008D5A42">
      <w:pPr>
        <w:pStyle w:val="a5"/>
      </w:pPr>
    </w:p>
    <w:p w14:paraId="4C6D7483" w14:textId="77777777" w:rsidR="008D5A42" w:rsidRDefault="008D5A42" w:rsidP="008D5A42">
      <w:pPr>
        <w:pStyle w:val="a5"/>
      </w:pPr>
    </w:p>
    <w:p w14:paraId="1E1BAC2B" w14:textId="77777777" w:rsidR="008D5A42" w:rsidRDefault="008D5A42" w:rsidP="008D5A42">
      <w:pPr>
        <w:pStyle w:val="a5"/>
      </w:pPr>
    </w:p>
    <w:p w14:paraId="26A8BAA6" w14:textId="77777777" w:rsidR="008D5A42" w:rsidRDefault="008D5A42" w:rsidP="008D5A42">
      <w:pPr>
        <w:pStyle w:val="a5"/>
      </w:pPr>
    </w:p>
    <w:p w14:paraId="320D41A8" w14:textId="77777777" w:rsidR="008D5A42" w:rsidRDefault="008D5A42" w:rsidP="008D5A42">
      <w:pPr>
        <w:pStyle w:val="a5"/>
      </w:pPr>
    </w:p>
    <w:p w14:paraId="419C8B38" w14:textId="77777777" w:rsidR="008D5A42" w:rsidRDefault="008D5A42" w:rsidP="008D5A42">
      <w:pPr>
        <w:pStyle w:val="a5"/>
      </w:pPr>
    </w:p>
    <w:p w14:paraId="2D95BE3C" w14:textId="77777777" w:rsidR="00BB4A76" w:rsidRDefault="00BB4A76" w:rsidP="008D5A42">
      <w:pPr>
        <w:pStyle w:val="a5"/>
      </w:pPr>
    </w:p>
    <w:p w14:paraId="64AFC3EF" w14:textId="77777777" w:rsidR="00BB4A76" w:rsidRDefault="00BB4A76" w:rsidP="008D5A42">
      <w:pPr>
        <w:pStyle w:val="a5"/>
      </w:pPr>
    </w:p>
    <w:p w14:paraId="45FC943F" w14:textId="77777777" w:rsidR="008D5A42" w:rsidRPr="00A819F6" w:rsidRDefault="008D5A42" w:rsidP="008D5A42">
      <w:pPr>
        <w:pStyle w:val="a5"/>
        <w:numPr>
          <w:ilvl w:val="0"/>
          <w:numId w:val="2"/>
        </w:numPr>
        <w:pBdr>
          <w:bottom w:val="single" w:sz="4" w:space="1" w:color="auto"/>
        </w:pBdr>
        <w:rPr>
          <w:b/>
          <w:sz w:val="22"/>
        </w:rPr>
      </w:pPr>
      <w:r w:rsidRPr="00A819F6">
        <w:rPr>
          <w:rFonts w:ascii="Arial" w:hAnsi="Arial" w:cs="Arial"/>
          <w:b/>
          <w:sz w:val="22"/>
          <w:lang w:val="fr-FR"/>
        </w:rPr>
        <w:t>FILLING THE FUEL TANK</w:t>
      </w:r>
    </w:p>
    <w:p w14:paraId="05D0085C" w14:textId="77777777" w:rsidR="008D5A42" w:rsidRPr="00A819F6" w:rsidRDefault="008D5A42" w:rsidP="00A819F6">
      <w:pPr>
        <w:pStyle w:val="a5"/>
        <w:rPr>
          <w:rFonts w:ascii="Arial" w:hAnsi="Arial" w:cs="Arial"/>
          <w:sz w:val="20"/>
          <w:szCs w:val="20"/>
        </w:rPr>
      </w:pPr>
    </w:p>
    <w:p w14:paraId="18DD723D" w14:textId="77777777" w:rsidR="0068455F" w:rsidRPr="0068455F" w:rsidRDefault="0068455F" w:rsidP="0068455F">
      <w:pPr>
        <w:pStyle w:val="a5"/>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68455F">
        <w:rPr>
          <w:rFonts w:ascii="Arial" w:hAnsi="Arial" w:cs="Arial"/>
          <w:b/>
          <w:sz w:val="20"/>
          <w:szCs w:val="20"/>
          <w:u w:val="single"/>
        </w:rPr>
        <w:t>WARNING: When filling the tank</w:t>
      </w:r>
      <w:r>
        <w:rPr>
          <w:rFonts w:ascii="Arial" w:hAnsi="Arial" w:cs="Arial"/>
          <w:b/>
          <w:sz w:val="20"/>
          <w:szCs w:val="20"/>
        </w:rPr>
        <w:t>:</w:t>
      </w:r>
    </w:p>
    <w:p w14:paraId="02744636" w14:textId="77777777" w:rsidR="00797EEC" w:rsidRPr="00A819F6" w:rsidRDefault="00797EEC" w:rsidP="0068455F">
      <w:pPr>
        <w:pStyle w:val="a5"/>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lastRenderedPageBreak/>
        <w:t>The chainsaw must always be stopped and cooled.</w:t>
      </w:r>
    </w:p>
    <w:p w14:paraId="41B633FF" w14:textId="77777777" w:rsidR="00797EEC" w:rsidRPr="00A819F6" w:rsidRDefault="00797EEC" w:rsidP="0068455F">
      <w:pPr>
        <w:pStyle w:val="a5"/>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Never smoke during refueling. It must not have flames or sparks near the fuel.</w:t>
      </w:r>
    </w:p>
    <w:p w14:paraId="05F5A831" w14:textId="77777777" w:rsidR="00797EEC" w:rsidRPr="00A819F6" w:rsidRDefault="00797EEC" w:rsidP="0068455F">
      <w:pPr>
        <w:pStyle w:val="a5"/>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Before refueling, allow the chainsaw to cool completely. Do not attempt to refuel when the engine is hot.</w:t>
      </w:r>
    </w:p>
    <w:p w14:paraId="3C420F28" w14:textId="77777777" w:rsidR="00797EEC" w:rsidRPr="00A819F6" w:rsidRDefault="00797EEC" w:rsidP="0068455F">
      <w:pPr>
        <w:pStyle w:val="a5"/>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If fuel has been spilled, immediately stop refueling and do not start the engine. Clean up the spill and fill the machine in another location</w:t>
      </w:r>
    </w:p>
    <w:p w14:paraId="4D4C4394" w14:textId="77777777" w:rsidR="00797EEC" w:rsidRPr="00A819F6" w:rsidRDefault="00797EEC" w:rsidP="0068455F">
      <w:pPr>
        <w:pStyle w:val="a5"/>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 xml:space="preserve">Never fill the fuel tank to the flange; </w:t>
      </w:r>
      <w:r w:rsidR="00631525" w:rsidRPr="00A819F6">
        <w:rPr>
          <w:rFonts w:ascii="Arial" w:hAnsi="Arial" w:cs="Arial"/>
          <w:b/>
          <w:sz w:val="20"/>
          <w:szCs w:val="20"/>
        </w:rPr>
        <w:t>there</w:t>
      </w:r>
      <w:r w:rsidRPr="00A819F6">
        <w:rPr>
          <w:rFonts w:ascii="Arial" w:hAnsi="Arial" w:cs="Arial"/>
          <w:b/>
          <w:sz w:val="20"/>
          <w:szCs w:val="20"/>
        </w:rPr>
        <w:t xml:space="preserve"> is a risk of overflow.</w:t>
      </w:r>
    </w:p>
    <w:p w14:paraId="01C95AA3" w14:textId="77777777" w:rsidR="00A819F6" w:rsidRPr="00631525" w:rsidRDefault="00797EEC" w:rsidP="0068455F">
      <w:pPr>
        <w:pStyle w:val="a5"/>
        <w:pBdr>
          <w:top w:val="single" w:sz="4" w:space="1" w:color="auto"/>
          <w:left w:val="single" w:sz="4" w:space="0"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Do not refuel in a closed and unventilated area.</w:t>
      </w:r>
    </w:p>
    <w:p w14:paraId="24A6D8D6" w14:textId="77777777" w:rsidR="00631525" w:rsidRDefault="00631525" w:rsidP="00A819F6">
      <w:pPr>
        <w:pStyle w:val="a5"/>
        <w:rPr>
          <w:rFonts w:ascii="Arial" w:hAnsi="Arial" w:cs="Arial"/>
          <w:sz w:val="20"/>
          <w:szCs w:val="20"/>
        </w:rPr>
      </w:pPr>
    </w:p>
    <w:p w14:paraId="2FD9575F" w14:textId="77777777" w:rsidR="00A819F6" w:rsidRDefault="005C38AC" w:rsidP="00A819F6">
      <w:pPr>
        <w:pStyle w:val="a5"/>
        <w:rPr>
          <w:rFonts w:ascii="Arial" w:hAnsi="Arial" w:cs="Arial"/>
          <w:sz w:val="20"/>
          <w:szCs w:val="20"/>
        </w:rPr>
      </w:pPr>
      <w:r w:rsidRPr="00A819F6">
        <w:rPr>
          <w:rFonts w:ascii="Arial" w:hAnsi="Arial" w:cs="Arial"/>
          <w:sz w:val="20"/>
          <w:szCs w:val="20"/>
        </w:rPr>
        <w:t>The fuel used for this tool is a mixture of unleaded gasoline and registered engine lubricant. When mixing gasoline with oil, use only gasoline that does not contain ethanol or methanol.</w:t>
      </w:r>
      <w:r w:rsidRPr="00A819F6">
        <w:rPr>
          <w:rFonts w:ascii="Arial" w:hAnsi="Arial" w:cs="Arial"/>
          <w:sz w:val="20"/>
          <w:szCs w:val="20"/>
        </w:rPr>
        <w:br/>
        <w:t xml:space="preserve">Unleaded gasoline is a quality gasoline type. This will help to avoid damaging the fuel lines of the </w:t>
      </w:r>
      <w:r w:rsidR="00A819F6">
        <w:rPr>
          <w:rFonts w:ascii="Arial" w:hAnsi="Arial" w:cs="Arial"/>
          <w:sz w:val="20"/>
          <w:szCs w:val="20"/>
        </w:rPr>
        <w:t>engine and other engine parts.</w:t>
      </w:r>
    </w:p>
    <w:p w14:paraId="3FF9A8E2" w14:textId="77777777" w:rsidR="00A819F6" w:rsidRDefault="00A819F6" w:rsidP="00A819F6">
      <w:pPr>
        <w:pStyle w:val="a5"/>
        <w:rPr>
          <w:rFonts w:ascii="Arial" w:hAnsi="Arial" w:cs="Arial"/>
          <w:sz w:val="20"/>
          <w:szCs w:val="20"/>
        </w:rPr>
      </w:pPr>
    </w:p>
    <w:p w14:paraId="67D0C9FB" w14:textId="77777777" w:rsidR="00A819F6" w:rsidRDefault="005C38AC" w:rsidP="00A819F6">
      <w:pPr>
        <w:pStyle w:val="a5"/>
        <w:rPr>
          <w:rFonts w:ascii="Arial" w:hAnsi="Arial" w:cs="Arial"/>
          <w:sz w:val="20"/>
          <w:szCs w:val="20"/>
        </w:rPr>
      </w:pPr>
      <w:r w:rsidRPr="00A819F6">
        <w:rPr>
          <w:rFonts w:ascii="Arial" w:hAnsi="Arial" w:cs="Arial"/>
          <w:sz w:val="20"/>
          <w:szCs w:val="20"/>
        </w:rPr>
        <w:t xml:space="preserve">The </w:t>
      </w:r>
      <w:r w:rsidR="00A819F6">
        <w:rPr>
          <w:rFonts w:ascii="Arial" w:hAnsi="Arial" w:cs="Arial"/>
          <w:sz w:val="20"/>
          <w:szCs w:val="20"/>
        </w:rPr>
        <w:t>recommended mixing ratio is 40:</w:t>
      </w:r>
      <w:r w:rsidRPr="00A819F6">
        <w:rPr>
          <w:rFonts w:ascii="Arial" w:hAnsi="Arial" w:cs="Arial"/>
          <w:sz w:val="20"/>
          <w:szCs w:val="20"/>
        </w:rPr>
        <w:t>1 (make sure the mixing ratio is corr</w:t>
      </w:r>
      <w:r w:rsidR="00A819F6">
        <w:rPr>
          <w:rFonts w:ascii="Arial" w:hAnsi="Arial" w:cs="Arial"/>
          <w:sz w:val="20"/>
          <w:szCs w:val="20"/>
        </w:rPr>
        <w:t>ect before filling the product.</w:t>
      </w:r>
    </w:p>
    <w:p w14:paraId="4FE180E4" w14:textId="77777777" w:rsidR="00A819F6" w:rsidRDefault="00A819F6" w:rsidP="00A819F6">
      <w:pPr>
        <w:pStyle w:val="a5"/>
        <w:rPr>
          <w:rFonts w:ascii="Arial" w:hAnsi="Arial" w:cs="Arial"/>
          <w:sz w:val="20"/>
          <w:szCs w:val="20"/>
        </w:rPr>
      </w:pPr>
    </w:p>
    <w:p w14:paraId="191A9B73" w14:textId="77777777" w:rsidR="00A819F6" w:rsidRPr="00A819F6" w:rsidRDefault="005C38AC" w:rsidP="00A819F6">
      <w:pPr>
        <w:pStyle w:val="a5"/>
        <w:numPr>
          <w:ilvl w:val="0"/>
          <w:numId w:val="17"/>
        </w:numPr>
        <w:rPr>
          <w:rFonts w:ascii="Arial" w:hAnsi="Arial" w:cs="Arial"/>
          <w:b/>
          <w:sz w:val="20"/>
          <w:szCs w:val="20"/>
          <w:u w:val="single"/>
        </w:rPr>
      </w:pPr>
      <w:r w:rsidRPr="00A819F6">
        <w:rPr>
          <w:rFonts w:ascii="Arial" w:hAnsi="Arial" w:cs="Arial"/>
          <w:b/>
          <w:sz w:val="20"/>
          <w:szCs w:val="20"/>
          <w:u w:val="single"/>
        </w:rPr>
        <w:t>Mixing</w:t>
      </w:r>
    </w:p>
    <w:p w14:paraId="2CCA3E7B" w14:textId="77777777" w:rsidR="00A819F6" w:rsidRDefault="005C38AC" w:rsidP="00A819F6">
      <w:pPr>
        <w:pStyle w:val="a5"/>
        <w:numPr>
          <w:ilvl w:val="2"/>
          <w:numId w:val="12"/>
        </w:numPr>
        <w:rPr>
          <w:rFonts w:ascii="Arial" w:hAnsi="Arial" w:cs="Arial"/>
          <w:sz w:val="20"/>
          <w:szCs w:val="20"/>
        </w:rPr>
      </w:pPr>
      <w:r w:rsidRPr="00A819F6">
        <w:rPr>
          <w:rFonts w:ascii="Arial" w:hAnsi="Arial" w:cs="Arial"/>
          <w:sz w:val="20"/>
          <w:szCs w:val="20"/>
        </w:rPr>
        <w:t>Mix in a clean, empty container (supplied).</w:t>
      </w:r>
    </w:p>
    <w:p w14:paraId="65CBB4E5" w14:textId="77777777" w:rsidR="00A819F6" w:rsidRDefault="005C38AC" w:rsidP="00A819F6">
      <w:pPr>
        <w:pStyle w:val="a5"/>
        <w:numPr>
          <w:ilvl w:val="2"/>
          <w:numId w:val="12"/>
        </w:numPr>
        <w:rPr>
          <w:rFonts w:ascii="Arial" w:hAnsi="Arial" w:cs="Arial"/>
          <w:sz w:val="20"/>
          <w:szCs w:val="20"/>
        </w:rPr>
      </w:pPr>
      <w:r w:rsidRPr="00A819F6">
        <w:rPr>
          <w:rFonts w:ascii="Arial" w:hAnsi="Arial" w:cs="Arial"/>
          <w:sz w:val="20"/>
          <w:szCs w:val="20"/>
        </w:rPr>
        <w:t>Pour the oil into the container.</w:t>
      </w:r>
    </w:p>
    <w:p w14:paraId="52E7A895" w14:textId="77777777" w:rsidR="005C38AC" w:rsidRPr="00A819F6" w:rsidRDefault="005C38AC" w:rsidP="00A819F6">
      <w:pPr>
        <w:pStyle w:val="a5"/>
        <w:numPr>
          <w:ilvl w:val="2"/>
          <w:numId w:val="12"/>
        </w:numPr>
        <w:rPr>
          <w:rFonts w:ascii="Arial" w:hAnsi="Arial" w:cs="Arial"/>
          <w:sz w:val="20"/>
          <w:szCs w:val="20"/>
        </w:rPr>
      </w:pPr>
      <w:r w:rsidRPr="00A819F6">
        <w:rPr>
          <w:rFonts w:ascii="Arial" w:hAnsi="Arial" w:cs="Arial"/>
          <w:sz w:val="20"/>
          <w:szCs w:val="20"/>
        </w:rPr>
        <w:t>Pour the fuel into the tank. Mix the mixture long enough (more than one minute) to get a good combination.</w:t>
      </w:r>
    </w:p>
    <w:p w14:paraId="1C3B2B7B" w14:textId="77777777" w:rsidR="005C38AC" w:rsidRPr="00A819F6" w:rsidRDefault="005C38AC" w:rsidP="00A819F6">
      <w:pPr>
        <w:pStyle w:val="a5"/>
        <w:rPr>
          <w:rFonts w:ascii="Arial" w:hAnsi="Arial" w:cs="Arial"/>
          <w:b/>
          <w:sz w:val="20"/>
          <w:szCs w:val="20"/>
        </w:rPr>
      </w:pPr>
    </w:p>
    <w:p w14:paraId="24FFCEE0" w14:textId="77777777" w:rsidR="00A819F6" w:rsidRPr="00A819F6" w:rsidRDefault="005C38AC" w:rsidP="00A819F6">
      <w:pPr>
        <w:pStyle w:val="a5"/>
        <w:numPr>
          <w:ilvl w:val="0"/>
          <w:numId w:val="17"/>
        </w:numPr>
        <w:rPr>
          <w:rFonts w:ascii="Arial" w:hAnsi="Arial" w:cs="Arial"/>
          <w:b/>
          <w:sz w:val="20"/>
          <w:szCs w:val="20"/>
          <w:u w:val="single"/>
        </w:rPr>
      </w:pPr>
      <w:r w:rsidRPr="00A819F6">
        <w:rPr>
          <w:rFonts w:ascii="Arial" w:hAnsi="Arial" w:cs="Arial"/>
          <w:b/>
          <w:sz w:val="20"/>
          <w:szCs w:val="20"/>
          <w:u w:val="single"/>
        </w:rPr>
        <w:t>Filling the fuel tank</w:t>
      </w:r>
    </w:p>
    <w:p w14:paraId="04B01BE7" w14:textId="77777777" w:rsidR="00A819F6" w:rsidRDefault="005C38AC" w:rsidP="00A819F6">
      <w:pPr>
        <w:pStyle w:val="a5"/>
        <w:numPr>
          <w:ilvl w:val="1"/>
          <w:numId w:val="17"/>
        </w:numPr>
        <w:rPr>
          <w:rFonts w:ascii="Arial" w:hAnsi="Arial" w:cs="Arial"/>
          <w:sz w:val="20"/>
          <w:szCs w:val="20"/>
          <w:u w:val="single"/>
        </w:rPr>
      </w:pPr>
      <w:r w:rsidRPr="00A819F6">
        <w:rPr>
          <w:rFonts w:ascii="Arial" w:hAnsi="Arial" w:cs="Arial"/>
          <w:sz w:val="20"/>
          <w:szCs w:val="20"/>
        </w:rPr>
        <w:t>Unscrew the fuel tank cap and remove it.</w:t>
      </w:r>
    </w:p>
    <w:p w14:paraId="732B2D0E" w14:textId="77777777" w:rsidR="00A819F6" w:rsidRDefault="005C38AC" w:rsidP="00A819F6">
      <w:pPr>
        <w:pStyle w:val="a5"/>
        <w:numPr>
          <w:ilvl w:val="1"/>
          <w:numId w:val="17"/>
        </w:numPr>
        <w:rPr>
          <w:rFonts w:ascii="Arial" w:hAnsi="Arial" w:cs="Arial"/>
          <w:sz w:val="20"/>
          <w:szCs w:val="20"/>
          <w:u w:val="single"/>
        </w:rPr>
      </w:pPr>
      <w:r w:rsidRPr="00A819F6">
        <w:rPr>
          <w:rFonts w:ascii="Arial" w:hAnsi="Arial" w:cs="Arial"/>
          <w:sz w:val="20"/>
          <w:szCs w:val="20"/>
        </w:rPr>
        <w:t>Fill the tank slowly with the mixture. Do not exceed the maximum capacity (fill to 80% of its capacity preferably).</w:t>
      </w:r>
    </w:p>
    <w:p w14:paraId="5A6C5E82" w14:textId="77777777" w:rsidR="00A819F6" w:rsidRDefault="005C38AC" w:rsidP="00A819F6">
      <w:pPr>
        <w:pStyle w:val="a5"/>
        <w:numPr>
          <w:ilvl w:val="1"/>
          <w:numId w:val="17"/>
        </w:numPr>
        <w:rPr>
          <w:rFonts w:ascii="Arial" w:hAnsi="Arial" w:cs="Arial"/>
          <w:sz w:val="20"/>
          <w:szCs w:val="20"/>
          <w:u w:val="single"/>
        </w:rPr>
      </w:pPr>
      <w:r w:rsidRPr="00A819F6">
        <w:rPr>
          <w:rFonts w:ascii="Arial" w:hAnsi="Arial" w:cs="Arial"/>
          <w:sz w:val="20"/>
          <w:szCs w:val="20"/>
        </w:rPr>
        <w:t>Replace the cap on the fuel tank and tighten it</w:t>
      </w:r>
    </w:p>
    <w:p w14:paraId="0A7274C6" w14:textId="77777777" w:rsidR="005C38AC" w:rsidRPr="00A819F6" w:rsidRDefault="005C38AC" w:rsidP="00A819F6">
      <w:pPr>
        <w:pStyle w:val="a5"/>
        <w:numPr>
          <w:ilvl w:val="1"/>
          <w:numId w:val="17"/>
        </w:numPr>
        <w:rPr>
          <w:rFonts w:ascii="Arial" w:hAnsi="Arial" w:cs="Arial"/>
          <w:sz w:val="20"/>
          <w:szCs w:val="20"/>
          <w:u w:val="single"/>
        </w:rPr>
      </w:pPr>
      <w:r w:rsidRPr="00A819F6">
        <w:rPr>
          <w:rFonts w:ascii="Arial" w:hAnsi="Arial" w:cs="Arial"/>
          <w:sz w:val="20"/>
          <w:szCs w:val="20"/>
        </w:rPr>
        <w:t>Wipe any spillage around the unit if necessary</w:t>
      </w:r>
    </w:p>
    <w:p w14:paraId="63F697B6" w14:textId="77777777" w:rsidR="00A819F6" w:rsidRDefault="00A819F6" w:rsidP="00A819F6">
      <w:pPr>
        <w:pStyle w:val="a5"/>
        <w:rPr>
          <w:rFonts w:ascii="Arial" w:hAnsi="Arial" w:cs="Arial"/>
          <w:sz w:val="20"/>
          <w:szCs w:val="20"/>
        </w:rPr>
      </w:pPr>
    </w:p>
    <w:p w14:paraId="0626FB69" w14:textId="77777777" w:rsidR="005C38AC" w:rsidRPr="00631525" w:rsidRDefault="005C38AC" w:rsidP="00631525">
      <w:pPr>
        <w:pStyle w:val="a5"/>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0"/>
          <w:szCs w:val="20"/>
        </w:rPr>
      </w:pPr>
      <w:r w:rsidRPr="00A819F6">
        <w:rPr>
          <w:rFonts w:ascii="Arial" w:hAnsi="Arial" w:cs="Arial"/>
          <w:b/>
          <w:sz w:val="20"/>
          <w:szCs w:val="20"/>
        </w:rPr>
        <w:t>Note: To avoid damage and accidents, DO NOT USE OTHER MIXTURES AND OTHER TYPES OF OIL / PETROL</w:t>
      </w:r>
    </w:p>
    <w:p w14:paraId="208799E7" w14:textId="77777777" w:rsidR="00A819F6" w:rsidRDefault="00A819F6" w:rsidP="00A819F6">
      <w:pPr>
        <w:pStyle w:val="a5"/>
        <w:rPr>
          <w:rFonts w:ascii="Arial" w:hAnsi="Arial" w:cs="Arial"/>
          <w:sz w:val="20"/>
          <w:szCs w:val="20"/>
        </w:rPr>
      </w:pPr>
    </w:p>
    <w:p w14:paraId="0D27F396" w14:textId="77777777" w:rsidR="00A819F6" w:rsidRDefault="005C38AC" w:rsidP="00A819F6">
      <w:pPr>
        <w:pStyle w:val="a5"/>
        <w:numPr>
          <w:ilvl w:val="0"/>
          <w:numId w:val="17"/>
        </w:numPr>
        <w:rPr>
          <w:rFonts w:ascii="Arial" w:hAnsi="Arial" w:cs="Arial"/>
          <w:b/>
          <w:sz w:val="20"/>
          <w:szCs w:val="20"/>
          <w:u w:val="single"/>
        </w:rPr>
      </w:pPr>
      <w:r w:rsidRPr="00A819F6">
        <w:rPr>
          <w:rFonts w:ascii="Arial" w:hAnsi="Arial" w:cs="Arial"/>
          <w:b/>
          <w:sz w:val="20"/>
          <w:szCs w:val="20"/>
          <w:u w:val="single"/>
        </w:rPr>
        <w:t>Storage of fuel</w:t>
      </w:r>
    </w:p>
    <w:p w14:paraId="50B86B9A" w14:textId="77777777" w:rsidR="00A819F6" w:rsidRDefault="005C38AC" w:rsidP="00A819F6">
      <w:pPr>
        <w:pStyle w:val="a5"/>
        <w:ind w:left="360"/>
        <w:rPr>
          <w:rFonts w:ascii="Arial" w:hAnsi="Arial" w:cs="Arial"/>
          <w:b/>
          <w:sz w:val="20"/>
          <w:szCs w:val="20"/>
          <w:u w:val="single"/>
        </w:rPr>
      </w:pPr>
      <w:r w:rsidRPr="00A819F6">
        <w:rPr>
          <w:rFonts w:ascii="Arial" w:hAnsi="Arial" w:cs="Arial"/>
          <w:sz w:val="20"/>
          <w:szCs w:val="20"/>
        </w:rPr>
        <w:t>The fuel must be kept in a clean and safe container and always closed.</w:t>
      </w:r>
    </w:p>
    <w:p w14:paraId="4E04CFEE" w14:textId="77777777" w:rsidR="00A819F6" w:rsidRDefault="00A819F6" w:rsidP="00A819F6">
      <w:pPr>
        <w:pStyle w:val="a5"/>
        <w:ind w:left="360"/>
        <w:rPr>
          <w:rFonts w:ascii="Arial" w:hAnsi="Arial" w:cs="Arial"/>
          <w:b/>
          <w:sz w:val="20"/>
          <w:szCs w:val="20"/>
          <w:u w:val="single"/>
        </w:rPr>
      </w:pPr>
    </w:p>
    <w:p w14:paraId="29A9C743" w14:textId="77777777" w:rsidR="00A819F6" w:rsidRDefault="005C38AC" w:rsidP="00A819F6">
      <w:pPr>
        <w:pStyle w:val="a5"/>
        <w:ind w:left="360"/>
        <w:rPr>
          <w:rFonts w:ascii="Arial" w:hAnsi="Arial" w:cs="Arial"/>
          <w:b/>
          <w:sz w:val="20"/>
          <w:szCs w:val="20"/>
          <w:u w:val="single"/>
        </w:rPr>
      </w:pPr>
      <w:r w:rsidRPr="00A819F6">
        <w:rPr>
          <w:rFonts w:ascii="Arial" w:hAnsi="Arial" w:cs="Arial"/>
          <w:sz w:val="20"/>
          <w:szCs w:val="20"/>
        </w:rPr>
        <w:t>If you are not using the product for a long time, remove the fuel mixture and add it to a container.</w:t>
      </w:r>
    </w:p>
    <w:p w14:paraId="714E1B18" w14:textId="77777777" w:rsidR="00A819F6" w:rsidRDefault="00A819F6" w:rsidP="00A819F6">
      <w:pPr>
        <w:pStyle w:val="a5"/>
        <w:ind w:left="360"/>
        <w:rPr>
          <w:rFonts w:ascii="Arial" w:hAnsi="Arial" w:cs="Arial"/>
          <w:b/>
          <w:sz w:val="20"/>
          <w:szCs w:val="20"/>
          <w:u w:val="single"/>
        </w:rPr>
      </w:pPr>
    </w:p>
    <w:p w14:paraId="5C726C0A" w14:textId="77777777" w:rsidR="005C38AC" w:rsidRPr="00A819F6" w:rsidRDefault="005C38AC" w:rsidP="00A819F6">
      <w:pPr>
        <w:pStyle w:val="a5"/>
        <w:ind w:left="360"/>
        <w:rPr>
          <w:rFonts w:ascii="Arial" w:hAnsi="Arial" w:cs="Arial"/>
          <w:b/>
          <w:sz w:val="20"/>
          <w:szCs w:val="20"/>
          <w:u w:val="single"/>
        </w:rPr>
      </w:pPr>
      <w:r w:rsidRPr="00A819F6">
        <w:rPr>
          <w:rFonts w:ascii="Arial" w:hAnsi="Arial" w:cs="Arial"/>
          <w:sz w:val="20"/>
          <w:szCs w:val="20"/>
        </w:rPr>
        <w:t xml:space="preserve">Do not leave the fuel for a long time in the product. The fuel may clog the </w:t>
      </w:r>
      <w:r w:rsidR="00631525" w:rsidRPr="00A819F6">
        <w:rPr>
          <w:rFonts w:ascii="Arial" w:hAnsi="Arial" w:cs="Arial"/>
          <w:sz w:val="20"/>
          <w:szCs w:val="20"/>
        </w:rPr>
        <w:t>carburetor</w:t>
      </w:r>
      <w:r w:rsidRPr="00A819F6">
        <w:rPr>
          <w:rFonts w:ascii="Arial" w:hAnsi="Arial" w:cs="Arial"/>
          <w:sz w:val="20"/>
          <w:szCs w:val="20"/>
        </w:rPr>
        <w:t xml:space="preserve"> and the engine will not operate properly.</w:t>
      </w:r>
    </w:p>
    <w:p w14:paraId="2CA7B372" w14:textId="77777777" w:rsidR="00A819F6" w:rsidRDefault="00A819F6" w:rsidP="00A819F6">
      <w:pPr>
        <w:pStyle w:val="a5"/>
        <w:rPr>
          <w:rFonts w:ascii="Arial" w:hAnsi="Arial" w:cs="Arial"/>
          <w:sz w:val="20"/>
          <w:szCs w:val="20"/>
        </w:rPr>
      </w:pPr>
    </w:p>
    <w:p w14:paraId="389BE0E6" w14:textId="77777777" w:rsidR="00A819F6" w:rsidRDefault="005C38AC" w:rsidP="00A819F6">
      <w:pPr>
        <w:pStyle w:val="a5"/>
        <w:numPr>
          <w:ilvl w:val="0"/>
          <w:numId w:val="17"/>
        </w:numPr>
        <w:rPr>
          <w:rFonts w:ascii="Arial" w:hAnsi="Arial" w:cs="Arial"/>
          <w:b/>
          <w:sz w:val="20"/>
          <w:szCs w:val="20"/>
          <w:u w:val="single"/>
        </w:rPr>
      </w:pPr>
      <w:r w:rsidRPr="00A819F6">
        <w:rPr>
          <w:rFonts w:ascii="Arial" w:hAnsi="Arial" w:cs="Arial"/>
          <w:b/>
          <w:sz w:val="20"/>
          <w:szCs w:val="20"/>
          <w:u w:val="single"/>
        </w:rPr>
        <w:t>Disposal of fuel</w:t>
      </w:r>
    </w:p>
    <w:p w14:paraId="4F0FB224" w14:textId="77777777" w:rsidR="005C38AC" w:rsidRPr="00A819F6" w:rsidRDefault="005C38AC" w:rsidP="00A819F6">
      <w:pPr>
        <w:pStyle w:val="a5"/>
        <w:ind w:left="360"/>
        <w:rPr>
          <w:rFonts w:ascii="Arial" w:hAnsi="Arial" w:cs="Arial"/>
          <w:b/>
          <w:sz w:val="20"/>
          <w:szCs w:val="20"/>
          <w:u w:val="single"/>
        </w:rPr>
      </w:pPr>
      <w:r w:rsidRPr="00A819F6">
        <w:rPr>
          <w:rFonts w:ascii="Arial" w:hAnsi="Arial" w:cs="Arial"/>
          <w:sz w:val="20"/>
          <w:szCs w:val="20"/>
        </w:rPr>
        <w:t>When the fuel is no longer used or worn, please dispose of it in an authorized location. Check local laws regarding disposal of fuels</w:t>
      </w:r>
    </w:p>
    <w:p w14:paraId="28320012" w14:textId="77777777" w:rsidR="008F6016" w:rsidRDefault="008F6016" w:rsidP="005C38AC">
      <w:pPr>
        <w:pStyle w:val="a5"/>
      </w:pPr>
    </w:p>
    <w:p w14:paraId="21398915" w14:textId="77777777" w:rsidR="008F6016" w:rsidRDefault="008F6016" w:rsidP="005C38AC">
      <w:pPr>
        <w:pStyle w:val="a5"/>
      </w:pPr>
    </w:p>
    <w:p w14:paraId="374CBC9A" w14:textId="77777777" w:rsidR="008F6016" w:rsidRDefault="008F6016" w:rsidP="005C38AC">
      <w:pPr>
        <w:pStyle w:val="a5"/>
      </w:pPr>
    </w:p>
    <w:p w14:paraId="15EC2ED9" w14:textId="77777777" w:rsidR="008F6016" w:rsidRDefault="008F6016" w:rsidP="005C38AC">
      <w:pPr>
        <w:pStyle w:val="a5"/>
      </w:pPr>
    </w:p>
    <w:p w14:paraId="20CDF893" w14:textId="77777777" w:rsidR="008F6016" w:rsidRDefault="008F6016" w:rsidP="005C38AC">
      <w:pPr>
        <w:pStyle w:val="a5"/>
      </w:pPr>
    </w:p>
    <w:p w14:paraId="18C5ECA8" w14:textId="77777777" w:rsidR="008F6016" w:rsidRDefault="008F6016" w:rsidP="005C38AC">
      <w:pPr>
        <w:pStyle w:val="a5"/>
      </w:pPr>
    </w:p>
    <w:p w14:paraId="7C14A6EB" w14:textId="77777777" w:rsidR="00302D50" w:rsidRDefault="00302D50" w:rsidP="005C38AC">
      <w:pPr>
        <w:pStyle w:val="a5"/>
      </w:pPr>
    </w:p>
    <w:p w14:paraId="3F5486EC" w14:textId="77777777" w:rsidR="008F6016" w:rsidRDefault="008F6016" w:rsidP="005C38AC">
      <w:pPr>
        <w:pStyle w:val="a5"/>
      </w:pPr>
    </w:p>
    <w:p w14:paraId="28C8E7D3" w14:textId="77777777" w:rsidR="008F6016" w:rsidRDefault="008F6016" w:rsidP="005C38AC">
      <w:pPr>
        <w:pStyle w:val="a5"/>
      </w:pPr>
    </w:p>
    <w:p w14:paraId="3E724632" w14:textId="77777777" w:rsidR="008F6016" w:rsidRDefault="008F6016" w:rsidP="005C38AC">
      <w:pPr>
        <w:pStyle w:val="a5"/>
      </w:pPr>
    </w:p>
    <w:p w14:paraId="40FBBD03" w14:textId="77777777" w:rsidR="008F6016" w:rsidRPr="0068455F" w:rsidRDefault="008F6016" w:rsidP="0068455F">
      <w:pPr>
        <w:pStyle w:val="a5"/>
        <w:numPr>
          <w:ilvl w:val="0"/>
          <w:numId w:val="2"/>
        </w:numPr>
        <w:pBdr>
          <w:bottom w:val="single" w:sz="4" w:space="0" w:color="auto"/>
        </w:pBdr>
        <w:rPr>
          <w:rFonts w:ascii="Arial" w:hAnsi="Arial" w:cs="Arial"/>
          <w:b/>
          <w:sz w:val="22"/>
        </w:rPr>
      </w:pPr>
      <w:r w:rsidRPr="0068455F">
        <w:rPr>
          <w:rFonts w:ascii="Arial" w:hAnsi="Arial" w:cs="Arial"/>
          <w:b/>
          <w:sz w:val="22"/>
        </w:rPr>
        <w:t>OPERATION</w:t>
      </w:r>
    </w:p>
    <w:p w14:paraId="148EF58F" w14:textId="77777777" w:rsidR="008F6016" w:rsidRDefault="008F6016" w:rsidP="007540A1">
      <w:pPr>
        <w:pStyle w:val="a5"/>
      </w:pPr>
    </w:p>
    <w:p w14:paraId="4B6F1DC7" w14:textId="77777777" w:rsidR="007540A1" w:rsidRPr="00302D50" w:rsidRDefault="007540A1" w:rsidP="007540A1">
      <w:pPr>
        <w:pStyle w:val="a5"/>
        <w:rPr>
          <w:rFonts w:ascii="Arial" w:hAnsi="Arial" w:cs="Arial"/>
          <w:sz w:val="20"/>
          <w:szCs w:val="20"/>
        </w:rPr>
      </w:pPr>
      <w:r w:rsidRPr="00302D50">
        <w:rPr>
          <w:rFonts w:ascii="Arial" w:hAnsi="Arial" w:cs="Arial"/>
          <w:sz w:val="20"/>
          <w:szCs w:val="20"/>
        </w:rPr>
        <w:t xml:space="preserve">Before using the chainsaw, inspect the work area. This must be cleared. Remove any branches, </w:t>
      </w:r>
      <w:r w:rsidRPr="00302D50">
        <w:rPr>
          <w:rFonts w:ascii="Arial" w:hAnsi="Arial" w:cs="Arial"/>
          <w:sz w:val="20"/>
          <w:szCs w:val="20"/>
        </w:rPr>
        <w:lastRenderedPageBreak/>
        <w:t>obstacles and other items that may cause damage during cutting.</w:t>
      </w:r>
    </w:p>
    <w:p w14:paraId="00D6494B" w14:textId="77777777" w:rsidR="00302D50" w:rsidRDefault="007540A1" w:rsidP="007540A1">
      <w:pPr>
        <w:pStyle w:val="a5"/>
        <w:rPr>
          <w:rFonts w:ascii="Arial" w:hAnsi="Arial" w:cs="Arial"/>
          <w:sz w:val="20"/>
          <w:szCs w:val="20"/>
        </w:rPr>
      </w:pPr>
      <w:r w:rsidRPr="00302D50">
        <w:rPr>
          <w:rFonts w:ascii="Arial" w:hAnsi="Arial" w:cs="Arial"/>
          <w:sz w:val="20"/>
          <w:szCs w:val="20"/>
        </w:rPr>
        <w:t>The unit should always be filled with fuel and useful. Check the level of filling</w:t>
      </w:r>
      <w:r w:rsidR="00302D50">
        <w:rPr>
          <w:rFonts w:ascii="Arial" w:hAnsi="Arial" w:cs="Arial"/>
          <w:sz w:val="20"/>
          <w:szCs w:val="20"/>
        </w:rPr>
        <w:t xml:space="preserve"> and refill when necessary.</w:t>
      </w:r>
    </w:p>
    <w:p w14:paraId="37C6683C" w14:textId="77777777" w:rsidR="00302D50" w:rsidRDefault="00302D50" w:rsidP="007540A1">
      <w:pPr>
        <w:pStyle w:val="a5"/>
        <w:rPr>
          <w:rFonts w:ascii="Arial" w:hAnsi="Arial" w:cs="Arial"/>
          <w:sz w:val="20"/>
          <w:szCs w:val="20"/>
        </w:rPr>
      </w:pPr>
    </w:p>
    <w:p w14:paraId="5199A328" w14:textId="77777777" w:rsidR="00302D50" w:rsidRPr="00302D50" w:rsidRDefault="007540A1" w:rsidP="00302D50">
      <w:pPr>
        <w:pStyle w:val="a5"/>
        <w:numPr>
          <w:ilvl w:val="0"/>
          <w:numId w:val="18"/>
        </w:numPr>
        <w:rPr>
          <w:rFonts w:ascii="Arial" w:hAnsi="Arial" w:cs="Arial"/>
          <w:b/>
          <w:sz w:val="20"/>
          <w:szCs w:val="20"/>
          <w:u w:val="single"/>
        </w:rPr>
      </w:pPr>
      <w:r w:rsidRPr="00302D50">
        <w:rPr>
          <w:rFonts w:ascii="Arial" w:hAnsi="Arial" w:cs="Arial"/>
          <w:b/>
          <w:sz w:val="20"/>
          <w:szCs w:val="20"/>
          <w:u w:val="single"/>
        </w:rPr>
        <w:t>Starting the engine</w:t>
      </w:r>
    </w:p>
    <w:p w14:paraId="0E152747" w14:textId="77777777" w:rsidR="008F6016" w:rsidRPr="00E46DC5" w:rsidRDefault="007540A1" w:rsidP="00302D50">
      <w:pPr>
        <w:pStyle w:val="a5"/>
        <w:numPr>
          <w:ilvl w:val="1"/>
          <w:numId w:val="18"/>
        </w:numPr>
        <w:rPr>
          <w:rFonts w:ascii="Arial" w:hAnsi="Arial" w:cs="Arial"/>
          <w:sz w:val="20"/>
          <w:szCs w:val="20"/>
        </w:rPr>
      </w:pPr>
      <w:r w:rsidRPr="00E46DC5">
        <w:rPr>
          <w:rFonts w:ascii="Arial" w:hAnsi="Arial" w:cs="Arial"/>
          <w:sz w:val="20"/>
          <w:szCs w:val="20"/>
        </w:rPr>
        <w:t>Press the priming pump continuously until the fuel enters the pump. Set the switch to position I.</w:t>
      </w:r>
    </w:p>
    <w:p w14:paraId="5C9077ED" w14:textId="77777777" w:rsidR="007540A1" w:rsidRPr="00E46DC5" w:rsidRDefault="007540A1" w:rsidP="007540A1">
      <w:pPr>
        <w:pStyle w:val="a5"/>
        <w:rPr>
          <w:rFonts w:ascii="Arial" w:hAnsi="Arial" w:cs="Arial"/>
          <w:noProof/>
          <w:kern w:val="0"/>
          <w:sz w:val="20"/>
          <w:szCs w:val="20"/>
          <w:lang w:val="en-GB"/>
        </w:rPr>
      </w:pPr>
    </w:p>
    <w:p w14:paraId="2D55B496" w14:textId="77777777" w:rsidR="00183DDD" w:rsidRPr="00E46DC5" w:rsidRDefault="00183DDD" w:rsidP="007540A1">
      <w:pPr>
        <w:pStyle w:val="a5"/>
        <w:rPr>
          <w:rFonts w:ascii="Arial" w:hAnsi="Arial" w:cs="Arial"/>
          <w:noProof/>
          <w:kern w:val="0"/>
          <w:sz w:val="20"/>
          <w:szCs w:val="20"/>
          <w:lang w:val="en-GB"/>
        </w:rPr>
      </w:pPr>
      <w:r w:rsidRPr="00E46DC5">
        <w:rPr>
          <w:rFonts w:ascii="Arial" w:hAnsi="Arial" w:cs="Arial"/>
          <w:noProof/>
          <w:kern w:val="0"/>
          <w:sz w:val="20"/>
          <w:szCs w:val="20"/>
        </w:rPr>
        <w:drawing>
          <wp:anchor distT="0" distB="0" distL="114300" distR="114300" simplePos="0" relativeHeight="251663360" behindDoc="0" locked="0" layoutInCell="1" allowOverlap="1" wp14:anchorId="73730BB6" wp14:editId="1F9530CB">
            <wp:simplePos x="0" y="0"/>
            <wp:positionH relativeFrom="column">
              <wp:posOffset>171450</wp:posOffset>
            </wp:positionH>
            <wp:positionV relativeFrom="paragraph">
              <wp:posOffset>15875</wp:posOffset>
            </wp:positionV>
            <wp:extent cx="1724025" cy="1352550"/>
            <wp:effectExtent l="0" t="0" r="9525" b="0"/>
            <wp:wrapSquare wrapText="bothSides"/>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pic:spPr>
                </pic:pic>
              </a:graphicData>
            </a:graphic>
          </wp:anchor>
        </w:drawing>
      </w:r>
    </w:p>
    <w:p w14:paraId="4BFDB123" w14:textId="77777777" w:rsidR="00344FF8" w:rsidRPr="00E46DC5" w:rsidRDefault="00183DDD" w:rsidP="00E46DC5">
      <w:pPr>
        <w:pStyle w:val="a5"/>
        <w:jc w:val="left"/>
        <w:rPr>
          <w:rFonts w:ascii="Arial" w:hAnsi="Arial" w:cs="Arial"/>
          <w:noProof/>
          <w:kern w:val="0"/>
          <w:sz w:val="20"/>
          <w:szCs w:val="20"/>
          <w:lang w:val="en-GB"/>
        </w:rPr>
      </w:pPr>
      <w:r w:rsidRPr="00E46DC5">
        <w:rPr>
          <w:rFonts w:ascii="Arial" w:hAnsi="Arial" w:cs="Arial"/>
          <w:noProof/>
          <w:sz w:val="20"/>
          <w:szCs w:val="20"/>
        </w:rPr>
        <w:drawing>
          <wp:inline distT="0" distB="0" distL="0" distR="0" wp14:anchorId="397D8FF9" wp14:editId="21090E16">
            <wp:extent cx="182880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14:paraId="5E8172F7" w14:textId="77777777" w:rsidR="00E46DC5" w:rsidRPr="00E46DC5" w:rsidRDefault="00E46DC5" w:rsidP="00E46DC5">
      <w:pPr>
        <w:pStyle w:val="a5"/>
        <w:jc w:val="left"/>
        <w:rPr>
          <w:rFonts w:ascii="Arial" w:hAnsi="Arial" w:cs="Arial"/>
          <w:noProof/>
          <w:kern w:val="0"/>
          <w:sz w:val="20"/>
          <w:szCs w:val="20"/>
          <w:lang w:val="en-GB"/>
        </w:rPr>
      </w:pPr>
    </w:p>
    <w:p w14:paraId="2724531C" w14:textId="77777777" w:rsidR="00344FF8" w:rsidRPr="00E46DC5" w:rsidRDefault="00344FF8" w:rsidP="007540A1">
      <w:pPr>
        <w:pStyle w:val="a5"/>
        <w:rPr>
          <w:rFonts w:ascii="Arial" w:hAnsi="Arial" w:cs="Arial"/>
          <w:sz w:val="20"/>
          <w:szCs w:val="20"/>
        </w:rPr>
      </w:pPr>
    </w:p>
    <w:p w14:paraId="379529CC" w14:textId="77777777" w:rsidR="00344FF8" w:rsidRPr="00E46DC5" w:rsidRDefault="00344FF8" w:rsidP="00E46DC5">
      <w:pPr>
        <w:pStyle w:val="a5"/>
        <w:numPr>
          <w:ilvl w:val="1"/>
          <w:numId w:val="18"/>
        </w:numPr>
        <w:rPr>
          <w:rFonts w:ascii="Arial" w:hAnsi="Arial" w:cs="Arial"/>
          <w:sz w:val="20"/>
          <w:szCs w:val="20"/>
        </w:rPr>
      </w:pPr>
      <w:r w:rsidRPr="00E46DC5">
        <w:rPr>
          <w:rFonts w:ascii="Arial" w:hAnsi="Arial" w:cs="Arial"/>
          <w:sz w:val="20"/>
          <w:szCs w:val="20"/>
        </w:rPr>
        <w:t>Pull the starter button. The starter will close and the throttle will be moved to the starting position</w:t>
      </w:r>
    </w:p>
    <w:p w14:paraId="70713BAB" w14:textId="77777777" w:rsidR="00FB05F0" w:rsidRDefault="00FB05F0" w:rsidP="00E46DC5">
      <w:pPr>
        <w:pStyle w:val="a5"/>
        <w:ind w:left="502"/>
        <w:jc w:val="center"/>
      </w:pPr>
      <w:r>
        <w:rPr>
          <w:noProof/>
        </w:rPr>
        <w:drawing>
          <wp:inline distT="0" distB="0" distL="0" distR="0" wp14:anchorId="736E3888" wp14:editId="667BB1BD">
            <wp:extent cx="154305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p w14:paraId="430AF0AE" w14:textId="77777777" w:rsidR="00E46DC5" w:rsidRPr="002C54DE" w:rsidRDefault="00E46DC5" w:rsidP="00E46DC5">
      <w:pPr>
        <w:pStyle w:val="a5"/>
        <w:ind w:left="502"/>
        <w:rPr>
          <w:rFonts w:ascii="Arial" w:hAnsi="Arial" w:cs="Arial"/>
          <w:sz w:val="20"/>
          <w:szCs w:val="20"/>
        </w:rPr>
      </w:pPr>
    </w:p>
    <w:p w14:paraId="15C009DF" w14:textId="77777777" w:rsidR="00E64CDA" w:rsidRPr="002C54DE" w:rsidRDefault="00E64CDA" w:rsidP="00A1414A">
      <w:pPr>
        <w:pStyle w:val="a5"/>
        <w:ind w:firstLine="720"/>
        <w:rPr>
          <w:rFonts w:ascii="Arial" w:hAnsi="Arial" w:cs="Arial"/>
          <w:sz w:val="20"/>
          <w:szCs w:val="20"/>
        </w:rPr>
      </w:pPr>
      <w:r w:rsidRPr="002C54DE">
        <w:rPr>
          <w:rFonts w:ascii="Arial" w:hAnsi="Arial" w:cs="Arial"/>
          <w:sz w:val="20"/>
          <w:szCs w:val="20"/>
        </w:rPr>
        <w:t>Hold the chainsaw firmly against the ground. Put the chainsaw:</w:t>
      </w:r>
    </w:p>
    <w:p w14:paraId="03476E82" w14:textId="77777777" w:rsidR="00E64CDA" w:rsidRPr="002C54DE" w:rsidRDefault="00E64CDA" w:rsidP="00E46DC5">
      <w:pPr>
        <w:pStyle w:val="a5"/>
        <w:numPr>
          <w:ilvl w:val="2"/>
          <w:numId w:val="12"/>
        </w:numPr>
        <w:rPr>
          <w:rFonts w:ascii="Arial" w:hAnsi="Arial" w:cs="Arial"/>
          <w:sz w:val="20"/>
          <w:szCs w:val="20"/>
        </w:rPr>
      </w:pPr>
      <w:r w:rsidRPr="002C54DE">
        <w:rPr>
          <w:rFonts w:ascii="Arial" w:hAnsi="Arial" w:cs="Arial"/>
          <w:sz w:val="20"/>
          <w:szCs w:val="20"/>
        </w:rPr>
        <w:t>Either on the left side of your body holding the handle firmly with your left hand. Use your right hand to pull the starter rope</w:t>
      </w:r>
    </w:p>
    <w:p w14:paraId="66671112" w14:textId="77777777" w:rsidR="00A1414A" w:rsidRPr="002C54DE" w:rsidRDefault="00E64CDA" w:rsidP="00A1414A">
      <w:pPr>
        <w:pStyle w:val="a5"/>
        <w:numPr>
          <w:ilvl w:val="2"/>
          <w:numId w:val="12"/>
        </w:numPr>
        <w:rPr>
          <w:rFonts w:ascii="Arial" w:hAnsi="Arial" w:cs="Arial"/>
          <w:sz w:val="20"/>
          <w:szCs w:val="20"/>
        </w:rPr>
      </w:pPr>
      <w:r w:rsidRPr="002C54DE">
        <w:rPr>
          <w:rFonts w:ascii="Arial" w:hAnsi="Arial" w:cs="Arial"/>
          <w:sz w:val="20"/>
          <w:szCs w:val="20"/>
        </w:rPr>
        <w:t>Either on the right side of your body holding the handle firmly with your right hand.</w:t>
      </w:r>
    </w:p>
    <w:p w14:paraId="1B06C0F3" w14:textId="77777777" w:rsidR="00A1414A" w:rsidRPr="002C54DE" w:rsidRDefault="00A1414A" w:rsidP="00A1414A">
      <w:pPr>
        <w:pStyle w:val="a5"/>
        <w:ind w:left="851"/>
        <w:rPr>
          <w:rFonts w:ascii="Arial" w:hAnsi="Arial" w:cs="Arial"/>
          <w:sz w:val="20"/>
          <w:szCs w:val="20"/>
        </w:rPr>
      </w:pPr>
    </w:p>
    <w:p w14:paraId="6D24F9D9" w14:textId="77777777" w:rsidR="00A1414A" w:rsidRPr="002C54DE" w:rsidRDefault="00E64CDA" w:rsidP="00A1414A">
      <w:pPr>
        <w:pStyle w:val="a5"/>
        <w:ind w:left="851"/>
        <w:rPr>
          <w:rFonts w:ascii="Arial" w:hAnsi="Arial" w:cs="Arial"/>
          <w:sz w:val="20"/>
          <w:szCs w:val="20"/>
        </w:rPr>
      </w:pPr>
      <w:r w:rsidRPr="002C54DE">
        <w:rPr>
          <w:rFonts w:ascii="Arial" w:hAnsi="Arial" w:cs="Arial"/>
          <w:sz w:val="20"/>
          <w:szCs w:val="20"/>
        </w:rPr>
        <w:t>Use your left hand to pull on the starter rope.</w:t>
      </w:r>
    </w:p>
    <w:p w14:paraId="3E91F64A" w14:textId="77777777" w:rsidR="00FB05F0" w:rsidRPr="002C54DE" w:rsidRDefault="00E64CDA" w:rsidP="00A1414A">
      <w:pPr>
        <w:pStyle w:val="a5"/>
        <w:ind w:left="851"/>
        <w:rPr>
          <w:rFonts w:ascii="Arial" w:hAnsi="Arial" w:cs="Arial"/>
          <w:sz w:val="20"/>
          <w:szCs w:val="20"/>
        </w:rPr>
      </w:pPr>
      <w:r w:rsidRPr="002C54DE">
        <w:rPr>
          <w:rFonts w:ascii="Arial" w:hAnsi="Arial" w:cs="Arial"/>
          <w:sz w:val="20"/>
          <w:szCs w:val="20"/>
        </w:rPr>
        <w:t>In both cases, the saw must remain away from the operator's body.</w:t>
      </w:r>
    </w:p>
    <w:p w14:paraId="00A2437D" w14:textId="77777777" w:rsidR="00E46DC5" w:rsidRDefault="00E46DC5" w:rsidP="00E64CDA">
      <w:pPr>
        <w:pStyle w:val="a5"/>
        <w:ind w:left="927"/>
      </w:pPr>
    </w:p>
    <w:p w14:paraId="6C03B446" w14:textId="77777777" w:rsidR="00844D3C" w:rsidRDefault="00844D3C" w:rsidP="00E64CDA">
      <w:pPr>
        <w:pStyle w:val="a5"/>
        <w:ind w:left="927"/>
      </w:pPr>
      <w:r>
        <w:rPr>
          <w:noProof/>
        </w:rPr>
        <w:drawing>
          <wp:anchor distT="0" distB="0" distL="114300" distR="114300" simplePos="0" relativeHeight="251666432" behindDoc="0" locked="0" layoutInCell="1" allowOverlap="1" wp14:anchorId="325E9513" wp14:editId="7189C594">
            <wp:simplePos x="0" y="0"/>
            <wp:positionH relativeFrom="column">
              <wp:posOffset>1628775</wp:posOffset>
            </wp:positionH>
            <wp:positionV relativeFrom="paragraph">
              <wp:posOffset>40005</wp:posOffset>
            </wp:positionV>
            <wp:extent cx="1943100" cy="1381125"/>
            <wp:effectExtent l="0" t="0" r="0" b="9525"/>
            <wp:wrapSquare wrapText="left"/>
            <wp:docPr id="23" name="Picture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1381125"/>
                    </a:xfrm>
                    <a:prstGeom prst="rect">
                      <a:avLst/>
                    </a:prstGeom>
                    <a:noFill/>
                    <a:ln>
                      <a:noFill/>
                    </a:ln>
                  </pic:spPr>
                </pic:pic>
              </a:graphicData>
            </a:graphic>
          </wp:anchor>
        </w:drawing>
      </w:r>
    </w:p>
    <w:p w14:paraId="6527E587" w14:textId="77777777" w:rsidR="00844D3C" w:rsidRDefault="00844D3C" w:rsidP="00E64CDA">
      <w:pPr>
        <w:pStyle w:val="a5"/>
        <w:ind w:left="927"/>
      </w:pPr>
    </w:p>
    <w:p w14:paraId="469D5A6A" w14:textId="77777777" w:rsidR="00844D3C" w:rsidRDefault="00844D3C" w:rsidP="00E64CDA">
      <w:pPr>
        <w:pStyle w:val="a5"/>
        <w:ind w:left="927"/>
      </w:pPr>
    </w:p>
    <w:p w14:paraId="1DA25D57" w14:textId="77777777" w:rsidR="00844D3C" w:rsidRDefault="00844D3C" w:rsidP="00E64CDA">
      <w:pPr>
        <w:pStyle w:val="a5"/>
        <w:ind w:left="927"/>
      </w:pPr>
    </w:p>
    <w:p w14:paraId="78E39B5C" w14:textId="77777777" w:rsidR="00844D3C" w:rsidRDefault="00844D3C" w:rsidP="00E64CDA">
      <w:pPr>
        <w:pStyle w:val="a5"/>
        <w:ind w:left="927"/>
      </w:pPr>
    </w:p>
    <w:p w14:paraId="4ECC0092" w14:textId="77777777" w:rsidR="00844D3C" w:rsidRDefault="00844D3C" w:rsidP="00E64CDA">
      <w:pPr>
        <w:pStyle w:val="a5"/>
        <w:ind w:left="927"/>
      </w:pPr>
    </w:p>
    <w:p w14:paraId="033ECD77" w14:textId="77777777" w:rsidR="00844D3C" w:rsidRDefault="00844D3C" w:rsidP="00E64CDA">
      <w:pPr>
        <w:pStyle w:val="a5"/>
        <w:ind w:left="927"/>
      </w:pPr>
    </w:p>
    <w:p w14:paraId="1B5CFB57" w14:textId="77777777" w:rsidR="00844D3C" w:rsidRDefault="00844D3C" w:rsidP="00E64CDA">
      <w:pPr>
        <w:pStyle w:val="a5"/>
        <w:ind w:left="927"/>
      </w:pPr>
    </w:p>
    <w:p w14:paraId="5922F96B" w14:textId="77777777" w:rsidR="00844D3C" w:rsidRDefault="00844D3C" w:rsidP="00E64CDA">
      <w:pPr>
        <w:pStyle w:val="a5"/>
        <w:ind w:left="927"/>
      </w:pPr>
    </w:p>
    <w:p w14:paraId="2DC77349" w14:textId="77777777" w:rsidR="00F14A5D" w:rsidRDefault="00F14A5D" w:rsidP="00E64CDA">
      <w:pPr>
        <w:pStyle w:val="a5"/>
        <w:ind w:left="927"/>
      </w:pPr>
    </w:p>
    <w:p w14:paraId="579E8332" w14:textId="77777777" w:rsidR="002C54DE" w:rsidRDefault="002C54DE" w:rsidP="00E64CDA">
      <w:pPr>
        <w:pStyle w:val="a5"/>
        <w:ind w:left="927"/>
      </w:pPr>
    </w:p>
    <w:p w14:paraId="771C0089" w14:textId="77777777" w:rsidR="00F14A5D" w:rsidRDefault="00F14A5D" w:rsidP="00E64CDA">
      <w:pPr>
        <w:pStyle w:val="a5"/>
        <w:ind w:left="927"/>
      </w:pPr>
    </w:p>
    <w:p w14:paraId="084D6CC7" w14:textId="77777777" w:rsidR="00F14A5D" w:rsidRDefault="00F14A5D" w:rsidP="005976EB">
      <w:pPr>
        <w:pStyle w:val="a5"/>
      </w:pPr>
    </w:p>
    <w:p w14:paraId="1D52BC14" w14:textId="77777777" w:rsidR="005976EB" w:rsidRPr="005976EB" w:rsidRDefault="005976EB" w:rsidP="005976EB">
      <w:pPr>
        <w:pStyle w:val="a5"/>
        <w:numPr>
          <w:ilvl w:val="0"/>
          <w:numId w:val="18"/>
        </w:numPr>
        <w:rPr>
          <w:rFonts w:ascii="Arial" w:hAnsi="Arial" w:cs="Arial"/>
          <w:b/>
          <w:sz w:val="20"/>
          <w:szCs w:val="20"/>
          <w:u w:val="single"/>
          <w:lang w:val="fr-FR"/>
        </w:rPr>
      </w:pPr>
      <w:r w:rsidRPr="005976EB">
        <w:rPr>
          <w:rFonts w:ascii="Arial" w:hAnsi="Arial" w:cs="Arial"/>
          <w:b/>
          <w:sz w:val="20"/>
          <w:szCs w:val="20"/>
          <w:u w:val="single"/>
        </w:rPr>
        <w:t>Stopping the engine</w:t>
      </w:r>
    </w:p>
    <w:p w14:paraId="0A05FE12" w14:textId="77777777" w:rsidR="005976EB" w:rsidRPr="005976EB" w:rsidRDefault="005976EB" w:rsidP="005976EB">
      <w:pPr>
        <w:pStyle w:val="a5"/>
        <w:ind w:left="360"/>
        <w:rPr>
          <w:rFonts w:ascii="Arial" w:hAnsi="Arial" w:cs="Arial"/>
          <w:sz w:val="20"/>
          <w:szCs w:val="20"/>
          <w:lang w:val="en-GB"/>
        </w:rPr>
      </w:pPr>
      <w:r w:rsidRPr="005976EB">
        <w:rPr>
          <w:rFonts w:ascii="Arial" w:hAnsi="Arial" w:cs="Arial"/>
          <w:sz w:val="20"/>
          <w:szCs w:val="20"/>
        </w:rPr>
        <w:t>Allow the chainsaw to run for a few minutes. Then turn the switch to the OFF position</w:t>
      </w:r>
      <w:r w:rsidR="009D515C">
        <w:rPr>
          <w:rFonts w:ascii="Arial" w:hAnsi="Arial" w:cs="Arial"/>
          <w:sz w:val="20"/>
          <w:szCs w:val="20"/>
        </w:rPr>
        <w:t>.</w:t>
      </w:r>
    </w:p>
    <w:p w14:paraId="22F0B1DC" w14:textId="77777777" w:rsidR="005976EB" w:rsidRPr="005976EB" w:rsidRDefault="005976EB" w:rsidP="005976EB">
      <w:pPr>
        <w:pStyle w:val="a5"/>
        <w:ind w:left="360"/>
        <w:rPr>
          <w:u w:val="single"/>
          <w:lang w:val="en-GB"/>
        </w:rPr>
      </w:pPr>
    </w:p>
    <w:p w14:paraId="06E41D0B" w14:textId="77777777" w:rsidR="00844D3C" w:rsidRDefault="00F14A5D" w:rsidP="00F14A5D">
      <w:pPr>
        <w:pStyle w:val="a5"/>
        <w:ind w:left="927"/>
        <w:jc w:val="center"/>
      </w:pPr>
      <w:r>
        <w:rPr>
          <w:noProof/>
        </w:rPr>
        <w:lastRenderedPageBreak/>
        <w:drawing>
          <wp:inline distT="0" distB="0" distL="0" distR="0" wp14:anchorId="4D6DAA23" wp14:editId="0324E5CC">
            <wp:extent cx="1628775" cy="1228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8775" cy="1228725"/>
                    </a:xfrm>
                    <a:prstGeom prst="rect">
                      <a:avLst/>
                    </a:prstGeom>
                    <a:noFill/>
                    <a:ln>
                      <a:noFill/>
                    </a:ln>
                  </pic:spPr>
                </pic:pic>
              </a:graphicData>
            </a:graphic>
          </wp:inline>
        </w:drawing>
      </w:r>
    </w:p>
    <w:p w14:paraId="783AD37C" w14:textId="77777777" w:rsidR="00F14A5D" w:rsidRPr="002C54DE" w:rsidRDefault="00F14A5D" w:rsidP="00F14A5D">
      <w:pPr>
        <w:pStyle w:val="a5"/>
        <w:ind w:left="927"/>
        <w:jc w:val="center"/>
        <w:rPr>
          <w:rFonts w:ascii="Arial" w:hAnsi="Arial" w:cs="Arial"/>
          <w:sz w:val="20"/>
          <w:szCs w:val="20"/>
          <w:lang w:val="en-GB"/>
        </w:rPr>
      </w:pPr>
    </w:p>
    <w:p w14:paraId="03D02780" w14:textId="77777777" w:rsidR="009D515C" w:rsidRPr="002C54DE" w:rsidRDefault="00F14A5D" w:rsidP="009D515C">
      <w:pPr>
        <w:pStyle w:val="a5"/>
        <w:numPr>
          <w:ilvl w:val="0"/>
          <w:numId w:val="18"/>
        </w:numPr>
        <w:rPr>
          <w:rFonts w:ascii="Arial" w:hAnsi="Arial" w:cs="Arial"/>
          <w:b/>
          <w:sz w:val="20"/>
          <w:szCs w:val="20"/>
          <w:u w:val="single"/>
        </w:rPr>
      </w:pPr>
      <w:r w:rsidRPr="002C54DE">
        <w:rPr>
          <w:rFonts w:ascii="Arial" w:hAnsi="Arial" w:cs="Arial"/>
          <w:b/>
          <w:sz w:val="20"/>
          <w:szCs w:val="20"/>
          <w:u w:val="single"/>
        </w:rPr>
        <w:t>Main settings</w:t>
      </w:r>
    </w:p>
    <w:p w14:paraId="6387F8E5" w14:textId="77777777" w:rsidR="002C54DE" w:rsidRPr="002C54DE" w:rsidRDefault="002C54DE" w:rsidP="002C54DE">
      <w:pPr>
        <w:pStyle w:val="a5"/>
        <w:ind w:left="360"/>
        <w:rPr>
          <w:rFonts w:ascii="Arial" w:hAnsi="Arial" w:cs="Arial"/>
          <w:b/>
          <w:sz w:val="20"/>
          <w:szCs w:val="20"/>
          <w:u w:val="single"/>
        </w:rPr>
      </w:pPr>
    </w:p>
    <w:p w14:paraId="72644726" w14:textId="77777777" w:rsidR="002C54DE" w:rsidRPr="002C54DE" w:rsidRDefault="00F14A5D" w:rsidP="002C54DE">
      <w:pPr>
        <w:pStyle w:val="a5"/>
        <w:numPr>
          <w:ilvl w:val="1"/>
          <w:numId w:val="18"/>
        </w:numPr>
        <w:rPr>
          <w:rFonts w:ascii="Arial" w:hAnsi="Arial" w:cs="Arial"/>
          <w:b/>
          <w:sz w:val="20"/>
          <w:szCs w:val="20"/>
          <w:u w:val="single"/>
        </w:rPr>
      </w:pPr>
      <w:r w:rsidRPr="002C54DE">
        <w:rPr>
          <w:rFonts w:ascii="Arial" w:hAnsi="Arial" w:cs="Arial"/>
          <w:b/>
          <w:sz w:val="20"/>
          <w:szCs w:val="20"/>
          <w:u w:val="single"/>
        </w:rPr>
        <w:t xml:space="preserve">Adjusting the </w:t>
      </w:r>
      <w:r w:rsidR="009D515C" w:rsidRPr="002C54DE">
        <w:rPr>
          <w:rFonts w:ascii="Arial" w:hAnsi="Arial" w:cs="Arial"/>
          <w:b/>
          <w:sz w:val="20"/>
          <w:szCs w:val="20"/>
          <w:u w:val="single"/>
        </w:rPr>
        <w:t>carburetor</w:t>
      </w:r>
    </w:p>
    <w:p w14:paraId="0C0A7478" w14:textId="77777777" w:rsidR="002C54DE" w:rsidRPr="002C54DE" w:rsidRDefault="00F14A5D" w:rsidP="002C54DE">
      <w:pPr>
        <w:pStyle w:val="a5"/>
        <w:ind w:left="786"/>
        <w:rPr>
          <w:rFonts w:ascii="Arial" w:hAnsi="Arial" w:cs="Arial"/>
          <w:b/>
          <w:sz w:val="20"/>
          <w:szCs w:val="20"/>
          <w:u w:val="single"/>
        </w:rPr>
      </w:pPr>
      <w:r w:rsidRPr="002C54DE">
        <w:rPr>
          <w:rFonts w:ascii="Arial" w:hAnsi="Arial" w:cs="Arial"/>
          <w:sz w:val="20"/>
          <w:szCs w:val="20"/>
        </w:rPr>
        <w:t>The carburetor is preset at the factory. To avoid malfunction, it is recommended not to adjust the adjustment screws. If these screws require readjustment, have the machine serviced by your service center.</w:t>
      </w:r>
    </w:p>
    <w:p w14:paraId="0822D638" w14:textId="77777777" w:rsidR="002C54DE" w:rsidRPr="002C54DE" w:rsidRDefault="002C54DE" w:rsidP="002C54DE">
      <w:pPr>
        <w:pStyle w:val="a5"/>
        <w:ind w:left="786"/>
        <w:rPr>
          <w:rFonts w:ascii="Arial" w:hAnsi="Arial" w:cs="Arial"/>
          <w:b/>
          <w:sz w:val="20"/>
          <w:szCs w:val="20"/>
          <w:u w:val="single"/>
        </w:rPr>
      </w:pPr>
    </w:p>
    <w:p w14:paraId="3B80E5C8" w14:textId="77777777" w:rsidR="00F14A5D" w:rsidRPr="002C54DE" w:rsidRDefault="00F14A5D" w:rsidP="002C54DE">
      <w:pPr>
        <w:pStyle w:val="a5"/>
        <w:ind w:left="786"/>
        <w:rPr>
          <w:rFonts w:ascii="Arial" w:hAnsi="Arial" w:cs="Arial"/>
          <w:b/>
          <w:sz w:val="20"/>
          <w:szCs w:val="20"/>
          <w:u w:val="single"/>
        </w:rPr>
      </w:pPr>
      <w:r w:rsidRPr="002C54DE">
        <w:rPr>
          <w:rFonts w:ascii="Arial" w:hAnsi="Arial" w:cs="Arial"/>
          <w:sz w:val="20"/>
          <w:szCs w:val="20"/>
        </w:rPr>
        <w:t>Stop the tool and tighten the needle L until it stops. Do not force it. Then set it to its initial number of turns as shown below. The number of turns for the needle is also shown below</w:t>
      </w:r>
      <w:r w:rsidR="002C54DE">
        <w:rPr>
          <w:rFonts w:ascii="Arial" w:hAnsi="Arial" w:cs="Arial"/>
          <w:sz w:val="20"/>
          <w:szCs w:val="20"/>
        </w:rPr>
        <w:t>:</w:t>
      </w:r>
    </w:p>
    <w:p w14:paraId="5AFBEF6A" w14:textId="77777777" w:rsidR="00AE5842" w:rsidRDefault="00AE5842" w:rsidP="00F14A5D">
      <w:pPr>
        <w:pStyle w:val="a5"/>
        <w:ind w:left="927"/>
      </w:pPr>
    </w:p>
    <w:p w14:paraId="0E1C9379" w14:textId="77777777" w:rsidR="00AE5842" w:rsidRDefault="00F645F7" w:rsidP="00F645F7">
      <w:pPr>
        <w:pStyle w:val="a5"/>
        <w:ind w:left="927"/>
        <w:jc w:val="center"/>
        <w:rPr>
          <w:lang w:val="en-GB"/>
        </w:rPr>
      </w:pPr>
      <w:r>
        <w:rPr>
          <w:noProof/>
        </w:rPr>
        <w:drawing>
          <wp:inline distT="0" distB="0" distL="0" distR="0" wp14:anchorId="399077DC" wp14:editId="765307F7">
            <wp:extent cx="1724025" cy="1381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381125"/>
                    </a:xfrm>
                    <a:prstGeom prst="rect">
                      <a:avLst/>
                    </a:prstGeom>
                    <a:noFill/>
                    <a:ln>
                      <a:noFill/>
                    </a:ln>
                  </pic:spPr>
                </pic:pic>
              </a:graphicData>
            </a:graphic>
          </wp:inline>
        </w:drawing>
      </w:r>
    </w:p>
    <w:p w14:paraId="795233E3" w14:textId="77777777" w:rsidR="002C54DE" w:rsidRPr="00204972" w:rsidRDefault="00F645F7" w:rsidP="002C54DE">
      <w:pPr>
        <w:pStyle w:val="a5"/>
        <w:numPr>
          <w:ilvl w:val="1"/>
          <w:numId w:val="18"/>
        </w:numPr>
        <w:rPr>
          <w:rFonts w:ascii="Arial" w:hAnsi="Arial" w:cs="Arial"/>
          <w:b/>
          <w:sz w:val="20"/>
          <w:szCs w:val="20"/>
          <w:u w:val="single"/>
        </w:rPr>
      </w:pPr>
      <w:r w:rsidRPr="00204972">
        <w:rPr>
          <w:rFonts w:ascii="Arial" w:hAnsi="Arial" w:cs="Arial"/>
          <w:b/>
          <w:sz w:val="20"/>
          <w:szCs w:val="20"/>
          <w:u w:val="single"/>
        </w:rPr>
        <w:t>Chain brake</w:t>
      </w:r>
    </w:p>
    <w:p w14:paraId="619D8EBD" w14:textId="77777777" w:rsidR="002C54DE" w:rsidRPr="00204972" w:rsidRDefault="00F645F7" w:rsidP="002C54DE">
      <w:pPr>
        <w:pStyle w:val="a5"/>
        <w:ind w:left="786"/>
        <w:rPr>
          <w:rFonts w:ascii="Arial" w:hAnsi="Arial" w:cs="Arial"/>
          <w:b/>
          <w:sz w:val="20"/>
          <w:szCs w:val="20"/>
          <w:u w:val="single"/>
        </w:rPr>
      </w:pPr>
      <w:r w:rsidRPr="00204972">
        <w:rPr>
          <w:rFonts w:ascii="Arial" w:hAnsi="Arial" w:cs="Arial"/>
          <w:sz w:val="20"/>
          <w:szCs w:val="20"/>
        </w:rPr>
        <w:t>The chain brake is a device that automatically stops the chain in case a backward movement occurs, causing the saw to jump. Normally, the brake is automatically activated by the inertia force.</w:t>
      </w:r>
    </w:p>
    <w:p w14:paraId="7479CB7D" w14:textId="77777777" w:rsidR="002C54DE" w:rsidRPr="00204972" w:rsidRDefault="002C54DE" w:rsidP="002C54DE">
      <w:pPr>
        <w:pStyle w:val="a5"/>
        <w:ind w:left="786"/>
        <w:rPr>
          <w:rFonts w:ascii="Arial" w:hAnsi="Arial" w:cs="Arial"/>
          <w:b/>
          <w:sz w:val="20"/>
          <w:szCs w:val="20"/>
          <w:u w:val="single"/>
        </w:rPr>
      </w:pPr>
    </w:p>
    <w:p w14:paraId="7F806AA6" w14:textId="77777777" w:rsidR="002C54DE" w:rsidRPr="00204972" w:rsidRDefault="00F645F7" w:rsidP="002C54DE">
      <w:pPr>
        <w:pStyle w:val="a5"/>
        <w:ind w:left="786"/>
        <w:rPr>
          <w:rFonts w:ascii="Arial" w:hAnsi="Arial" w:cs="Arial"/>
          <w:b/>
          <w:sz w:val="20"/>
          <w:szCs w:val="20"/>
          <w:u w:val="single"/>
        </w:rPr>
      </w:pPr>
      <w:r w:rsidRPr="00204972">
        <w:rPr>
          <w:rFonts w:ascii="Arial" w:hAnsi="Arial" w:cs="Arial"/>
          <w:sz w:val="20"/>
          <w:szCs w:val="20"/>
        </w:rPr>
        <w:t>It is also manually tightened by pushing the brake lever down and forward.</w:t>
      </w:r>
      <w:r w:rsidRPr="00204972">
        <w:rPr>
          <w:rFonts w:ascii="Arial" w:hAnsi="Arial" w:cs="Arial"/>
          <w:sz w:val="20"/>
          <w:szCs w:val="20"/>
        </w:rPr>
        <w:br/>
        <w:t>When the brake is running, a yellow sign comes out from the base of the brake lever.</w:t>
      </w:r>
    </w:p>
    <w:p w14:paraId="7C886666" w14:textId="77777777" w:rsidR="002C54DE" w:rsidRPr="00204972" w:rsidRDefault="002C54DE" w:rsidP="002C54DE">
      <w:pPr>
        <w:pStyle w:val="a5"/>
        <w:ind w:left="786"/>
        <w:rPr>
          <w:rFonts w:ascii="Arial" w:hAnsi="Arial" w:cs="Arial"/>
          <w:b/>
          <w:sz w:val="20"/>
          <w:szCs w:val="20"/>
          <w:u w:val="single"/>
        </w:rPr>
      </w:pPr>
    </w:p>
    <w:p w14:paraId="17CD6040" w14:textId="77777777" w:rsidR="002C54DE" w:rsidRPr="00204972" w:rsidRDefault="00F645F7" w:rsidP="002C54DE">
      <w:pPr>
        <w:pStyle w:val="a5"/>
        <w:ind w:left="786"/>
        <w:rPr>
          <w:rFonts w:ascii="Arial" w:hAnsi="Arial" w:cs="Arial"/>
          <w:sz w:val="20"/>
          <w:szCs w:val="20"/>
        </w:rPr>
      </w:pPr>
      <w:r w:rsidRPr="00204972">
        <w:rPr>
          <w:rFonts w:ascii="Arial" w:hAnsi="Arial" w:cs="Arial"/>
          <w:sz w:val="20"/>
          <w:szCs w:val="20"/>
        </w:rPr>
        <w:t>To release the brake, pull the brake lever up until it clicks into place.</w:t>
      </w:r>
      <w:r w:rsidRPr="00204972">
        <w:rPr>
          <w:rFonts w:ascii="Arial" w:hAnsi="Arial" w:cs="Arial"/>
          <w:sz w:val="20"/>
          <w:szCs w:val="20"/>
        </w:rPr>
        <w:br/>
        <w:t xml:space="preserve">When the brake is working, release the throttle lever to slow down the engine speed. Continuous use when the brake is running causes the clutch to heat up and </w:t>
      </w:r>
      <w:r w:rsidR="002C54DE" w:rsidRPr="00204972">
        <w:rPr>
          <w:rFonts w:ascii="Arial" w:hAnsi="Arial" w:cs="Arial"/>
          <w:sz w:val="20"/>
          <w:szCs w:val="20"/>
        </w:rPr>
        <w:t>can cause problems.</w:t>
      </w:r>
    </w:p>
    <w:p w14:paraId="3CF24134" w14:textId="77777777" w:rsidR="002C54DE" w:rsidRPr="00204972" w:rsidRDefault="002C54DE" w:rsidP="002C54DE">
      <w:pPr>
        <w:pStyle w:val="a5"/>
        <w:ind w:left="786"/>
        <w:rPr>
          <w:rFonts w:ascii="Arial" w:hAnsi="Arial" w:cs="Arial"/>
          <w:sz w:val="20"/>
          <w:szCs w:val="20"/>
        </w:rPr>
      </w:pPr>
    </w:p>
    <w:p w14:paraId="34BC4C72" w14:textId="77777777" w:rsidR="00F645F7" w:rsidRPr="00204972" w:rsidRDefault="00F645F7" w:rsidP="002C54DE">
      <w:pPr>
        <w:pStyle w:val="a5"/>
        <w:ind w:left="786"/>
        <w:rPr>
          <w:rFonts w:ascii="Arial" w:hAnsi="Arial" w:cs="Arial"/>
          <w:b/>
          <w:sz w:val="20"/>
          <w:szCs w:val="20"/>
          <w:u w:val="single"/>
        </w:rPr>
      </w:pPr>
      <w:r w:rsidRPr="00204972">
        <w:rPr>
          <w:rFonts w:ascii="Arial" w:hAnsi="Arial" w:cs="Arial"/>
          <w:sz w:val="20"/>
          <w:szCs w:val="20"/>
        </w:rPr>
        <w:t>When checking the machine before using it, check the operating condition of the brake by performing the following operations:</w:t>
      </w:r>
    </w:p>
    <w:p w14:paraId="36CD821D" w14:textId="77777777" w:rsidR="00F645F7" w:rsidRPr="00204972" w:rsidRDefault="00F645F7" w:rsidP="002C54DE">
      <w:pPr>
        <w:pStyle w:val="a5"/>
        <w:numPr>
          <w:ilvl w:val="2"/>
          <w:numId w:val="12"/>
        </w:numPr>
        <w:rPr>
          <w:rFonts w:ascii="Arial" w:hAnsi="Arial" w:cs="Arial"/>
          <w:sz w:val="20"/>
          <w:szCs w:val="20"/>
          <w:lang w:val="en-GB"/>
        </w:rPr>
      </w:pPr>
      <w:r w:rsidRPr="00204972">
        <w:rPr>
          <w:rFonts w:ascii="Arial" w:hAnsi="Arial" w:cs="Arial"/>
          <w:sz w:val="20"/>
          <w:szCs w:val="20"/>
        </w:rPr>
        <w:t>Start the engine and grasp the handle firmly with both hands.</w:t>
      </w:r>
    </w:p>
    <w:p w14:paraId="05055E11" w14:textId="77777777" w:rsidR="00F645F7" w:rsidRPr="00204972" w:rsidRDefault="00F645F7" w:rsidP="002C54DE">
      <w:pPr>
        <w:pStyle w:val="a5"/>
        <w:numPr>
          <w:ilvl w:val="2"/>
          <w:numId w:val="12"/>
        </w:numPr>
        <w:rPr>
          <w:rFonts w:ascii="Arial" w:hAnsi="Arial" w:cs="Arial"/>
          <w:sz w:val="20"/>
          <w:szCs w:val="20"/>
          <w:lang w:val="en-GB"/>
        </w:rPr>
      </w:pPr>
      <w:r w:rsidRPr="00204972">
        <w:rPr>
          <w:rFonts w:ascii="Arial" w:hAnsi="Arial" w:cs="Arial"/>
          <w:sz w:val="20"/>
          <w:szCs w:val="20"/>
        </w:rPr>
        <w:t>While pulling the throttle control lever to keep the chain in operation, push the brake lever down with the back of the left hand.</w:t>
      </w:r>
    </w:p>
    <w:p w14:paraId="39F66940" w14:textId="77777777" w:rsidR="00F645F7" w:rsidRPr="00204972" w:rsidRDefault="00F645F7" w:rsidP="002C54DE">
      <w:pPr>
        <w:pStyle w:val="a5"/>
        <w:numPr>
          <w:ilvl w:val="2"/>
          <w:numId w:val="12"/>
        </w:numPr>
        <w:rPr>
          <w:rFonts w:ascii="Arial" w:hAnsi="Arial" w:cs="Arial"/>
          <w:sz w:val="20"/>
          <w:szCs w:val="20"/>
          <w:lang w:val="en-GB"/>
        </w:rPr>
      </w:pPr>
      <w:r w:rsidRPr="00204972">
        <w:rPr>
          <w:rFonts w:ascii="Arial" w:hAnsi="Arial" w:cs="Arial"/>
          <w:sz w:val="20"/>
          <w:szCs w:val="20"/>
        </w:rPr>
        <w:t>When the brake is running and the chain is stopped, remove the hand from the throttle.</w:t>
      </w:r>
    </w:p>
    <w:p w14:paraId="3D308322" w14:textId="77777777" w:rsidR="00F645F7" w:rsidRPr="00204972" w:rsidRDefault="00F645F7" w:rsidP="002C54DE">
      <w:pPr>
        <w:pStyle w:val="a5"/>
        <w:numPr>
          <w:ilvl w:val="2"/>
          <w:numId w:val="12"/>
        </w:numPr>
        <w:rPr>
          <w:rFonts w:ascii="Arial" w:hAnsi="Arial" w:cs="Arial"/>
          <w:sz w:val="20"/>
          <w:szCs w:val="20"/>
          <w:lang w:val="en-GB"/>
        </w:rPr>
      </w:pPr>
      <w:r w:rsidRPr="00204972">
        <w:rPr>
          <w:rFonts w:ascii="Arial" w:hAnsi="Arial" w:cs="Arial"/>
          <w:sz w:val="20"/>
          <w:szCs w:val="20"/>
        </w:rPr>
        <w:t>Loosen the brake.</w:t>
      </w:r>
    </w:p>
    <w:p w14:paraId="092382C0" w14:textId="77777777" w:rsidR="00F645F7" w:rsidRDefault="00F645F7" w:rsidP="00F645F7">
      <w:pPr>
        <w:pStyle w:val="a5"/>
        <w:ind w:left="993"/>
        <w:rPr>
          <w:lang w:val="en-GB"/>
        </w:rPr>
      </w:pPr>
    </w:p>
    <w:p w14:paraId="325BB999" w14:textId="77777777" w:rsidR="00D6404E" w:rsidRDefault="00D6404E" w:rsidP="00F645F7">
      <w:pPr>
        <w:pStyle w:val="a5"/>
        <w:ind w:left="993"/>
        <w:rPr>
          <w:lang w:val="en-GB"/>
        </w:rPr>
      </w:pPr>
    </w:p>
    <w:p w14:paraId="03EBDEC1" w14:textId="77777777" w:rsidR="00D6404E" w:rsidRDefault="00D6404E" w:rsidP="00F645F7">
      <w:pPr>
        <w:pStyle w:val="a5"/>
        <w:ind w:left="993"/>
        <w:rPr>
          <w:lang w:val="en-GB"/>
        </w:rPr>
      </w:pPr>
    </w:p>
    <w:p w14:paraId="0ACD401F" w14:textId="77777777" w:rsidR="00D6404E" w:rsidRDefault="00D6404E" w:rsidP="00F645F7">
      <w:pPr>
        <w:pStyle w:val="a5"/>
        <w:ind w:left="993"/>
        <w:rPr>
          <w:lang w:val="en-GB"/>
        </w:rPr>
      </w:pPr>
    </w:p>
    <w:p w14:paraId="7F21ACF7" w14:textId="77777777" w:rsidR="00D6404E" w:rsidRDefault="00D6404E" w:rsidP="00F645F7">
      <w:pPr>
        <w:pStyle w:val="a5"/>
        <w:ind w:left="993"/>
        <w:rPr>
          <w:lang w:val="en-GB"/>
        </w:rPr>
      </w:pPr>
    </w:p>
    <w:p w14:paraId="49F5796A" w14:textId="77777777" w:rsidR="00D6404E" w:rsidRDefault="00F645F7" w:rsidP="007C7AF6">
      <w:pPr>
        <w:pStyle w:val="a5"/>
        <w:numPr>
          <w:ilvl w:val="1"/>
          <w:numId w:val="18"/>
        </w:numPr>
        <w:rPr>
          <w:rFonts w:ascii="Arial" w:hAnsi="Arial" w:cs="Arial"/>
          <w:b/>
          <w:sz w:val="20"/>
          <w:szCs w:val="20"/>
          <w:u w:val="single"/>
          <w:lang w:val="en-GB"/>
        </w:rPr>
      </w:pPr>
      <w:r w:rsidRPr="00D6404E">
        <w:rPr>
          <w:rFonts w:ascii="Arial" w:hAnsi="Arial" w:cs="Arial"/>
          <w:b/>
          <w:sz w:val="20"/>
          <w:szCs w:val="20"/>
          <w:u w:val="single"/>
        </w:rPr>
        <w:t>Release of the chain brake</w:t>
      </w:r>
    </w:p>
    <w:p w14:paraId="693FB0BF" w14:textId="77777777" w:rsidR="00F645F7" w:rsidRPr="00D6404E" w:rsidRDefault="00F645F7" w:rsidP="007C7AF6">
      <w:pPr>
        <w:pStyle w:val="a5"/>
        <w:ind w:left="786"/>
        <w:rPr>
          <w:rFonts w:ascii="Arial" w:hAnsi="Arial" w:cs="Arial"/>
          <w:b/>
          <w:sz w:val="20"/>
          <w:szCs w:val="20"/>
          <w:u w:val="single"/>
          <w:lang w:val="en-GB"/>
        </w:rPr>
      </w:pPr>
      <w:r w:rsidRPr="00D6404E">
        <w:rPr>
          <w:rFonts w:ascii="Arial" w:hAnsi="Arial" w:cs="Arial"/>
          <w:sz w:val="20"/>
          <w:szCs w:val="20"/>
        </w:rPr>
        <w:t>To use the chain saw again, the chain brake must be released. This must be done machine off and cooled. Pull the shield until it returns to its original position.</w:t>
      </w:r>
    </w:p>
    <w:p w14:paraId="4B6C760A" w14:textId="77777777" w:rsidR="00F645F7" w:rsidRDefault="00D747FE" w:rsidP="00D747FE">
      <w:pPr>
        <w:pStyle w:val="a5"/>
        <w:ind w:left="927"/>
        <w:jc w:val="center"/>
        <w:rPr>
          <w:lang w:val="en-GB"/>
        </w:rPr>
      </w:pPr>
      <w:r>
        <w:rPr>
          <w:noProof/>
        </w:rPr>
        <w:lastRenderedPageBreak/>
        <w:drawing>
          <wp:inline distT="0" distB="0" distL="0" distR="0" wp14:anchorId="6A6585CA" wp14:editId="53CA8859">
            <wp:extent cx="2305050" cy="1400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5050" cy="1400175"/>
                    </a:xfrm>
                    <a:prstGeom prst="rect">
                      <a:avLst/>
                    </a:prstGeom>
                    <a:noFill/>
                    <a:ln>
                      <a:noFill/>
                    </a:ln>
                  </pic:spPr>
                </pic:pic>
              </a:graphicData>
            </a:graphic>
          </wp:inline>
        </w:drawing>
      </w:r>
    </w:p>
    <w:p w14:paraId="1AF931A1" w14:textId="77777777" w:rsidR="00D747FE" w:rsidRDefault="00D747FE" w:rsidP="00D6304C">
      <w:pPr>
        <w:pStyle w:val="a5"/>
        <w:ind w:left="927"/>
        <w:rPr>
          <w:lang w:val="en-GB"/>
        </w:rPr>
      </w:pPr>
    </w:p>
    <w:p w14:paraId="64F1B8B7" w14:textId="77777777" w:rsidR="00D747FE" w:rsidRPr="009462B2" w:rsidRDefault="00D747FE" w:rsidP="00D6304C">
      <w:pPr>
        <w:pStyle w:val="a5"/>
        <w:ind w:left="927"/>
        <w:rPr>
          <w:rFonts w:ascii="Arial" w:hAnsi="Arial" w:cs="Arial"/>
          <w:b/>
          <w:sz w:val="20"/>
          <w:szCs w:val="20"/>
          <w:u w:val="single"/>
          <w:lang w:val="en-GB"/>
        </w:rPr>
      </w:pPr>
    </w:p>
    <w:p w14:paraId="28482C68" w14:textId="77777777" w:rsidR="00D6304C" w:rsidRPr="009462B2" w:rsidRDefault="008E5746" w:rsidP="00D6304C">
      <w:pPr>
        <w:pStyle w:val="a5"/>
        <w:numPr>
          <w:ilvl w:val="1"/>
          <w:numId w:val="18"/>
        </w:numPr>
        <w:rPr>
          <w:rFonts w:ascii="Arial" w:hAnsi="Arial" w:cs="Arial"/>
          <w:b/>
          <w:sz w:val="20"/>
          <w:szCs w:val="20"/>
          <w:u w:val="single"/>
          <w:lang w:val="en-GB"/>
        </w:rPr>
      </w:pPr>
      <w:r w:rsidRPr="009462B2">
        <w:rPr>
          <w:rFonts w:ascii="Arial" w:hAnsi="Arial" w:cs="Arial"/>
          <w:b/>
          <w:sz w:val="20"/>
          <w:szCs w:val="20"/>
          <w:u w:val="single"/>
          <w:lang w:val="en-GB"/>
        </w:rPr>
        <w:t>Sharpening of the chain</w:t>
      </w:r>
    </w:p>
    <w:p w14:paraId="73DC6925" w14:textId="77777777" w:rsidR="00D6304C" w:rsidRPr="009462B2" w:rsidRDefault="008E5746" w:rsidP="00D6304C">
      <w:pPr>
        <w:pStyle w:val="a5"/>
        <w:ind w:left="786"/>
        <w:rPr>
          <w:rFonts w:ascii="Arial" w:hAnsi="Arial" w:cs="Arial"/>
          <w:sz w:val="20"/>
          <w:szCs w:val="20"/>
          <w:lang w:val="en-GB"/>
        </w:rPr>
      </w:pPr>
      <w:r w:rsidRPr="009462B2">
        <w:rPr>
          <w:rFonts w:ascii="Arial" w:hAnsi="Arial" w:cs="Arial"/>
          <w:sz w:val="20"/>
          <w:szCs w:val="20"/>
          <w:lang w:val="en-GB"/>
        </w:rPr>
        <w:t>For best performance, we strongly recommend that you periodically sharpen the chain. The chain can either be sharpened by a professional or by yourself by providing you with a sharpening guide (make sure you know how to use it).</w:t>
      </w:r>
    </w:p>
    <w:p w14:paraId="69BAA8B3" w14:textId="77777777" w:rsidR="00172425" w:rsidRPr="009462B2" w:rsidRDefault="00172425" w:rsidP="00172425">
      <w:pPr>
        <w:pStyle w:val="a5"/>
        <w:ind w:left="786"/>
        <w:rPr>
          <w:rFonts w:ascii="Arial" w:hAnsi="Arial" w:cs="Arial"/>
          <w:sz w:val="20"/>
          <w:szCs w:val="20"/>
          <w:lang w:val="en-GB"/>
        </w:rPr>
      </w:pPr>
    </w:p>
    <w:p w14:paraId="38E6C966" w14:textId="77777777" w:rsidR="00172425" w:rsidRPr="009462B2" w:rsidRDefault="00172425" w:rsidP="00172425">
      <w:pPr>
        <w:pStyle w:val="a5"/>
        <w:ind w:left="786"/>
        <w:rPr>
          <w:rFonts w:ascii="Arial" w:hAnsi="Arial" w:cs="Arial"/>
          <w:b/>
          <w:sz w:val="20"/>
          <w:szCs w:val="20"/>
          <w:u w:val="single"/>
          <w:lang w:val="en-GB"/>
        </w:rPr>
      </w:pPr>
      <w:r w:rsidRPr="009462B2">
        <w:rPr>
          <w:rFonts w:ascii="Arial" w:hAnsi="Arial" w:cs="Arial"/>
          <w:sz w:val="20"/>
          <w:szCs w:val="20"/>
          <w:lang w:val="en-GB"/>
        </w:rPr>
        <w:t>The chain must be sharpened when:</w:t>
      </w:r>
    </w:p>
    <w:p w14:paraId="08C916E4" w14:textId="77777777" w:rsidR="00172425" w:rsidRPr="009462B2" w:rsidRDefault="00172425" w:rsidP="00172425">
      <w:pPr>
        <w:pStyle w:val="a5"/>
        <w:numPr>
          <w:ilvl w:val="0"/>
          <w:numId w:val="19"/>
        </w:numPr>
        <w:rPr>
          <w:rFonts w:ascii="Arial" w:hAnsi="Arial" w:cs="Arial"/>
          <w:b/>
          <w:sz w:val="20"/>
          <w:szCs w:val="20"/>
          <w:u w:val="single"/>
          <w:lang w:val="en-GB"/>
        </w:rPr>
      </w:pPr>
      <w:r w:rsidRPr="009462B2">
        <w:rPr>
          <w:rFonts w:ascii="Arial" w:hAnsi="Arial" w:cs="Arial"/>
          <w:sz w:val="20"/>
          <w:szCs w:val="20"/>
          <w:lang w:val="en-GB"/>
        </w:rPr>
        <w:t>Wood chips have become powder</w:t>
      </w:r>
    </w:p>
    <w:p w14:paraId="257FCB39" w14:textId="77777777" w:rsidR="00172425" w:rsidRPr="009462B2" w:rsidRDefault="00172425" w:rsidP="00172425">
      <w:pPr>
        <w:pStyle w:val="a5"/>
        <w:numPr>
          <w:ilvl w:val="0"/>
          <w:numId w:val="19"/>
        </w:numPr>
        <w:rPr>
          <w:rFonts w:ascii="Arial" w:hAnsi="Arial" w:cs="Arial"/>
          <w:b/>
          <w:sz w:val="20"/>
          <w:szCs w:val="20"/>
          <w:u w:val="single"/>
          <w:lang w:val="en-GB"/>
        </w:rPr>
      </w:pPr>
      <w:r w:rsidRPr="009462B2">
        <w:rPr>
          <w:rFonts w:ascii="Arial" w:hAnsi="Arial" w:cs="Arial"/>
          <w:sz w:val="20"/>
          <w:szCs w:val="20"/>
          <w:lang w:val="en-GB"/>
        </w:rPr>
        <w:t>To make a normal cut, force on the tool</w:t>
      </w:r>
    </w:p>
    <w:p w14:paraId="32A40B7F" w14:textId="77777777" w:rsidR="00172425" w:rsidRPr="009462B2" w:rsidRDefault="00172425" w:rsidP="00172425">
      <w:pPr>
        <w:pStyle w:val="a5"/>
        <w:numPr>
          <w:ilvl w:val="0"/>
          <w:numId w:val="19"/>
        </w:numPr>
        <w:rPr>
          <w:rFonts w:ascii="Arial" w:hAnsi="Arial" w:cs="Arial"/>
          <w:b/>
          <w:sz w:val="20"/>
          <w:szCs w:val="20"/>
          <w:u w:val="single"/>
          <w:lang w:val="en-GB"/>
        </w:rPr>
      </w:pPr>
      <w:r w:rsidRPr="009462B2">
        <w:rPr>
          <w:rFonts w:ascii="Arial" w:hAnsi="Arial" w:cs="Arial"/>
          <w:sz w:val="20"/>
          <w:szCs w:val="20"/>
          <w:lang w:val="en-GB"/>
        </w:rPr>
        <w:t>The cut is not straight</w:t>
      </w:r>
    </w:p>
    <w:p w14:paraId="5A59CD0B" w14:textId="77777777" w:rsidR="00172425" w:rsidRPr="009462B2" w:rsidRDefault="00172425" w:rsidP="00172425">
      <w:pPr>
        <w:pStyle w:val="a5"/>
        <w:numPr>
          <w:ilvl w:val="0"/>
          <w:numId w:val="19"/>
        </w:numPr>
        <w:rPr>
          <w:rFonts w:ascii="Arial" w:hAnsi="Arial" w:cs="Arial"/>
          <w:b/>
          <w:sz w:val="20"/>
          <w:szCs w:val="20"/>
          <w:u w:val="single"/>
          <w:lang w:val="en-GB"/>
        </w:rPr>
      </w:pPr>
      <w:r w:rsidRPr="009462B2">
        <w:rPr>
          <w:rFonts w:ascii="Arial" w:hAnsi="Arial" w:cs="Arial"/>
          <w:sz w:val="20"/>
          <w:szCs w:val="20"/>
          <w:lang w:val="en-GB"/>
        </w:rPr>
        <w:t>Vibration increases</w:t>
      </w:r>
    </w:p>
    <w:p w14:paraId="421C0AE5" w14:textId="77777777" w:rsidR="00172425" w:rsidRPr="009462B2" w:rsidRDefault="00172425" w:rsidP="00172425">
      <w:pPr>
        <w:pStyle w:val="a5"/>
        <w:numPr>
          <w:ilvl w:val="0"/>
          <w:numId w:val="19"/>
        </w:numPr>
        <w:rPr>
          <w:rFonts w:ascii="Arial" w:hAnsi="Arial" w:cs="Arial"/>
          <w:b/>
          <w:sz w:val="20"/>
          <w:szCs w:val="20"/>
          <w:u w:val="single"/>
          <w:lang w:val="en-GB"/>
        </w:rPr>
      </w:pPr>
      <w:r w:rsidRPr="009462B2">
        <w:rPr>
          <w:rFonts w:ascii="Arial" w:hAnsi="Arial" w:cs="Arial"/>
          <w:sz w:val="20"/>
          <w:szCs w:val="20"/>
          <w:lang w:val="en-GB"/>
        </w:rPr>
        <w:t>Fuel consumption has increased</w:t>
      </w:r>
    </w:p>
    <w:p w14:paraId="48DABC3F" w14:textId="77777777" w:rsidR="00172425" w:rsidRPr="009462B2" w:rsidRDefault="00172425" w:rsidP="00172425">
      <w:pPr>
        <w:pStyle w:val="a5"/>
        <w:rPr>
          <w:rFonts w:ascii="Arial" w:hAnsi="Arial" w:cs="Arial"/>
          <w:sz w:val="20"/>
          <w:szCs w:val="20"/>
          <w:lang w:val="en-GB"/>
        </w:rPr>
      </w:pPr>
    </w:p>
    <w:p w14:paraId="0A749A8D" w14:textId="77777777" w:rsidR="009462B2" w:rsidRPr="009462B2" w:rsidRDefault="008E5746" w:rsidP="009462B2">
      <w:pPr>
        <w:pStyle w:val="a5"/>
        <w:numPr>
          <w:ilvl w:val="1"/>
          <w:numId w:val="18"/>
        </w:numPr>
        <w:rPr>
          <w:rFonts w:ascii="Arial" w:hAnsi="Arial" w:cs="Arial"/>
          <w:b/>
          <w:sz w:val="20"/>
          <w:szCs w:val="20"/>
          <w:u w:val="single"/>
          <w:lang w:val="en-GB"/>
        </w:rPr>
      </w:pPr>
      <w:r w:rsidRPr="009462B2">
        <w:rPr>
          <w:rFonts w:ascii="Arial" w:hAnsi="Arial" w:cs="Arial"/>
          <w:b/>
          <w:sz w:val="20"/>
          <w:szCs w:val="20"/>
          <w:u w:val="single"/>
          <w:lang w:val="en-GB"/>
        </w:rPr>
        <w:t>Checking the lubrication of the chain</w:t>
      </w:r>
    </w:p>
    <w:p w14:paraId="3659C8A6" w14:textId="77777777" w:rsidR="009462B2" w:rsidRPr="009462B2" w:rsidRDefault="008E5746" w:rsidP="009462B2">
      <w:pPr>
        <w:pStyle w:val="a5"/>
        <w:numPr>
          <w:ilvl w:val="0"/>
          <w:numId w:val="21"/>
        </w:numPr>
        <w:rPr>
          <w:rFonts w:ascii="Arial" w:hAnsi="Arial" w:cs="Arial"/>
          <w:b/>
          <w:sz w:val="20"/>
          <w:szCs w:val="20"/>
          <w:u w:val="single"/>
          <w:lang w:val="en-GB"/>
        </w:rPr>
      </w:pPr>
      <w:r w:rsidRPr="009462B2">
        <w:rPr>
          <w:rFonts w:ascii="Arial" w:hAnsi="Arial" w:cs="Arial"/>
          <w:sz w:val="20"/>
          <w:szCs w:val="20"/>
          <w:lang w:val="en-GB"/>
        </w:rPr>
        <w:t>Before checking the oil, make sure that the bar and the chain are in place.</w:t>
      </w:r>
    </w:p>
    <w:p w14:paraId="2D734F57" w14:textId="77777777" w:rsidR="009462B2" w:rsidRPr="009462B2" w:rsidRDefault="008E5746" w:rsidP="009462B2">
      <w:pPr>
        <w:pStyle w:val="a5"/>
        <w:numPr>
          <w:ilvl w:val="0"/>
          <w:numId w:val="21"/>
        </w:numPr>
        <w:rPr>
          <w:rFonts w:ascii="Arial" w:hAnsi="Arial" w:cs="Arial"/>
          <w:b/>
          <w:sz w:val="20"/>
          <w:szCs w:val="20"/>
          <w:u w:val="single"/>
          <w:lang w:val="en-GB"/>
        </w:rPr>
      </w:pPr>
      <w:r w:rsidRPr="009462B2">
        <w:rPr>
          <w:rFonts w:ascii="Arial" w:hAnsi="Arial" w:cs="Arial"/>
          <w:sz w:val="20"/>
          <w:szCs w:val="20"/>
          <w:lang w:val="en-GB"/>
        </w:rPr>
        <w:t xml:space="preserve">Once the </w:t>
      </w:r>
      <w:r w:rsidR="009462B2" w:rsidRPr="009462B2">
        <w:rPr>
          <w:rFonts w:ascii="Arial" w:hAnsi="Arial" w:cs="Arial"/>
          <w:sz w:val="20"/>
          <w:szCs w:val="20"/>
          <w:lang w:val="en-GB"/>
        </w:rPr>
        <w:t>engine is started, turns it at medium speed and checks</w:t>
      </w:r>
      <w:r w:rsidRPr="009462B2">
        <w:rPr>
          <w:rFonts w:ascii="Arial" w:hAnsi="Arial" w:cs="Arial"/>
          <w:sz w:val="20"/>
          <w:szCs w:val="20"/>
          <w:lang w:val="en-GB"/>
        </w:rPr>
        <w:t xml:space="preserve"> that the chain oil is sprayed and traces off the ground.</w:t>
      </w:r>
    </w:p>
    <w:p w14:paraId="3BB77793" w14:textId="77777777" w:rsidR="009462B2" w:rsidRPr="009462B2" w:rsidRDefault="008E5746" w:rsidP="009462B2">
      <w:pPr>
        <w:pStyle w:val="a5"/>
        <w:numPr>
          <w:ilvl w:val="0"/>
          <w:numId w:val="21"/>
        </w:numPr>
        <w:rPr>
          <w:rFonts w:ascii="Arial" w:hAnsi="Arial" w:cs="Arial"/>
          <w:b/>
          <w:sz w:val="20"/>
          <w:szCs w:val="20"/>
          <w:u w:val="single"/>
          <w:lang w:val="en-GB"/>
        </w:rPr>
      </w:pPr>
      <w:r w:rsidRPr="009462B2">
        <w:rPr>
          <w:rFonts w:ascii="Arial" w:hAnsi="Arial" w:cs="Arial"/>
          <w:sz w:val="20"/>
          <w:szCs w:val="20"/>
          <w:lang w:val="en-GB"/>
        </w:rPr>
        <w:t>The oil flow of the chain is adjustable to obtain the proper flow. Insert a screwdriver on the clutch side.</w:t>
      </w:r>
    </w:p>
    <w:p w14:paraId="08731A5F" w14:textId="77777777" w:rsidR="009462B2" w:rsidRPr="009462B2" w:rsidRDefault="008E5746" w:rsidP="009462B2">
      <w:pPr>
        <w:pStyle w:val="a5"/>
        <w:numPr>
          <w:ilvl w:val="0"/>
          <w:numId w:val="21"/>
        </w:numPr>
        <w:rPr>
          <w:rFonts w:ascii="Arial" w:hAnsi="Arial" w:cs="Arial"/>
          <w:b/>
          <w:sz w:val="20"/>
          <w:szCs w:val="20"/>
          <w:u w:val="single"/>
          <w:lang w:val="en-GB"/>
        </w:rPr>
      </w:pPr>
      <w:r w:rsidRPr="009462B2">
        <w:rPr>
          <w:rFonts w:ascii="Arial" w:hAnsi="Arial" w:cs="Arial"/>
          <w:sz w:val="20"/>
          <w:szCs w:val="20"/>
          <w:lang w:val="en-GB"/>
        </w:rPr>
        <w:t>Turn the adjuster to obtain the correct flow rate for the job.</w:t>
      </w:r>
    </w:p>
    <w:p w14:paraId="42C76B6E" w14:textId="77777777" w:rsidR="008E5746" w:rsidRPr="009462B2" w:rsidRDefault="008E5746" w:rsidP="009462B2">
      <w:pPr>
        <w:pStyle w:val="a5"/>
        <w:numPr>
          <w:ilvl w:val="0"/>
          <w:numId w:val="21"/>
        </w:numPr>
        <w:rPr>
          <w:rFonts w:ascii="Arial" w:hAnsi="Arial" w:cs="Arial"/>
          <w:b/>
          <w:sz w:val="20"/>
          <w:szCs w:val="20"/>
          <w:u w:val="single"/>
          <w:lang w:val="en-GB"/>
        </w:rPr>
      </w:pPr>
      <w:r w:rsidRPr="009462B2">
        <w:rPr>
          <w:rFonts w:ascii="Arial" w:hAnsi="Arial" w:cs="Arial"/>
          <w:sz w:val="20"/>
          <w:szCs w:val="20"/>
          <w:lang w:val="en-GB"/>
        </w:rPr>
        <w:t>The chainsaw must essentially consume the contents of the oil tank between each full of fuel. Do not forget to fill the oil tank when filling the machine with fuel.</w:t>
      </w:r>
    </w:p>
    <w:p w14:paraId="77712849" w14:textId="77777777" w:rsidR="00406EF5" w:rsidRDefault="00406EF5" w:rsidP="00406EF5">
      <w:pPr>
        <w:pStyle w:val="a5"/>
        <w:rPr>
          <w:lang w:val="en-GB"/>
        </w:rPr>
      </w:pPr>
    </w:p>
    <w:p w14:paraId="4B2363BE" w14:textId="77777777" w:rsidR="009462B2" w:rsidRPr="00CA4A1B" w:rsidRDefault="009462B2" w:rsidP="00406EF5">
      <w:pPr>
        <w:pStyle w:val="a5"/>
        <w:rPr>
          <w:rFonts w:ascii="Arial" w:hAnsi="Arial" w:cs="Arial"/>
          <w:sz w:val="20"/>
          <w:szCs w:val="20"/>
          <w:lang w:val="en-GB"/>
        </w:rPr>
      </w:pPr>
    </w:p>
    <w:p w14:paraId="27B6472B" w14:textId="77777777" w:rsidR="009462B2" w:rsidRPr="00CA4A1B" w:rsidRDefault="00BF19F1" w:rsidP="009462B2">
      <w:pPr>
        <w:pStyle w:val="a5"/>
        <w:numPr>
          <w:ilvl w:val="0"/>
          <w:numId w:val="18"/>
        </w:numPr>
        <w:rPr>
          <w:rFonts w:ascii="Arial" w:hAnsi="Arial" w:cs="Arial"/>
          <w:b/>
          <w:sz w:val="20"/>
          <w:szCs w:val="20"/>
          <w:u w:val="single"/>
          <w:lang w:val="en-GB"/>
        </w:rPr>
      </w:pPr>
      <w:r w:rsidRPr="00CA4A1B">
        <w:rPr>
          <w:rFonts w:ascii="Arial" w:hAnsi="Arial" w:cs="Arial"/>
          <w:b/>
          <w:sz w:val="20"/>
          <w:szCs w:val="20"/>
          <w:u w:val="single"/>
          <w:lang w:val="en-GB"/>
        </w:rPr>
        <w:t>Work with wire and harness</w:t>
      </w:r>
    </w:p>
    <w:p w14:paraId="16D4F99E" w14:textId="77777777" w:rsidR="009462B2" w:rsidRPr="00CA4A1B" w:rsidRDefault="009462B2" w:rsidP="009462B2">
      <w:pPr>
        <w:pStyle w:val="a5"/>
        <w:ind w:left="360"/>
        <w:rPr>
          <w:rFonts w:ascii="Arial" w:hAnsi="Arial" w:cs="Arial"/>
          <w:b/>
          <w:sz w:val="20"/>
          <w:szCs w:val="20"/>
          <w:u w:val="single"/>
          <w:lang w:val="en-GB"/>
        </w:rPr>
      </w:pPr>
    </w:p>
    <w:p w14:paraId="0378D055" w14:textId="77777777" w:rsidR="00BF19F1" w:rsidRPr="00CA4A1B" w:rsidRDefault="00BF19F1" w:rsidP="00CA4A1B">
      <w:pPr>
        <w:pStyle w:val="a5"/>
        <w:pBdr>
          <w:top w:val="single" w:sz="4" w:space="1" w:color="auto"/>
          <w:left w:val="single" w:sz="4" w:space="0"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lang w:val="en-GB"/>
        </w:rPr>
      </w:pPr>
      <w:r w:rsidRPr="00CA4A1B">
        <w:rPr>
          <w:rFonts w:ascii="Arial" w:hAnsi="Arial" w:cs="Arial"/>
          <w:b/>
          <w:sz w:val="20"/>
          <w:szCs w:val="20"/>
          <w:lang w:val="en-GB"/>
        </w:rPr>
        <w:t>NOTE: It is necessary to have a complete t</w:t>
      </w:r>
      <w:r w:rsidR="009462B2" w:rsidRPr="00CA4A1B">
        <w:rPr>
          <w:rFonts w:ascii="Arial" w:hAnsi="Arial" w:cs="Arial"/>
          <w:b/>
          <w:sz w:val="20"/>
          <w:szCs w:val="20"/>
          <w:lang w:val="en-GB"/>
        </w:rPr>
        <w:t>raining before working at high</w:t>
      </w:r>
      <w:r w:rsidRPr="00CA4A1B">
        <w:rPr>
          <w:rFonts w:ascii="Arial" w:hAnsi="Arial" w:cs="Arial"/>
          <w:b/>
          <w:sz w:val="20"/>
          <w:szCs w:val="20"/>
          <w:lang w:val="en-GB"/>
        </w:rPr>
        <w:t xml:space="preserve">. It is strongly recommended that only experienced and trained </w:t>
      </w:r>
      <w:r w:rsidR="009462B2" w:rsidRPr="00CA4A1B">
        <w:rPr>
          <w:rFonts w:ascii="Arial" w:hAnsi="Arial" w:cs="Arial"/>
          <w:b/>
          <w:sz w:val="20"/>
          <w:szCs w:val="20"/>
          <w:lang w:val="en-GB"/>
        </w:rPr>
        <w:t>persons carry out work at high</w:t>
      </w:r>
      <w:r w:rsidRPr="00CA4A1B">
        <w:rPr>
          <w:rFonts w:ascii="Arial" w:hAnsi="Arial" w:cs="Arial"/>
          <w:b/>
          <w:sz w:val="20"/>
          <w:szCs w:val="20"/>
          <w:lang w:val="en-GB"/>
        </w:rPr>
        <w:t>. Know all emergency procedures to be carried out.</w:t>
      </w:r>
    </w:p>
    <w:p w14:paraId="4CDD0D9E" w14:textId="77777777" w:rsidR="00CA4A1B" w:rsidRPr="00CA4A1B" w:rsidRDefault="00CA4A1B" w:rsidP="00CA4A1B">
      <w:pPr>
        <w:pStyle w:val="a5"/>
        <w:rPr>
          <w:rFonts w:ascii="Arial" w:hAnsi="Arial" w:cs="Arial"/>
          <w:sz w:val="20"/>
          <w:szCs w:val="20"/>
          <w:lang w:val="en-GB"/>
        </w:rPr>
      </w:pPr>
    </w:p>
    <w:p w14:paraId="57603DD7" w14:textId="77777777" w:rsidR="00CA4A1B" w:rsidRPr="00CA4A1B" w:rsidRDefault="00BF19F1" w:rsidP="00CA4A1B">
      <w:pPr>
        <w:pStyle w:val="a5"/>
        <w:ind w:left="360"/>
        <w:rPr>
          <w:rFonts w:ascii="Arial" w:hAnsi="Arial" w:cs="Arial"/>
          <w:sz w:val="20"/>
          <w:szCs w:val="20"/>
          <w:lang w:val="en-GB"/>
        </w:rPr>
      </w:pPr>
      <w:r w:rsidRPr="00CA4A1B">
        <w:rPr>
          <w:rFonts w:ascii="Arial" w:hAnsi="Arial" w:cs="Arial"/>
          <w:sz w:val="20"/>
          <w:szCs w:val="20"/>
          <w:lang w:val="en-GB"/>
        </w:rPr>
        <w:t>These instructions are examples of good practice. Follow and abide by local laws and regulations as well.</w:t>
      </w:r>
    </w:p>
    <w:p w14:paraId="223139F9" w14:textId="77777777" w:rsidR="00CA4A1B" w:rsidRPr="00CA4A1B" w:rsidRDefault="00CA4A1B" w:rsidP="00CA4A1B">
      <w:pPr>
        <w:pStyle w:val="a5"/>
        <w:ind w:left="360"/>
        <w:rPr>
          <w:rFonts w:ascii="Arial" w:hAnsi="Arial" w:cs="Arial"/>
          <w:sz w:val="20"/>
          <w:szCs w:val="20"/>
          <w:lang w:val="en-GB"/>
        </w:rPr>
      </w:pPr>
    </w:p>
    <w:p w14:paraId="5589C944" w14:textId="77777777" w:rsidR="00CA4A1B" w:rsidRPr="00CA4A1B" w:rsidRDefault="00BF19F1" w:rsidP="00CA4A1B">
      <w:pPr>
        <w:pStyle w:val="a5"/>
        <w:ind w:left="360"/>
        <w:rPr>
          <w:rFonts w:ascii="Arial" w:hAnsi="Arial" w:cs="Arial"/>
          <w:sz w:val="20"/>
          <w:szCs w:val="20"/>
          <w:lang w:val="en-GB"/>
        </w:rPr>
      </w:pPr>
      <w:r w:rsidRPr="00CA4A1B">
        <w:rPr>
          <w:rFonts w:ascii="Arial" w:hAnsi="Arial" w:cs="Arial"/>
          <w:sz w:val="20"/>
          <w:szCs w:val="20"/>
          <w:lang w:val="en-GB"/>
        </w:rPr>
        <w:t>It is also recommended that the operator who is going to work at height be assisted by another person.</w:t>
      </w:r>
    </w:p>
    <w:p w14:paraId="21FB1E4E" w14:textId="77777777" w:rsidR="00CA4A1B" w:rsidRPr="00CA4A1B" w:rsidRDefault="00CA4A1B" w:rsidP="00CA4A1B">
      <w:pPr>
        <w:pStyle w:val="a5"/>
        <w:ind w:left="360"/>
        <w:rPr>
          <w:rFonts w:ascii="Arial" w:hAnsi="Arial" w:cs="Arial"/>
          <w:sz w:val="20"/>
          <w:szCs w:val="20"/>
          <w:lang w:val="en-GB"/>
        </w:rPr>
      </w:pPr>
    </w:p>
    <w:p w14:paraId="39C65FB1" w14:textId="77777777" w:rsidR="00016A6B" w:rsidRPr="00CA4A1B" w:rsidRDefault="00BF19F1" w:rsidP="00CA4A1B">
      <w:pPr>
        <w:pStyle w:val="a5"/>
        <w:ind w:left="360"/>
        <w:rPr>
          <w:rFonts w:ascii="Arial" w:hAnsi="Arial" w:cs="Arial"/>
          <w:sz w:val="20"/>
          <w:szCs w:val="20"/>
          <w:lang w:val="en-GB"/>
        </w:rPr>
      </w:pPr>
      <w:r w:rsidRPr="00CA4A1B">
        <w:rPr>
          <w:rFonts w:ascii="Arial" w:hAnsi="Arial" w:cs="Arial"/>
          <w:sz w:val="20"/>
          <w:szCs w:val="20"/>
          <w:lang w:val="en-GB"/>
        </w:rPr>
        <w:t>It is compulsory with techniques of climbing and working position. Be equipped with complete equipment including harnesses, ropes, strops, snap hooks and other equipment that allows them to maintain and maintain the saw by adopting secure positions.</w:t>
      </w:r>
    </w:p>
    <w:p w14:paraId="0A51DC7A" w14:textId="77777777" w:rsidR="00016A6B" w:rsidRPr="00500525" w:rsidRDefault="00016A6B" w:rsidP="00016A6B">
      <w:pPr>
        <w:widowControl w:val="0"/>
        <w:autoSpaceDE w:val="0"/>
        <w:autoSpaceDN w:val="0"/>
        <w:adjustRightInd w:val="0"/>
        <w:spacing w:after="0" w:line="240" w:lineRule="auto"/>
        <w:ind w:left="360"/>
        <w:rPr>
          <w:rFonts w:ascii="Arial" w:eastAsia="宋体" w:hAnsi="Arial" w:cs="Arial"/>
          <w:b/>
          <w:sz w:val="20"/>
          <w:szCs w:val="20"/>
        </w:rPr>
      </w:pPr>
      <w:r>
        <w:rPr>
          <w:rFonts w:ascii="Arial" w:eastAsia="宋体" w:hAnsi="Arial" w:cs="Arial"/>
          <w:b/>
          <w:noProof/>
          <w:sz w:val="20"/>
          <w:szCs w:val="20"/>
          <w:lang w:val="en-US"/>
        </w:rPr>
        <w:lastRenderedPageBreak/>
        <w:drawing>
          <wp:inline distT="0" distB="0" distL="0" distR="0" wp14:anchorId="1BDDA2BD" wp14:editId="20B8EF6C">
            <wp:extent cx="1838325" cy="2343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325" cy="2343150"/>
                    </a:xfrm>
                    <a:prstGeom prst="rect">
                      <a:avLst/>
                    </a:prstGeom>
                    <a:noFill/>
                    <a:ln>
                      <a:noFill/>
                    </a:ln>
                  </pic:spPr>
                </pic:pic>
              </a:graphicData>
            </a:graphic>
          </wp:inline>
        </w:drawing>
      </w:r>
      <w:r w:rsidRPr="00500525">
        <w:rPr>
          <w:rFonts w:ascii="Arial" w:eastAsia="宋体" w:hAnsi="Arial" w:cs="Arial"/>
          <w:b/>
          <w:sz w:val="20"/>
          <w:szCs w:val="20"/>
        </w:rPr>
        <w:t xml:space="preserve">          </w:t>
      </w:r>
      <w:r>
        <w:rPr>
          <w:rFonts w:ascii="Arial" w:eastAsia="宋体" w:hAnsi="Arial" w:cs="Arial"/>
          <w:b/>
          <w:noProof/>
          <w:sz w:val="20"/>
          <w:szCs w:val="20"/>
          <w:lang w:val="en-US"/>
        </w:rPr>
        <w:drawing>
          <wp:inline distT="0" distB="0" distL="0" distR="0" wp14:anchorId="71C5D600" wp14:editId="4DAFC10D">
            <wp:extent cx="1343025" cy="1085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3025" cy="1085850"/>
                    </a:xfrm>
                    <a:prstGeom prst="rect">
                      <a:avLst/>
                    </a:prstGeom>
                    <a:noFill/>
                    <a:ln>
                      <a:noFill/>
                    </a:ln>
                  </pic:spPr>
                </pic:pic>
              </a:graphicData>
            </a:graphic>
          </wp:inline>
        </w:drawing>
      </w:r>
      <w:r>
        <w:rPr>
          <w:rFonts w:ascii="Arial" w:eastAsia="宋体" w:hAnsi="Arial" w:cs="Arial"/>
          <w:b/>
          <w:noProof/>
          <w:sz w:val="20"/>
          <w:szCs w:val="20"/>
          <w:lang w:val="en-US"/>
        </w:rPr>
        <w:drawing>
          <wp:inline distT="0" distB="0" distL="0" distR="0" wp14:anchorId="6A8DDDB9" wp14:editId="5F7FDF6B">
            <wp:extent cx="1381125" cy="2552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1125" cy="2552700"/>
                    </a:xfrm>
                    <a:prstGeom prst="rect">
                      <a:avLst/>
                    </a:prstGeom>
                    <a:noFill/>
                    <a:ln>
                      <a:noFill/>
                    </a:ln>
                  </pic:spPr>
                </pic:pic>
              </a:graphicData>
            </a:graphic>
          </wp:inline>
        </w:drawing>
      </w:r>
    </w:p>
    <w:p w14:paraId="0183D944" w14:textId="77777777" w:rsidR="00CA4A1B" w:rsidRDefault="00CA4A1B" w:rsidP="00CA4A1B">
      <w:pPr>
        <w:pStyle w:val="a5"/>
        <w:rPr>
          <w:rFonts w:ascii="Arial" w:hAnsi="Arial" w:cs="Arial"/>
          <w:sz w:val="20"/>
          <w:szCs w:val="20"/>
          <w:lang w:val="en-GB"/>
        </w:rPr>
      </w:pPr>
    </w:p>
    <w:p w14:paraId="3A32A7DF" w14:textId="77777777" w:rsidR="00F15FEA" w:rsidRPr="00CA4A1B" w:rsidRDefault="00F15FEA" w:rsidP="00CA4A1B">
      <w:pPr>
        <w:pStyle w:val="a5"/>
        <w:rPr>
          <w:rFonts w:ascii="Arial" w:hAnsi="Arial" w:cs="Arial"/>
          <w:sz w:val="20"/>
          <w:szCs w:val="20"/>
          <w:lang w:val="en-GB"/>
        </w:rPr>
      </w:pPr>
    </w:p>
    <w:p w14:paraId="445EE942" w14:textId="77777777" w:rsidR="00CA4A1B" w:rsidRPr="00CA4A1B" w:rsidRDefault="00016A6B" w:rsidP="00CA4A1B">
      <w:pPr>
        <w:pStyle w:val="a5"/>
        <w:numPr>
          <w:ilvl w:val="0"/>
          <w:numId w:val="22"/>
        </w:numPr>
        <w:rPr>
          <w:rFonts w:ascii="Arial" w:hAnsi="Arial" w:cs="Arial"/>
          <w:b/>
          <w:sz w:val="20"/>
          <w:szCs w:val="20"/>
          <w:u w:val="single"/>
        </w:rPr>
      </w:pPr>
      <w:r w:rsidRPr="00CA4A1B">
        <w:rPr>
          <w:rFonts w:ascii="Arial" w:hAnsi="Arial" w:cs="Arial"/>
          <w:b/>
          <w:sz w:val="20"/>
          <w:szCs w:val="20"/>
          <w:u w:val="single"/>
        </w:rPr>
        <w:t>Using the Chainsaw in the Tree</w:t>
      </w:r>
    </w:p>
    <w:p w14:paraId="082766B7" w14:textId="77777777" w:rsidR="00016A6B" w:rsidRPr="00CA4A1B" w:rsidRDefault="00016A6B" w:rsidP="00CA4A1B">
      <w:pPr>
        <w:pStyle w:val="a5"/>
        <w:ind w:left="720"/>
        <w:rPr>
          <w:rFonts w:ascii="Arial" w:hAnsi="Arial" w:cs="Arial"/>
          <w:b/>
          <w:sz w:val="20"/>
          <w:szCs w:val="20"/>
          <w:u w:val="single"/>
        </w:rPr>
      </w:pPr>
      <w:r w:rsidRPr="00CA4A1B">
        <w:rPr>
          <w:rFonts w:ascii="Arial" w:hAnsi="Arial" w:cs="Arial"/>
          <w:sz w:val="20"/>
          <w:szCs w:val="20"/>
        </w:rPr>
        <w:t>An analysis of accidents with chainsaws during tree pruning shows that the main cause is an inadequat</w:t>
      </w:r>
      <w:r w:rsidR="00CA4A1B" w:rsidRPr="00CA4A1B">
        <w:rPr>
          <w:rFonts w:ascii="Arial" w:hAnsi="Arial" w:cs="Arial"/>
          <w:sz w:val="20"/>
          <w:szCs w:val="20"/>
        </w:rPr>
        <w:t xml:space="preserve">e use of the one-hand chainsaw. </w:t>
      </w:r>
      <w:r w:rsidRPr="00CA4A1B">
        <w:rPr>
          <w:rFonts w:ascii="Arial" w:hAnsi="Arial" w:cs="Arial"/>
          <w:sz w:val="20"/>
          <w:szCs w:val="20"/>
        </w:rPr>
        <w:t xml:space="preserve">In a large majority of </w:t>
      </w:r>
      <w:r w:rsidR="00CA4A1B" w:rsidRPr="00CA4A1B">
        <w:rPr>
          <w:rFonts w:ascii="Arial" w:hAnsi="Arial" w:cs="Arial"/>
          <w:sz w:val="20"/>
          <w:szCs w:val="20"/>
        </w:rPr>
        <w:t>accidents, o</w:t>
      </w:r>
      <w:r w:rsidRPr="00CA4A1B">
        <w:rPr>
          <w:rFonts w:ascii="Arial" w:hAnsi="Arial" w:cs="Arial"/>
          <w:sz w:val="20"/>
          <w:szCs w:val="20"/>
        </w:rPr>
        <w:t>perators do not seek to adopt a safe working position that allows them to hold with both hands. This results in an increased risk of injury due to:</w:t>
      </w:r>
    </w:p>
    <w:p w14:paraId="6A9C36DF" w14:textId="77777777" w:rsidR="00016A6B" w:rsidRPr="00CA4A1B" w:rsidRDefault="00016A6B" w:rsidP="00016A6B">
      <w:pPr>
        <w:pStyle w:val="a5"/>
        <w:numPr>
          <w:ilvl w:val="0"/>
          <w:numId w:val="12"/>
        </w:numPr>
        <w:rPr>
          <w:rFonts w:ascii="Arial" w:hAnsi="Arial" w:cs="Arial"/>
          <w:sz w:val="20"/>
          <w:szCs w:val="20"/>
          <w:lang w:val="en-GB"/>
        </w:rPr>
      </w:pPr>
      <w:r w:rsidRPr="00CA4A1B">
        <w:rPr>
          <w:rFonts w:ascii="Arial" w:hAnsi="Arial" w:cs="Arial"/>
          <w:sz w:val="20"/>
          <w:szCs w:val="20"/>
        </w:rPr>
        <w:t>The absence of a firm grasp of the chainsaw in case of rebound</w:t>
      </w:r>
    </w:p>
    <w:p w14:paraId="05F1F24A" w14:textId="77777777" w:rsidR="00016A6B" w:rsidRPr="00CA4A1B" w:rsidRDefault="00016A6B" w:rsidP="00016A6B">
      <w:pPr>
        <w:pStyle w:val="a5"/>
        <w:numPr>
          <w:ilvl w:val="0"/>
          <w:numId w:val="12"/>
        </w:numPr>
        <w:rPr>
          <w:rFonts w:ascii="Arial" w:hAnsi="Arial" w:cs="Arial"/>
          <w:sz w:val="20"/>
          <w:szCs w:val="20"/>
          <w:lang w:val="en-GB"/>
        </w:rPr>
      </w:pPr>
      <w:r w:rsidRPr="00CA4A1B">
        <w:rPr>
          <w:rFonts w:ascii="Arial" w:hAnsi="Arial" w:cs="Arial"/>
          <w:sz w:val="20"/>
          <w:szCs w:val="20"/>
        </w:rPr>
        <w:t>A lack of control of the chainsaw, which is more likely to come into contact with the climbing ropes and with the operator's body (especially the hand and the left arm) and</w:t>
      </w:r>
    </w:p>
    <w:p w14:paraId="2DE8BC3A" w14:textId="77777777" w:rsidR="00016A6B" w:rsidRPr="00CA4A1B" w:rsidRDefault="00016A6B" w:rsidP="00016A6B">
      <w:pPr>
        <w:pStyle w:val="a5"/>
        <w:numPr>
          <w:ilvl w:val="0"/>
          <w:numId w:val="12"/>
        </w:numPr>
        <w:rPr>
          <w:rFonts w:ascii="Arial" w:hAnsi="Arial" w:cs="Arial"/>
          <w:sz w:val="20"/>
          <w:szCs w:val="20"/>
          <w:lang w:val="en-GB"/>
        </w:rPr>
      </w:pPr>
      <w:r w:rsidRPr="00CA4A1B">
        <w:rPr>
          <w:rFonts w:ascii="Arial" w:hAnsi="Arial" w:cs="Arial"/>
          <w:sz w:val="20"/>
          <w:szCs w:val="20"/>
        </w:rPr>
        <w:t>Loss of control due to unsafe working position, resulting in contact with the chain saw (unexpected movement during operation of the chain saw).</w:t>
      </w:r>
    </w:p>
    <w:p w14:paraId="5489D183" w14:textId="77777777" w:rsidR="00016A6B" w:rsidRDefault="00016A6B" w:rsidP="00016A6B">
      <w:pPr>
        <w:pStyle w:val="a5"/>
        <w:ind w:left="993"/>
      </w:pPr>
    </w:p>
    <w:p w14:paraId="463783A1" w14:textId="77777777" w:rsidR="00FD3679" w:rsidRDefault="00FD3679" w:rsidP="00FD3679">
      <w:pPr>
        <w:pStyle w:val="a5"/>
        <w:numPr>
          <w:ilvl w:val="0"/>
          <w:numId w:val="22"/>
        </w:numPr>
        <w:rPr>
          <w:b/>
          <w:u w:val="single"/>
        </w:rPr>
      </w:pPr>
      <w:r w:rsidRPr="00FD3679">
        <w:rPr>
          <w:b/>
          <w:u w:val="single"/>
        </w:rPr>
        <w:t>S</w:t>
      </w:r>
      <w:r w:rsidR="00016A6B" w:rsidRPr="00FD3679">
        <w:rPr>
          <w:b/>
          <w:u w:val="single"/>
        </w:rPr>
        <w:t>afe positioning for two-hand operation</w:t>
      </w:r>
    </w:p>
    <w:p w14:paraId="5AC186B0" w14:textId="77777777" w:rsidR="00016A6B" w:rsidRPr="00FD3679" w:rsidRDefault="00016A6B" w:rsidP="00FD3679">
      <w:pPr>
        <w:pStyle w:val="a5"/>
        <w:ind w:left="720"/>
        <w:rPr>
          <w:b/>
          <w:u w:val="single"/>
        </w:rPr>
      </w:pPr>
      <w:r w:rsidRPr="00FD3679">
        <w:t>In order to allow operators to hold the chain saw with both hands, it is generally recommended that they aim for a safe working position when operating the chain saw:</w:t>
      </w:r>
    </w:p>
    <w:p w14:paraId="4D58E78D" w14:textId="77777777" w:rsidR="00016A6B" w:rsidRPr="00016A6B" w:rsidRDefault="00016A6B" w:rsidP="00016A6B">
      <w:pPr>
        <w:pStyle w:val="a5"/>
        <w:numPr>
          <w:ilvl w:val="0"/>
          <w:numId w:val="12"/>
        </w:numPr>
        <w:rPr>
          <w:lang w:val="en-GB"/>
        </w:rPr>
      </w:pPr>
      <w:r w:rsidRPr="00016A6B">
        <w:t>At the hip, when cut</w:t>
      </w:r>
      <w:r>
        <w:t>ting horizontal sections, and</w:t>
      </w:r>
    </w:p>
    <w:p w14:paraId="66B7EF5A" w14:textId="77777777" w:rsidR="00F15FEA" w:rsidRDefault="00016A6B" w:rsidP="00F15FEA">
      <w:pPr>
        <w:pStyle w:val="a5"/>
        <w:numPr>
          <w:ilvl w:val="0"/>
          <w:numId w:val="12"/>
        </w:numPr>
        <w:rPr>
          <w:lang w:val="en-GB"/>
        </w:rPr>
      </w:pPr>
      <w:r w:rsidRPr="00016A6B">
        <w:t>At the level of solar plexus, w</w:t>
      </w:r>
      <w:r w:rsidR="00B25991">
        <w:t>hen cutting vertical sections.</w:t>
      </w:r>
    </w:p>
    <w:p w14:paraId="39663573" w14:textId="77777777" w:rsidR="00F15FEA" w:rsidRDefault="00F15FEA" w:rsidP="00F15FEA">
      <w:pPr>
        <w:pStyle w:val="a5"/>
        <w:ind w:left="709"/>
        <w:rPr>
          <w:lang w:val="en-GB"/>
        </w:rPr>
      </w:pPr>
    </w:p>
    <w:p w14:paraId="211D49E1" w14:textId="77777777" w:rsidR="00F15FEA" w:rsidRDefault="00016A6B" w:rsidP="00F15FEA">
      <w:pPr>
        <w:pStyle w:val="a5"/>
        <w:ind w:left="709"/>
        <w:rPr>
          <w:lang w:val="en-GB"/>
        </w:rPr>
      </w:pPr>
      <w:r w:rsidRPr="00F15FEA">
        <w:t xml:space="preserve">When operators work near vertical trunks with low lateral forces on their working position, good support may be sufficient to maintain a safe working position. However, as operators move away from the trunk, they will need to take steps to suppress or neutralize increasing lateral forces, for example by redirecting the main rope through an additional anchor point or using an adjustable strap directly from the harness </w:t>
      </w:r>
      <w:r w:rsidR="00FD3679" w:rsidRPr="00F15FEA">
        <w:t>Has an additional anchor point.</w:t>
      </w:r>
    </w:p>
    <w:p w14:paraId="7BA8130D" w14:textId="77777777" w:rsidR="00F15FEA" w:rsidRDefault="00F15FEA" w:rsidP="00F15FEA">
      <w:pPr>
        <w:pStyle w:val="a5"/>
        <w:ind w:left="709"/>
        <w:rPr>
          <w:lang w:val="en-GB"/>
        </w:rPr>
      </w:pPr>
    </w:p>
    <w:p w14:paraId="79EFE383" w14:textId="77777777" w:rsidR="00016A6B" w:rsidRPr="00FD3679" w:rsidRDefault="00016A6B" w:rsidP="00F15FEA">
      <w:pPr>
        <w:pStyle w:val="a5"/>
        <w:ind w:left="709"/>
        <w:rPr>
          <w:lang w:val="en-GB"/>
        </w:rPr>
      </w:pPr>
      <w:r w:rsidRPr="00FD3679">
        <w:t>The obtaining of a good support to the working position can be favored by the use of a foot stirrup created by an endless sling.</w:t>
      </w:r>
    </w:p>
    <w:p w14:paraId="02F81A4B" w14:textId="77777777" w:rsidR="003B1282" w:rsidRDefault="003B1282" w:rsidP="00B25991">
      <w:pPr>
        <w:pStyle w:val="a5"/>
        <w:ind w:left="993"/>
      </w:pPr>
    </w:p>
    <w:p w14:paraId="031572E9" w14:textId="77777777" w:rsidR="003B1282" w:rsidRPr="00500525" w:rsidRDefault="003B1282" w:rsidP="003B1282">
      <w:pPr>
        <w:widowControl w:val="0"/>
        <w:autoSpaceDE w:val="0"/>
        <w:autoSpaceDN w:val="0"/>
        <w:adjustRightInd w:val="0"/>
        <w:spacing w:after="0" w:line="240" w:lineRule="auto"/>
        <w:ind w:left="851"/>
        <w:jc w:val="both"/>
        <w:rPr>
          <w:rFonts w:ascii="Arial" w:eastAsia="宋体" w:hAnsi="Arial" w:cs="Arial"/>
          <w:sz w:val="20"/>
          <w:szCs w:val="20"/>
        </w:rPr>
      </w:pPr>
      <w:r>
        <w:rPr>
          <w:rFonts w:ascii="Arial" w:eastAsia="宋体" w:hAnsi="Arial" w:cs="Arial"/>
          <w:noProof/>
          <w:sz w:val="20"/>
          <w:szCs w:val="20"/>
          <w:lang w:val="en-US"/>
        </w:rPr>
        <w:lastRenderedPageBreak/>
        <w:drawing>
          <wp:inline distT="0" distB="0" distL="0" distR="0" wp14:anchorId="47AAE436" wp14:editId="0201CB61">
            <wp:extent cx="2019300" cy="270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9300" cy="2705100"/>
                    </a:xfrm>
                    <a:prstGeom prst="rect">
                      <a:avLst/>
                    </a:prstGeom>
                    <a:noFill/>
                    <a:ln>
                      <a:noFill/>
                    </a:ln>
                  </pic:spPr>
                </pic:pic>
              </a:graphicData>
            </a:graphic>
          </wp:inline>
        </w:drawing>
      </w:r>
      <w:r w:rsidRPr="00500525">
        <w:rPr>
          <w:rFonts w:ascii="Arial" w:eastAsia="宋体" w:hAnsi="Arial" w:cs="Arial"/>
          <w:sz w:val="20"/>
          <w:szCs w:val="20"/>
        </w:rPr>
        <w:t xml:space="preserve"> </w:t>
      </w:r>
      <w:r>
        <w:rPr>
          <w:rFonts w:ascii="Arial" w:eastAsia="宋体" w:hAnsi="Arial" w:cs="Arial"/>
          <w:noProof/>
          <w:sz w:val="20"/>
          <w:szCs w:val="20"/>
          <w:lang w:val="en-US"/>
        </w:rPr>
        <w:drawing>
          <wp:inline distT="0" distB="0" distL="0" distR="0" wp14:anchorId="19E400F6" wp14:editId="5B05A41A">
            <wp:extent cx="2190750"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0" cy="2495550"/>
                    </a:xfrm>
                    <a:prstGeom prst="rect">
                      <a:avLst/>
                    </a:prstGeom>
                    <a:noFill/>
                    <a:ln>
                      <a:noFill/>
                    </a:ln>
                  </pic:spPr>
                </pic:pic>
              </a:graphicData>
            </a:graphic>
          </wp:inline>
        </w:drawing>
      </w:r>
    </w:p>
    <w:p w14:paraId="68E608F2" w14:textId="77777777" w:rsidR="00832890" w:rsidRPr="00500525" w:rsidRDefault="00832890" w:rsidP="003B1282">
      <w:pPr>
        <w:widowControl w:val="0"/>
        <w:autoSpaceDE w:val="0"/>
        <w:autoSpaceDN w:val="0"/>
        <w:adjustRightInd w:val="0"/>
        <w:spacing w:after="0" w:line="240" w:lineRule="auto"/>
        <w:ind w:left="851"/>
        <w:jc w:val="both"/>
        <w:rPr>
          <w:rFonts w:ascii="Arial" w:eastAsia="宋体" w:hAnsi="Arial" w:cs="Arial"/>
          <w:sz w:val="20"/>
          <w:szCs w:val="20"/>
        </w:rPr>
      </w:pPr>
    </w:p>
    <w:p w14:paraId="5BF21482" w14:textId="77777777" w:rsidR="00832890" w:rsidRPr="006B115B" w:rsidRDefault="00832890" w:rsidP="003B1282">
      <w:pPr>
        <w:widowControl w:val="0"/>
        <w:autoSpaceDE w:val="0"/>
        <w:autoSpaceDN w:val="0"/>
        <w:adjustRightInd w:val="0"/>
        <w:spacing w:after="0" w:line="240" w:lineRule="auto"/>
        <w:ind w:left="851"/>
        <w:jc w:val="both"/>
        <w:rPr>
          <w:rFonts w:ascii="Arial" w:eastAsia="宋体" w:hAnsi="Arial" w:cs="Arial"/>
          <w:b/>
          <w:sz w:val="20"/>
          <w:szCs w:val="20"/>
          <w:u w:val="single"/>
        </w:rPr>
      </w:pPr>
    </w:p>
    <w:p w14:paraId="7109A74D" w14:textId="77777777" w:rsidR="00F75099" w:rsidRDefault="00832890" w:rsidP="00F75099">
      <w:pPr>
        <w:pStyle w:val="a6"/>
        <w:widowControl w:val="0"/>
        <w:numPr>
          <w:ilvl w:val="0"/>
          <w:numId w:val="22"/>
        </w:numPr>
        <w:autoSpaceDE w:val="0"/>
        <w:autoSpaceDN w:val="0"/>
        <w:adjustRightInd w:val="0"/>
        <w:spacing w:after="0" w:line="240" w:lineRule="auto"/>
        <w:jc w:val="both"/>
        <w:rPr>
          <w:rFonts w:ascii="Arial" w:eastAsia="宋体" w:hAnsi="Arial" w:cs="Arial"/>
          <w:b/>
          <w:sz w:val="20"/>
          <w:szCs w:val="20"/>
          <w:u w:val="single"/>
        </w:rPr>
      </w:pPr>
      <w:r w:rsidRPr="006B115B">
        <w:rPr>
          <w:rFonts w:ascii="Arial" w:eastAsia="宋体" w:hAnsi="Arial" w:cs="Arial"/>
          <w:b/>
          <w:sz w:val="20"/>
          <w:szCs w:val="20"/>
          <w:u w:val="single"/>
        </w:rPr>
        <w:t>Starting the saw in the tree</w:t>
      </w:r>
    </w:p>
    <w:p w14:paraId="1A641A47" w14:textId="77777777" w:rsidR="00832890" w:rsidRPr="00F75099" w:rsidRDefault="00832890" w:rsidP="00F75099">
      <w:pPr>
        <w:pStyle w:val="a6"/>
        <w:widowControl w:val="0"/>
        <w:autoSpaceDE w:val="0"/>
        <w:autoSpaceDN w:val="0"/>
        <w:adjustRightInd w:val="0"/>
        <w:spacing w:after="0" w:line="240" w:lineRule="auto"/>
        <w:jc w:val="both"/>
        <w:rPr>
          <w:rFonts w:ascii="Arial" w:eastAsia="宋体" w:hAnsi="Arial" w:cs="Arial"/>
          <w:b/>
          <w:sz w:val="20"/>
          <w:szCs w:val="20"/>
          <w:u w:val="single"/>
        </w:rPr>
      </w:pPr>
      <w:r w:rsidRPr="00F75099">
        <w:rPr>
          <w:rFonts w:ascii="Arial" w:eastAsia="宋体" w:hAnsi="Arial" w:cs="Arial"/>
          <w:sz w:val="20"/>
          <w:szCs w:val="20"/>
        </w:rPr>
        <w:t>When starting the saw in the shaft, the operator should:</w:t>
      </w:r>
    </w:p>
    <w:p w14:paraId="0D50DF73" w14:textId="77777777" w:rsidR="00832890" w:rsidRPr="00832890" w:rsidRDefault="00832890" w:rsidP="00832890">
      <w:pPr>
        <w:pStyle w:val="a6"/>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Apply the cha</w:t>
      </w:r>
      <w:r>
        <w:rPr>
          <w:rFonts w:ascii="Arial" w:eastAsia="宋体" w:hAnsi="Arial" w:cs="Arial"/>
          <w:sz w:val="20"/>
          <w:szCs w:val="20"/>
        </w:rPr>
        <w:t>in brake before starting, and</w:t>
      </w:r>
    </w:p>
    <w:p w14:paraId="72990774" w14:textId="77777777" w:rsidR="00832890" w:rsidRPr="00832890" w:rsidRDefault="00832890" w:rsidP="00832890">
      <w:pPr>
        <w:pStyle w:val="a6"/>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Hold the saw on the left side, either on th</w:t>
      </w:r>
      <w:r>
        <w:rPr>
          <w:rFonts w:ascii="Arial" w:eastAsia="宋体" w:hAnsi="Arial" w:cs="Arial"/>
          <w:sz w:val="20"/>
          <w:szCs w:val="20"/>
        </w:rPr>
        <w:t>e right side before starting:</w:t>
      </w:r>
    </w:p>
    <w:p w14:paraId="73BFF4AF" w14:textId="77777777" w:rsidR="00832890" w:rsidRPr="00832890" w:rsidRDefault="00832890" w:rsidP="00832890">
      <w:pPr>
        <w:pStyle w:val="a6"/>
        <w:widowControl w:val="0"/>
        <w:numPr>
          <w:ilvl w:val="2"/>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 xml:space="preserve">On the left side, hold the saw with your left hand on the front handle while holding the saw away from the body while pulling the starter </w:t>
      </w:r>
      <w:r>
        <w:rPr>
          <w:rFonts w:ascii="Arial" w:eastAsia="宋体" w:hAnsi="Arial" w:cs="Arial"/>
          <w:sz w:val="20"/>
          <w:szCs w:val="20"/>
        </w:rPr>
        <w:t>rope with your right hand, or</w:t>
      </w:r>
    </w:p>
    <w:p w14:paraId="261ACE0B" w14:textId="77777777" w:rsidR="00832890" w:rsidRPr="00832890" w:rsidRDefault="00832890" w:rsidP="00832890">
      <w:pPr>
        <w:pStyle w:val="a6"/>
        <w:widowControl w:val="0"/>
        <w:numPr>
          <w:ilvl w:val="2"/>
          <w:numId w:val="12"/>
        </w:numPr>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On the right side, hold the saw with your right hand on one of the two handles while holding the saw away from the body while pulling the sta</w:t>
      </w:r>
      <w:r>
        <w:rPr>
          <w:rFonts w:ascii="Arial" w:eastAsia="宋体" w:hAnsi="Arial" w:cs="Arial"/>
          <w:sz w:val="20"/>
          <w:szCs w:val="20"/>
        </w:rPr>
        <w:t>rter rope with your left hand.</w:t>
      </w:r>
    </w:p>
    <w:p w14:paraId="6D5F4832" w14:textId="77777777" w:rsidR="00F75099" w:rsidRDefault="00832890" w:rsidP="00F75099">
      <w:pPr>
        <w:pStyle w:val="a6"/>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F75099">
        <w:rPr>
          <w:rFonts w:ascii="Arial" w:eastAsia="宋体" w:hAnsi="Arial" w:cs="Arial"/>
          <w:sz w:val="20"/>
          <w:szCs w:val="20"/>
        </w:rPr>
        <w:t>The chain brake should always be engaged before loweri</w:t>
      </w:r>
      <w:r w:rsidR="00F75099">
        <w:rPr>
          <w:rFonts w:ascii="Arial" w:eastAsia="宋体" w:hAnsi="Arial" w:cs="Arial"/>
          <w:sz w:val="20"/>
          <w:szCs w:val="20"/>
        </w:rPr>
        <w:t xml:space="preserve">ng a running saw to its stroke. </w:t>
      </w:r>
    </w:p>
    <w:p w14:paraId="7B619BF3" w14:textId="77777777" w:rsidR="00832890" w:rsidRPr="00F75099" w:rsidRDefault="00832890" w:rsidP="00F75099">
      <w:pPr>
        <w:pStyle w:val="a6"/>
        <w:widowControl w:val="0"/>
        <w:numPr>
          <w:ilvl w:val="0"/>
          <w:numId w:val="12"/>
        </w:numPr>
        <w:autoSpaceDE w:val="0"/>
        <w:autoSpaceDN w:val="0"/>
        <w:adjustRightInd w:val="0"/>
        <w:spacing w:after="0" w:line="240" w:lineRule="auto"/>
        <w:jc w:val="both"/>
        <w:rPr>
          <w:rFonts w:ascii="Arial" w:eastAsia="宋体" w:hAnsi="Arial" w:cs="Arial"/>
          <w:sz w:val="20"/>
          <w:szCs w:val="20"/>
        </w:rPr>
      </w:pPr>
      <w:r w:rsidRPr="00F75099">
        <w:rPr>
          <w:rFonts w:ascii="Arial" w:eastAsia="宋体" w:hAnsi="Arial" w:cs="Arial"/>
          <w:sz w:val="20"/>
          <w:szCs w:val="20"/>
        </w:rPr>
        <w:t>Operators should always check that the saw has sufficient fuel before undertaking critical cuts.</w:t>
      </w:r>
    </w:p>
    <w:p w14:paraId="6AA8A7CB" w14:textId="77777777" w:rsidR="00832890" w:rsidRDefault="00832890" w:rsidP="00832890">
      <w:pPr>
        <w:widowControl w:val="0"/>
        <w:autoSpaceDE w:val="0"/>
        <w:autoSpaceDN w:val="0"/>
        <w:adjustRightInd w:val="0"/>
        <w:spacing w:after="0" w:line="240" w:lineRule="auto"/>
        <w:ind w:left="993"/>
        <w:jc w:val="both"/>
        <w:rPr>
          <w:rFonts w:ascii="Arial" w:eastAsia="宋体" w:hAnsi="Arial" w:cs="Arial"/>
          <w:sz w:val="20"/>
          <w:szCs w:val="20"/>
        </w:rPr>
      </w:pPr>
    </w:p>
    <w:p w14:paraId="633A13F3" w14:textId="77777777" w:rsidR="00DC5296" w:rsidRDefault="00832890" w:rsidP="00DC5296">
      <w:pPr>
        <w:pStyle w:val="a6"/>
        <w:widowControl w:val="0"/>
        <w:numPr>
          <w:ilvl w:val="0"/>
          <w:numId w:val="22"/>
        </w:numPr>
        <w:autoSpaceDE w:val="0"/>
        <w:autoSpaceDN w:val="0"/>
        <w:adjustRightInd w:val="0"/>
        <w:spacing w:after="0" w:line="240" w:lineRule="auto"/>
        <w:jc w:val="both"/>
        <w:rPr>
          <w:rFonts w:ascii="Arial" w:eastAsia="宋体" w:hAnsi="Arial" w:cs="Arial"/>
          <w:b/>
          <w:sz w:val="20"/>
          <w:szCs w:val="20"/>
          <w:u w:val="single"/>
        </w:rPr>
      </w:pPr>
      <w:r w:rsidRPr="00F553CD">
        <w:rPr>
          <w:rFonts w:ascii="Arial" w:eastAsia="宋体" w:hAnsi="Arial" w:cs="Arial"/>
          <w:b/>
          <w:sz w:val="20"/>
          <w:szCs w:val="20"/>
          <w:u w:val="single"/>
        </w:rPr>
        <w:t>Using the chain saw with one hand</w:t>
      </w:r>
    </w:p>
    <w:p w14:paraId="461C3F1F" w14:textId="77777777" w:rsidR="00DC5296" w:rsidRDefault="00832890" w:rsidP="00DC5296">
      <w:pPr>
        <w:pStyle w:val="a6"/>
        <w:widowControl w:val="0"/>
        <w:autoSpaceDE w:val="0"/>
        <w:autoSpaceDN w:val="0"/>
        <w:adjustRightInd w:val="0"/>
        <w:spacing w:after="0" w:line="240" w:lineRule="auto"/>
        <w:jc w:val="both"/>
        <w:rPr>
          <w:rFonts w:ascii="Arial" w:eastAsia="宋体" w:hAnsi="Arial" w:cs="Arial"/>
          <w:sz w:val="20"/>
          <w:szCs w:val="20"/>
        </w:rPr>
      </w:pPr>
      <w:r w:rsidRPr="00DC5296">
        <w:rPr>
          <w:rFonts w:ascii="Arial" w:eastAsia="宋体" w:hAnsi="Arial" w:cs="Arial"/>
          <w:sz w:val="20"/>
          <w:szCs w:val="20"/>
        </w:rPr>
        <w:t>Operators should not use chain saws to prune single-handed trees when they are in an unstable working position and pref</w:t>
      </w:r>
      <w:r w:rsidR="00DC5296">
        <w:rPr>
          <w:rFonts w:ascii="Arial" w:eastAsia="宋体" w:hAnsi="Arial" w:cs="Arial"/>
          <w:sz w:val="20"/>
          <w:szCs w:val="20"/>
        </w:rPr>
        <w:t>er hand saws when cutting wood o</w:t>
      </w:r>
      <w:r w:rsidRPr="00DC5296">
        <w:rPr>
          <w:rFonts w:ascii="Arial" w:eastAsia="宋体" w:hAnsi="Arial" w:cs="Arial"/>
          <w:sz w:val="20"/>
          <w:szCs w:val="20"/>
        </w:rPr>
        <w:t>f small diameter at the ends of the branches.</w:t>
      </w:r>
    </w:p>
    <w:p w14:paraId="44AE6D0A" w14:textId="77777777" w:rsidR="00DC5296" w:rsidRDefault="00DC5296" w:rsidP="00DC5296">
      <w:pPr>
        <w:pStyle w:val="a6"/>
        <w:widowControl w:val="0"/>
        <w:autoSpaceDE w:val="0"/>
        <w:autoSpaceDN w:val="0"/>
        <w:adjustRightInd w:val="0"/>
        <w:spacing w:after="0" w:line="240" w:lineRule="auto"/>
        <w:jc w:val="both"/>
        <w:rPr>
          <w:rFonts w:ascii="Arial" w:eastAsia="宋体" w:hAnsi="Arial" w:cs="Arial"/>
          <w:sz w:val="20"/>
          <w:szCs w:val="20"/>
        </w:rPr>
      </w:pPr>
    </w:p>
    <w:p w14:paraId="7299FE3C" w14:textId="77777777" w:rsidR="00DC5296" w:rsidRDefault="00832890" w:rsidP="00DC5296">
      <w:pPr>
        <w:pStyle w:val="a6"/>
        <w:widowControl w:val="0"/>
        <w:autoSpaceDE w:val="0"/>
        <w:autoSpaceDN w:val="0"/>
        <w:adjustRightInd w:val="0"/>
        <w:spacing w:after="0" w:line="240" w:lineRule="auto"/>
        <w:jc w:val="both"/>
        <w:rPr>
          <w:rFonts w:ascii="Arial" w:eastAsia="宋体" w:hAnsi="Arial" w:cs="Arial"/>
          <w:sz w:val="20"/>
          <w:szCs w:val="20"/>
        </w:rPr>
      </w:pPr>
      <w:r w:rsidRPr="00832890">
        <w:rPr>
          <w:rFonts w:ascii="Arial" w:eastAsia="宋体" w:hAnsi="Arial" w:cs="Arial"/>
          <w:sz w:val="20"/>
          <w:szCs w:val="20"/>
        </w:rPr>
        <w:t>Only chainsaws should be used for tre</w:t>
      </w:r>
      <w:r w:rsidR="00DC5296">
        <w:rPr>
          <w:rFonts w:ascii="Arial" w:eastAsia="宋体" w:hAnsi="Arial" w:cs="Arial"/>
          <w:sz w:val="20"/>
          <w:szCs w:val="20"/>
        </w:rPr>
        <w:t>e pruning with one hand when:</w:t>
      </w:r>
    </w:p>
    <w:p w14:paraId="18BB2954" w14:textId="77777777" w:rsidR="00DC5296" w:rsidRPr="00DC5296" w:rsidRDefault="00832890" w:rsidP="00DC5296">
      <w:pPr>
        <w:pStyle w:val="a6"/>
        <w:widowControl w:val="0"/>
        <w:numPr>
          <w:ilvl w:val="0"/>
          <w:numId w:val="12"/>
        </w:numPr>
        <w:autoSpaceDE w:val="0"/>
        <w:autoSpaceDN w:val="0"/>
        <w:adjustRightInd w:val="0"/>
        <w:spacing w:after="0" w:line="240" w:lineRule="auto"/>
        <w:jc w:val="both"/>
        <w:rPr>
          <w:rFonts w:ascii="Arial" w:eastAsia="宋体" w:hAnsi="Arial" w:cs="Arial"/>
          <w:b/>
          <w:sz w:val="20"/>
          <w:szCs w:val="20"/>
          <w:u w:val="single"/>
        </w:rPr>
      </w:pPr>
      <w:r w:rsidRPr="00832890">
        <w:rPr>
          <w:rFonts w:ascii="Arial" w:eastAsia="宋体" w:hAnsi="Arial" w:cs="Arial"/>
          <w:sz w:val="20"/>
          <w:szCs w:val="20"/>
        </w:rPr>
        <w:t>Operators cannot maintain a working position al</w:t>
      </w:r>
      <w:r w:rsidR="00DC5296">
        <w:rPr>
          <w:rFonts w:ascii="Arial" w:eastAsia="宋体" w:hAnsi="Arial" w:cs="Arial"/>
          <w:sz w:val="20"/>
          <w:szCs w:val="20"/>
        </w:rPr>
        <w:t>lowing them to use both hands</w:t>
      </w:r>
    </w:p>
    <w:p w14:paraId="5F2D33C9" w14:textId="77777777" w:rsidR="00DC5296" w:rsidRPr="00DC5296" w:rsidRDefault="00832890" w:rsidP="00DC5296">
      <w:pPr>
        <w:pStyle w:val="a6"/>
        <w:widowControl w:val="0"/>
        <w:numPr>
          <w:ilvl w:val="0"/>
          <w:numId w:val="12"/>
        </w:numPr>
        <w:autoSpaceDE w:val="0"/>
        <w:autoSpaceDN w:val="0"/>
        <w:adjustRightInd w:val="0"/>
        <w:spacing w:after="0" w:line="240" w:lineRule="auto"/>
        <w:jc w:val="both"/>
        <w:rPr>
          <w:rFonts w:ascii="Arial" w:eastAsia="宋体" w:hAnsi="Arial" w:cs="Arial"/>
          <w:b/>
          <w:sz w:val="20"/>
          <w:szCs w:val="20"/>
          <w:u w:val="single"/>
        </w:rPr>
      </w:pPr>
      <w:r w:rsidRPr="00832890">
        <w:rPr>
          <w:rFonts w:ascii="Arial" w:eastAsia="宋体" w:hAnsi="Arial" w:cs="Arial"/>
          <w:sz w:val="20"/>
          <w:szCs w:val="20"/>
        </w:rPr>
        <w:t>They need to maintain their working position, all</w:t>
      </w:r>
      <w:r w:rsidR="00DC5296">
        <w:rPr>
          <w:rFonts w:ascii="Arial" w:eastAsia="宋体" w:hAnsi="Arial" w:cs="Arial"/>
          <w:sz w:val="20"/>
          <w:szCs w:val="20"/>
        </w:rPr>
        <w:t>owing them to use both hands</w:t>
      </w:r>
    </w:p>
    <w:p w14:paraId="64288FAB" w14:textId="77777777" w:rsidR="00832890" w:rsidRPr="00DC5296" w:rsidRDefault="00832890" w:rsidP="00DC5296">
      <w:pPr>
        <w:pStyle w:val="a6"/>
        <w:widowControl w:val="0"/>
        <w:numPr>
          <w:ilvl w:val="0"/>
          <w:numId w:val="12"/>
        </w:numPr>
        <w:autoSpaceDE w:val="0"/>
        <w:autoSpaceDN w:val="0"/>
        <w:adjustRightInd w:val="0"/>
        <w:spacing w:after="0" w:line="240" w:lineRule="auto"/>
        <w:jc w:val="both"/>
        <w:rPr>
          <w:rFonts w:ascii="Arial" w:eastAsia="宋体" w:hAnsi="Arial" w:cs="Arial"/>
          <w:b/>
          <w:sz w:val="20"/>
          <w:szCs w:val="20"/>
          <w:u w:val="single"/>
        </w:rPr>
      </w:pPr>
      <w:r w:rsidRPr="00832890">
        <w:rPr>
          <w:rFonts w:ascii="Arial" w:eastAsia="宋体" w:hAnsi="Arial" w:cs="Arial"/>
          <w:sz w:val="20"/>
          <w:szCs w:val="20"/>
        </w:rPr>
        <w:t>The saw is used in full extension, perpendicular to the body of the operator and separated from it.</w:t>
      </w:r>
    </w:p>
    <w:p w14:paraId="031C714F" w14:textId="77777777" w:rsidR="003B1282" w:rsidRDefault="003B1282" w:rsidP="00B25991">
      <w:pPr>
        <w:pStyle w:val="a5"/>
        <w:ind w:left="993"/>
        <w:rPr>
          <w:lang w:val="en-GB"/>
        </w:rPr>
      </w:pPr>
    </w:p>
    <w:p w14:paraId="7533A389" w14:textId="77777777" w:rsidR="00A65553" w:rsidRDefault="00A65553" w:rsidP="00AE3A0C">
      <w:pPr>
        <w:pStyle w:val="a5"/>
        <w:ind w:left="993"/>
        <w:jc w:val="center"/>
        <w:rPr>
          <w:lang w:val="en-GB"/>
        </w:rPr>
      </w:pPr>
      <w:r>
        <w:rPr>
          <w:rFonts w:ascii="Arial" w:hAnsi="Arial" w:cs="Arial"/>
          <w:noProof/>
          <w:kern w:val="0"/>
          <w:sz w:val="20"/>
          <w:szCs w:val="20"/>
        </w:rPr>
        <w:lastRenderedPageBreak/>
        <w:drawing>
          <wp:inline distT="0" distB="0" distL="0" distR="0" wp14:anchorId="027555E9" wp14:editId="6A6D84AA">
            <wp:extent cx="2771775" cy="26860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1775" cy="2686050"/>
                    </a:xfrm>
                    <a:prstGeom prst="rect">
                      <a:avLst/>
                    </a:prstGeom>
                    <a:noFill/>
                    <a:ln>
                      <a:noFill/>
                    </a:ln>
                  </pic:spPr>
                </pic:pic>
              </a:graphicData>
            </a:graphic>
          </wp:inline>
        </w:drawing>
      </w:r>
    </w:p>
    <w:p w14:paraId="5915B5AF" w14:textId="77777777" w:rsidR="007239BB" w:rsidRPr="00415C8A" w:rsidRDefault="007239BB" w:rsidP="00415C8A">
      <w:pPr>
        <w:pStyle w:val="a5"/>
        <w:ind w:left="993"/>
        <w:rPr>
          <w:rFonts w:ascii="Arial" w:hAnsi="Arial" w:cs="Arial"/>
          <w:sz w:val="20"/>
          <w:szCs w:val="20"/>
          <w:lang w:val="en-GB"/>
        </w:rPr>
      </w:pPr>
    </w:p>
    <w:p w14:paraId="30E7CF2B" w14:textId="77777777" w:rsidR="00D867A3" w:rsidRPr="00415C8A" w:rsidRDefault="007239BB" w:rsidP="00415C8A">
      <w:pPr>
        <w:pStyle w:val="a5"/>
        <w:ind w:firstLine="720"/>
        <w:rPr>
          <w:rFonts w:ascii="Arial" w:hAnsi="Arial" w:cs="Arial"/>
          <w:sz w:val="20"/>
          <w:szCs w:val="20"/>
        </w:rPr>
      </w:pPr>
      <w:r w:rsidRPr="00415C8A">
        <w:rPr>
          <w:rFonts w:ascii="Arial" w:hAnsi="Arial" w:cs="Arial"/>
          <w:sz w:val="20"/>
          <w:szCs w:val="20"/>
        </w:rPr>
        <w:t>Operators should:</w:t>
      </w:r>
    </w:p>
    <w:p w14:paraId="4803813B" w14:textId="77777777" w:rsidR="007239BB" w:rsidRPr="00415C8A" w:rsidRDefault="007239BB" w:rsidP="00415C8A">
      <w:pPr>
        <w:pStyle w:val="a5"/>
        <w:numPr>
          <w:ilvl w:val="0"/>
          <w:numId w:val="12"/>
        </w:numPr>
        <w:rPr>
          <w:rFonts w:ascii="Arial" w:hAnsi="Arial" w:cs="Arial"/>
          <w:sz w:val="20"/>
          <w:szCs w:val="20"/>
        </w:rPr>
      </w:pPr>
      <w:r w:rsidRPr="00415C8A">
        <w:rPr>
          <w:rFonts w:ascii="Arial" w:hAnsi="Arial" w:cs="Arial"/>
          <w:sz w:val="20"/>
          <w:szCs w:val="20"/>
        </w:rPr>
        <w:t>Never cut with the rebound area at the end of the chain saw chain guide</w:t>
      </w:r>
    </w:p>
    <w:p w14:paraId="4981A1C1" w14:textId="77777777" w:rsidR="007239BB" w:rsidRPr="00415C8A" w:rsidRDefault="007239BB" w:rsidP="00415C8A">
      <w:pPr>
        <w:pStyle w:val="a5"/>
        <w:numPr>
          <w:ilvl w:val="0"/>
          <w:numId w:val="12"/>
        </w:numPr>
        <w:rPr>
          <w:rFonts w:ascii="Arial" w:hAnsi="Arial" w:cs="Arial"/>
          <w:sz w:val="20"/>
          <w:szCs w:val="20"/>
          <w:lang w:val="en-GB"/>
        </w:rPr>
      </w:pPr>
      <w:r w:rsidRPr="00415C8A">
        <w:rPr>
          <w:rFonts w:ascii="Arial" w:hAnsi="Arial" w:cs="Arial"/>
          <w:sz w:val="20"/>
          <w:szCs w:val="20"/>
        </w:rPr>
        <w:t>Never hold and cut sections or</w:t>
      </w:r>
    </w:p>
    <w:p w14:paraId="0D27437B" w14:textId="77777777" w:rsidR="007239BB" w:rsidRPr="00415C8A" w:rsidRDefault="007239BB" w:rsidP="00415C8A">
      <w:pPr>
        <w:pStyle w:val="a5"/>
        <w:numPr>
          <w:ilvl w:val="0"/>
          <w:numId w:val="12"/>
        </w:numPr>
        <w:rPr>
          <w:rFonts w:ascii="Arial" w:hAnsi="Arial" w:cs="Arial"/>
          <w:sz w:val="20"/>
          <w:szCs w:val="20"/>
          <w:lang w:val="en-GB"/>
        </w:rPr>
      </w:pPr>
      <w:r w:rsidRPr="00415C8A">
        <w:rPr>
          <w:rFonts w:ascii="Arial" w:hAnsi="Arial" w:cs="Arial"/>
          <w:sz w:val="20"/>
          <w:szCs w:val="20"/>
        </w:rPr>
        <w:t>Never try to catch sections when they fall.</w:t>
      </w:r>
    </w:p>
    <w:p w14:paraId="36547B68" w14:textId="77777777" w:rsidR="007239BB" w:rsidRPr="00415C8A" w:rsidRDefault="007239BB" w:rsidP="00415C8A">
      <w:pPr>
        <w:pStyle w:val="a5"/>
        <w:ind w:left="993"/>
        <w:rPr>
          <w:rFonts w:ascii="Arial" w:hAnsi="Arial" w:cs="Arial"/>
          <w:sz w:val="20"/>
          <w:szCs w:val="20"/>
          <w:lang w:val="en-GB"/>
        </w:rPr>
      </w:pPr>
    </w:p>
    <w:p w14:paraId="620F27AF" w14:textId="77777777" w:rsidR="00D867A3" w:rsidRPr="00415C8A" w:rsidRDefault="007239BB" w:rsidP="00415C8A">
      <w:pPr>
        <w:pStyle w:val="a5"/>
        <w:numPr>
          <w:ilvl w:val="0"/>
          <w:numId w:val="22"/>
        </w:numPr>
        <w:rPr>
          <w:rFonts w:ascii="Arial" w:hAnsi="Arial" w:cs="Arial"/>
          <w:b/>
          <w:sz w:val="20"/>
          <w:szCs w:val="20"/>
          <w:u w:val="single"/>
        </w:rPr>
      </w:pPr>
      <w:r w:rsidRPr="00415C8A">
        <w:rPr>
          <w:rFonts w:ascii="Arial" w:hAnsi="Arial" w:cs="Arial"/>
          <w:b/>
          <w:sz w:val="20"/>
          <w:szCs w:val="20"/>
          <w:u w:val="single"/>
        </w:rPr>
        <w:t>Release of a jammed saw</w:t>
      </w:r>
    </w:p>
    <w:p w14:paraId="7A725BC8" w14:textId="77777777" w:rsidR="007239BB" w:rsidRPr="00415C8A" w:rsidRDefault="007239BB" w:rsidP="00415C8A">
      <w:pPr>
        <w:pStyle w:val="a5"/>
        <w:ind w:left="720"/>
        <w:rPr>
          <w:rFonts w:ascii="Arial" w:hAnsi="Arial" w:cs="Arial"/>
          <w:b/>
          <w:sz w:val="20"/>
          <w:szCs w:val="20"/>
          <w:u w:val="single"/>
        </w:rPr>
      </w:pPr>
      <w:r w:rsidRPr="00415C8A">
        <w:rPr>
          <w:rFonts w:ascii="Arial" w:hAnsi="Arial" w:cs="Arial"/>
          <w:sz w:val="20"/>
          <w:szCs w:val="20"/>
        </w:rPr>
        <w:t>If the saw gets stuck during cutting, the operators should:</w:t>
      </w:r>
    </w:p>
    <w:p w14:paraId="1038077D" w14:textId="77777777" w:rsidR="007239BB" w:rsidRPr="00415C8A" w:rsidRDefault="007239BB" w:rsidP="00415C8A">
      <w:pPr>
        <w:pStyle w:val="a5"/>
        <w:numPr>
          <w:ilvl w:val="0"/>
          <w:numId w:val="12"/>
        </w:numPr>
        <w:rPr>
          <w:rFonts w:ascii="Arial" w:hAnsi="Arial" w:cs="Arial"/>
          <w:sz w:val="20"/>
          <w:szCs w:val="20"/>
          <w:lang w:val="en-GB"/>
        </w:rPr>
      </w:pPr>
      <w:r w:rsidRPr="00415C8A">
        <w:rPr>
          <w:rFonts w:ascii="Arial" w:hAnsi="Arial" w:cs="Arial"/>
          <w:sz w:val="20"/>
          <w:szCs w:val="20"/>
        </w:rPr>
        <w:t>Saw the saw and attach it securely to the cutting foot of the shaft (</w:t>
      </w:r>
      <w:proofErr w:type="spellStart"/>
      <w:r w:rsidRPr="00415C8A">
        <w:rPr>
          <w:rFonts w:ascii="Arial" w:hAnsi="Arial" w:cs="Arial"/>
          <w:sz w:val="20"/>
          <w:szCs w:val="20"/>
        </w:rPr>
        <w:t>ie</w:t>
      </w:r>
      <w:proofErr w:type="spellEnd"/>
      <w:r w:rsidRPr="00415C8A">
        <w:rPr>
          <w:rFonts w:ascii="Arial" w:hAnsi="Arial" w:cs="Arial"/>
          <w:sz w:val="20"/>
          <w:szCs w:val="20"/>
        </w:rPr>
        <w:t xml:space="preserve"> trunk side) or has a separate chord from the tool</w:t>
      </w:r>
    </w:p>
    <w:p w14:paraId="5083F564" w14:textId="77777777" w:rsidR="007239BB" w:rsidRPr="00415C8A" w:rsidRDefault="007239BB" w:rsidP="00415C8A">
      <w:pPr>
        <w:pStyle w:val="a5"/>
        <w:numPr>
          <w:ilvl w:val="0"/>
          <w:numId w:val="12"/>
        </w:numPr>
        <w:rPr>
          <w:rFonts w:ascii="Arial" w:hAnsi="Arial" w:cs="Arial"/>
          <w:sz w:val="20"/>
          <w:szCs w:val="20"/>
          <w:lang w:val="en-GB"/>
        </w:rPr>
      </w:pPr>
      <w:r w:rsidRPr="00415C8A">
        <w:rPr>
          <w:rFonts w:ascii="Arial" w:hAnsi="Arial" w:cs="Arial"/>
          <w:sz w:val="20"/>
          <w:szCs w:val="20"/>
        </w:rPr>
        <w:t>Pull the saw of the cluster while the branch is lifted, if necessary,</w:t>
      </w:r>
    </w:p>
    <w:p w14:paraId="7169D2E5" w14:textId="77777777" w:rsidR="007239BB" w:rsidRPr="00415C8A" w:rsidRDefault="007239BB" w:rsidP="00415C8A">
      <w:pPr>
        <w:pStyle w:val="a5"/>
        <w:numPr>
          <w:ilvl w:val="0"/>
          <w:numId w:val="12"/>
        </w:numPr>
        <w:rPr>
          <w:rFonts w:ascii="Arial" w:hAnsi="Arial" w:cs="Arial"/>
          <w:sz w:val="20"/>
          <w:szCs w:val="20"/>
          <w:lang w:val="en-GB"/>
        </w:rPr>
      </w:pPr>
      <w:r w:rsidRPr="00415C8A">
        <w:rPr>
          <w:rFonts w:ascii="Arial" w:hAnsi="Arial" w:cs="Arial"/>
          <w:sz w:val="20"/>
          <w:szCs w:val="20"/>
        </w:rPr>
        <w:t>If necessary, use a hand saw or a second chainsaw to release the chain saw.</w:t>
      </w:r>
    </w:p>
    <w:p w14:paraId="03CC85AB" w14:textId="77777777" w:rsidR="007239BB" w:rsidRDefault="007239BB" w:rsidP="007239BB">
      <w:pPr>
        <w:pStyle w:val="a5"/>
        <w:ind w:left="993"/>
        <w:rPr>
          <w:lang w:val="en-GB"/>
        </w:rPr>
      </w:pPr>
    </w:p>
    <w:p w14:paraId="5830A8F1" w14:textId="77777777" w:rsidR="00FE5B51" w:rsidRPr="00FE5B51" w:rsidRDefault="007239BB" w:rsidP="00FE5B51">
      <w:pPr>
        <w:pStyle w:val="a5"/>
        <w:numPr>
          <w:ilvl w:val="0"/>
          <w:numId w:val="18"/>
        </w:numPr>
        <w:rPr>
          <w:rFonts w:ascii="Arial" w:hAnsi="Arial" w:cs="Arial"/>
          <w:b/>
          <w:sz w:val="20"/>
          <w:szCs w:val="20"/>
          <w:u w:val="single"/>
          <w:lang w:val="en-GB"/>
        </w:rPr>
      </w:pPr>
      <w:r w:rsidRPr="00FE5B51">
        <w:rPr>
          <w:rFonts w:ascii="Arial" w:hAnsi="Arial" w:cs="Arial"/>
          <w:b/>
          <w:sz w:val="20"/>
          <w:szCs w:val="20"/>
          <w:u w:val="single"/>
        </w:rPr>
        <w:t>Cutting work</w:t>
      </w:r>
    </w:p>
    <w:p w14:paraId="5DCE0BC0" w14:textId="77777777" w:rsidR="00FE5B51" w:rsidRPr="00FE5B51" w:rsidRDefault="007239BB" w:rsidP="00FE5B51">
      <w:pPr>
        <w:pStyle w:val="a5"/>
        <w:ind w:left="360"/>
        <w:rPr>
          <w:rFonts w:ascii="Arial" w:hAnsi="Arial" w:cs="Arial"/>
          <w:sz w:val="20"/>
          <w:szCs w:val="20"/>
        </w:rPr>
      </w:pPr>
      <w:r w:rsidRPr="00FE5B51">
        <w:rPr>
          <w:rFonts w:ascii="Arial" w:hAnsi="Arial" w:cs="Arial"/>
          <w:sz w:val="20"/>
          <w:szCs w:val="20"/>
        </w:rPr>
        <w:t>The tool should only be used to cut trees. Do not use it for other applications.</w:t>
      </w:r>
      <w:r w:rsidRPr="00FE5B51">
        <w:rPr>
          <w:rFonts w:ascii="Arial" w:hAnsi="Arial" w:cs="Arial"/>
          <w:sz w:val="20"/>
          <w:szCs w:val="20"/>
        </w:rPr>
        <w:br/>
        <w:t>Do not attempt to remove the chainsaw wh</w:t>
      </w:r>
      <w:r w:rsidR="00FE5B51" w:rsidRPr="00FE5B51">
        <w:rPr>
          <w:rFonts w:ascii="Arial" w:hAnsi="Arial" w:cs="Arial"/>
          <w:sz w:val="20"/>
          <w:szCs w:val="20"/>
        </w:rPr>
        <w:t xml:space="preserve">en it is stuck during operation. </w:t>
      </w:r>
      <w:r w:rsidRPr="00FE5B51">
        <w:rPr>
          <w:rFonts w:ascii="Arial" w:hAnsi="Arial" w:cs="Arial"/>
          <w:sz w:val="20"/>
          <w:szCs w:val="20"/>
        </w:rPr>
        <w:t>Stop the machine and remov</w:t>
      </w:r>
      <w:r w:rsidR="00FE5B51" w:rsidRPr="00FE5B51">
        <w:rPr>
          <w:rFonts w:ascii="Arial" w:hAnsi="Arial" w:cs="Arial"/>
          <w:sz w:val="20"/>
          <w:szCs w:val="20"/>
        </w:rPr>
        <w:t>e the wedge blade with a wedge.</w:t>
      </w:r>
    </w:p>
    <w:p w14:paraId="44A5BBA9" w14:textId="77777777" w:rsidR="00FE5B51" w:rsidRPr="00FE5B51" w:rsidRDefault="007239BB" w:rsidP="00FE5B51">
      <w:pPr>
        <w:pStyle w:val="a5"/>
        <w:ind w:left="360"/>
        <w:rPr>
          <w:rFonts w:ascii="Arial" w:hAnsi="Arial" w:cs="Arial"/>
          <w:b/>
          <w:sz w:val="20"/>
          <w:szCs w:val="20"/>
          <w:u w:val="single"/>
          <w:lang w:val="en-GB"/>
        </w:rPr>
      </w:pPr>
      <w:r w:rsidRPr="00FE5B51">
        <w:rPr>
          <w:rFonts w:ascii="Arial" w:hAnsi="Arial" w:cs="Arial"/>
          <w:sz w:val="20"/>
          <w:szCs w:val="20"/>
        </w:rPr>
        <w:t>Stick your feet well, keep a good balance and do not climb on the tree trunk.</w:t>
      </w:r>
    </w:p>
    <w:p w14:paraId="251D265A" w14:textId="77777777" w:rsidR="00FE5B51" w:rsidRPr="00FE5B51" w:rsidRDefault="00FE5B51" w:rsidP="00FE5B51">
      <w:pPr>
        <w:pStyle w:val="a5"/>
        <w:ind w:left="360"/>
        <w:rPr>
          <w:rFonts w:ascii="Arial" w:hAnsi="Arial" w:cs="Arial"/>
          <w:b/>
          <w:sz w:val="20"/>
          <w:szCs w:val="20"/>
          <w:u w:val="single"/>
          <w:lang w:val="en-GB"/>
        </w:rPr>
      </w:pPr>
    </w:p>
    <w:p w14:paraId="6A550A02" w14:textId="77777777" w:rsidR="00FE5B51" w:rsidRPr="00FE5B51" w:rsidRDefault="007239BB" w:rsidP="00FE5B51">
      <w:pPr>
        <w:pStyle w:val="a5"/>
        <w:ind w:left="360"/>
        <w:rPr>
          <w:rFonts w:ascii="Arial" w:hAnsi="Arial" w:cs="Arial"/>
          <w:b/>
          <w:sz w:val="20"/>
          <w:szCs w:val="20"/>
          <w:u w:val="single"/>
          <w:lang w:val="en-GB"/>
        </w:rPr>
      </w:pPr>
      <w:r w:rsidRPr="00FE5B51">
        <w:rPr>
          <w:rFonts w:ascii="Arial" w:hAnsi="Arial" w:cs="Arial"/>
          <w:sz w:val="20"/>
          <w:szCs w:val="20"/>
        </w:rPr>
        <w:t>Try not to work on a slope. However, if you have to work on a slope, always stand higher than the tree trunk.</w:t>
      </w:r>
    </w:p>
    <w:p w14:paraId="5B6DDB39" w14:textId="77777777" w:rsidR="00FE5B51" w:rsidRPr="00FE5B51" w:rsidRDefault="00FE5B51" w:rsidP="00FE5B51">
      <w:pPr>
        <w:pStyle w:val="a5"/>
        <w:ind w:left="360"/>
        <w:rPr>
          <w:rFonts w:ascii="Arial" w:hAnsi="Arial" w:cs="Arial"/>
          <w:b/>
          <w:sz w:val="20"/>
          <w:szCs w:val="20"/>
          <w:u w:val="single"/>
          <w:lang w:val="en-GB"/>
        </w:rPr>
      </w:pPr>
    </w:p>
    <w:p w14:paraId="207FF426" w14:textId="77777777" w:rsidR="00FE5B51" w:rsidRPr="00FE5B51" w:rsidRDefault="007239BB" w:rsidP="00FE5B51">
      <w:pPr>
        <w:pStyle w:val="a5"/>
        <w:ind w:left="360"/>
        <w:rPr>
          <w:rFonts w:ascii="Arial" w:hAnsi="Arial" w:cs="Arial"/>
          <w:b/>
          <w:sz w:val="20"/>
          <w:szCs w:val="20"/>
          <w:u w:val="single"/>
          <w:lang w:val="en-GB"/>
        </w:rPr>
      </w:pPr>
      <w:r w:rsidRPr="00FE5B51">
        <w:rPr>
          <w:rFonts w:ascii="Arial" w:hAnsi="Arial" w:cs="Arial"/>
          <w:sz w:val="20"/>
          <w:szCs w:val="20"/>
        </w:rPr>
        <w:t>Before bending a branch or trunk in bending, observe the direction of bending and finish the cut opposite the bending side to prevent the chain guide from getting stuck in the cut.</w:t>
      </w:r>
    </w:p>
    <w:p w14:paraId="67C6127F" w14:textId="77777777" w:rsidR="00FE5B51" w:rsidRDefault="00FE5B51" w:rsidP="00FE5B51">
      <w:pPr>
        <w:pStyle w:val="a5"/>
        <w:ind w:left="360"/>
        <w:rPr>
          <w:b/>
          <w:u w:val="single"/>
          <w:lang w:val="en-GB"/>
        </w:rPr>
      </w:pPr>
    </w:p>
    <w:p w14:paraId="34C070EC" w14:textId="77777777" w:rsidR="00FE5B51" w:rsidRPr="00876F61" w:rsidRDefault="007239BB" w:rsidP="00FE5B51">
      <w:pPr>
        <w:pStyle w:val="a5"/>
        <w:numPr>
          <w:ilvl w:val="1"/>
          <w:numId w:val="22"/>
        </w:numPr>
        <w:rPr>
          <w:rFonts w:ascii="Arial" w:hAnsi="Arial" w:cs="Arial"/>
          <w:b/>
          <w:sz w:val="20"/>
          <w:szCs w:val="20"/>
          <w:u w:val="single"/>
          <w:lang w:val="en-GB"/>
        </w:rPr>
      </w:pPr>
      <w:r w:rsidRPr="00876F61">
        <w:rPr>
          <w:rFonts w:ascii="Arial" w:hAnsi="Arial" w:cs="Arial"/>
          <w:b/>
          <w:sz w:val="20"/>
          <w:szCs w:val="20"/>
          <w:u w:val="single"/>
        </w:rPr>
        <w:t>Felling of trees</w:t>
      </w:r>
    </w:p>
    <w:p w14:paraId="55B8DEF5" w14:textId="77777777" w:rsidR="007239BB" w:rsidRPr="00FE5B51" w:rsidRDefault="007239BB" w:rsidP="00FE5B51">
      <w:pPr>
        <w:pStyle w:val="a5"/>
        <w:ind w:left="644"/>
        <w:rPr>
          <w:b/>
          <w:u w:val="single"/>
          <w:lang w:val="en-GB"/>
        </w:rPr>
      </w:pPr>
      <w:r w:rsidRPr="00FE5B51">
        <w:t>Examine the work area and estimate where the tree will fall. Start the machine as described above. Start by making a notch in the direction of fall chosen.</w:t>
      </w:r>
      <w:r w:rsidRPr="00FE5B51">
        <w:br/>
        <w:t>When the tree falls, shout or make a beep to alert people in the vicinity. When the shaft falls, move away from the cutting area.</w:t>
      </w:r>
    </w:p>
    <w:p w14:paraId="304E32F3" w14:textId="77777777" w:rsidR="007239BB" w:rsidRDefault="007239BB" w:rsidP="007239BB">
      <w:pPr>
        <w:pStyle w:val="a5"/>
        <w:ind w:left="993"/>
        <w:rPr>
          <w:lang w:val="en-GB"/>
        </w:rPr>
      </w:pPr>
    </w:p>
    <w:p w14:paraId="430554DE" w14:textId="77777777" w:rsidR="00D21A03" w:rsidRDefault="000A198D" w:rsidP="00BB4A76">
      <w:pPr>
        <w:pStyle w:val="a5"/>
        <w:ind w:left="993"/>
        <w:jc w:val="center"/>
        <w:rPr>
          <w:lang w:val="en-GB"/>
        </w:rPr>
      </w:pPr>
      <w:r>
        <w:rPr>
          <w:noProof/>
        </w:rPr>
        <w:drawing>
          <wp:inline distT="0" distB="0" distL="0" distR="0" wp14:anchorId="0687505F" wp14:editId="1022F221">
            <wp:extent cx="1943100" cy="1408535"/>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3100" cy="1408535"/>
                    </a:xfrm>
                    <a:prstGeom prst="rect">
                      <a:avLst/>
                    </a:prstGeom>
                    <a:noFill/>
                    <a:ln>
                      <a:noFill/>
                    </a:ln>
                  </pic:spPr>
                </pic:pic>
              </a:graphicData>
            </a:graphic>
          </wp:inline>
        </w:drawing>
      </w:r>
    </w:p>
    <w:p w14:paraId="3E959227" w14:textId="77777777" w:rsidR="00876F61" w:rsidRDefault="00876F61" w:rsidP="00876F61">
      <w:pPr>
        <w:pStyle w:val="a5"/>
        <w:numPr>
          <w:ilvl w:val="1"/>
          <w:numId w:val="22"/>
        </w:numPr>
        <w:rPr>
          <w:b/>
          <w:u w:val="single"/>
          <w:lang w:val="en-GB"/>
        </w:rPr>
      </w:pPr>
      <w:r>
        <w:rPr>
          <w:b/>
          <w:u w:val="single"/>
          <w:lang w:val="en-GB"/>
        </w:rPr>
        <w:lastRenderedPageBreak/>
        <w:t xml:space="preserve">Trunk </w:t>
      </w:r>
      <w:r w:rsidR="00D21A03" w:rsidRPr="00876F61">
        <w:rPr>
          <w:b/>
          <w:u w:val="single"/>
          <w:lang w:val="en-GB"/>
        </w:rPr>
        <w:t>on the ground</w:t>
      </w:r>
    </w:p>
    <w:p w14:paraId="0B14C347" w14:textId="77777777" w:rsidR="00D21A03" w:rsidRPr="00876F61" w:rsidRDefault="00D21A03" w:rsidP="00876F61">
      <w:pPr>
        <w:pStyle w:val="a5"/>
        <w:ind w:left="644"/>
        <w:rPr>
          <w:b/>
          <w:u w:val="single"/>
          <w:lang w:val="en-GB"/>
        </w:rPr>
      </w:pPr>
      <w:r w:rsidRPr="00876F61">
        <w:rPr>
          <w:lang w:val="en-GB"/>
        </w:rPr>
        <w:t>Cut half of the trunk, turn it over and finish the cut on the other side.</w:t>
      </w:r>
    </w:p>
    <w:p w14:paraId="36943DDB" w14:textId="77777777" w:rsidR="00D21A03" w:rsidRDefault="00D21A03" w:rsidP="00786E92">
      <w:pPr>
        <w:pStyle w:val="a5"/>
        <w:ind w:left="993"/>
        <w:jc w:val="center"/>
        <w:rPr>
          <w:lang w:val="en-GB"/>
        </w:rPr>
      </w:pPr>
      <w:r>
        <w:rPr>
          <w:rFonts w:ascii="Arial" w:hAnsi="Arial" w:cs="Arial"/>
          <w:noProof/>
          <w:kern w:val="0"/>
          <w:sz w:val="20"/>
          <w:szCs w:val="20"/>
        </w:rPr>
        <w:drawing>
          <wp:inline distT="0" distB="0" distL="0" distR="0" wp14:anchorId="27AF9682" wp14:editId="162DCDC0">
            <wp:extent cx="2657475" cy="962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7475" cy="962025"/>
                    </a:xfrm>
                    <a:prstGeom prst="rect">
                      <a:avLst/>
                    </a:prstGeom>
                    <a:noFill/>
                    <a:ln>
                      <a:noFill/>
                    </a:ln>
                  </pic:spPr>
                </pic:pic>
              </a:graphicData>
            </a:graphic>
          </wp:inline>
        </w:drawing>
      </w:r>
    </w:p>
    <w:p w14:paraId="7015C3D6" w14:textId="77777777" w:rsidR="00876F61" w:rsidRPr="00876F61" w:rsidRDefault="00876F61" w:rsidP="00786E92">
      <w:pPr>
        <w:pStyle w:val="a5"/>
        <w:ind w:left="993"/>
        <w:jc w:val="center"/>
        <w:rPr>
          <w:rFonts w:ascii="Arial" w:hAnsi="Arial" w:cs="Arial"/>
          <w:sz w:val="20"/>
          <w:szCs w:val="20"/>
          <w:lang w:val="en-GB"/>
        </w:rPr>
      </w:pPr>
    </w:p>
    <w:p w14:paraId="0E06DB50" w14:textId="77777777" w:rsidR="00876F61" w:rsidRPr="00876F61" w:rsidRDefault="00D21A03" w:rsidP="00876F61">
      <w:pPr>
        <w:pStyle w:val="a5"/>
        <w:numPr>
          <w:ilvl w:val="1"/>
          <w:numId w:val="22"/>
        </w:numPr>
        <w:rPr>
          <w:rFonts w:ascii="Arial" w:hAnsi="Arial" w:cs="Arial"/>
          <w:b/>
          <w:sz w:val="20"/>
          <w:szCs w:val="20"/>
          <w:u w:val="single"/>
          <w:lang w:val="en-GB"/>
        </w:rPr>
      </w:pPr>
      <w:r w:rsidRPr="00876F61">
        <w:rPr>
          <w:rFonts w:ascii="Arial" w:hAnsi="Arial" w:cs="Arial"/>
          <w:b/>
          <w:sz w:val="20"/>
          <w:szCs w:val="20"/>
          <w:u w:val="single"/>
          <w:lang w:val="en-GB"/>
        </w:rPr>
        <w:t>Trunk in elevation</w:t>
      </w:r>
    </w:p>
    <w:p w14:paraId="38183533" w14:textId="77777777" w:rsidR="00D21A03" w:rsidRPr="00876F61" w:rsidRDefault="00D21A03" w:rsidP="00876F61">
      <w:pPr>
        <w:pStyle w:val="a5"/>
        <w:ind w:left="644"/>
        <w:rPr>
          <w:rFonts w:ascii="Arial" w:hAnsi="Arial" w:cs="Arial"/>
          <w:b/>
          <w:sz w:val="20"/>
          <w:szCs w:val="20"/>
          <w:u w:val="single"/>
          <w:lang w:val="en-GB"/>
        </w:rPr>
      </w:pPr>
      <w:r w:rsidRPr="00876F61">
        <w:rPr>
          <w:rFonts w:ascii="Arial" w:hAnsi="Arial" w:cs="Arial"/>
          <w:sz w:val="20"/>
          <w:szCs w:val="20"/>
          <w:lang w:val="en-GB"/>
        </w:rPr>
        <w:t>Begin by cutting a first part from below and then from above. Then, on the second part, repeat this operation</w:t>
      </w:r>
      <w:r w:rsidR="00876F61" w:rsidRPr="00876F61">
        <w:rPr>
          <w:rFonts w:ascii="Arial" w:hAnsi="Arial" w:cs="Arial"/>
          <w:sz w:val="20"/>
          <w:szCs w:val="20"/>
          <w:lang w:val="en-GB"/>
        </w:rPr>
        <w:t xml:space="preserve">. </w:t>
      </w:r>
    </w:p>
    <w:p w14:paraId="13BDB4A8" w14:textId="77777777" w:rsidR="00CA016D" w:rsidRDefault="00D21A03" w:rsidP="00786E92">
      <w:pPr>
        <w:pStyle w:val="a5"/>
        <w:ind w:left="993"/>
        <w:jc w:val="center"/>
        <w:rPr>
          <w:lang w:val="en-GB"/>
        </w:rPr>
      </w:pPr>
      <w:r>
        <w:rPr>
          <w:rFonts w:ascii="Arial" w:hAnsi="Arial" w:cs="Arial"/>
          <w:noProof/>
          <w:kern w:val="0"/>
          <w:sz w:val="20"/>
          <w:szCs w:val="20"/>
        </w:rPr>
        <w:drawing>
          <wp:inline distT="0" distB="0" distL="0" distR="0" wp14:anchorId="763AEE07" wp14:editId="4DCA73FC">
            <wp:extent cx="2009775" cy="1152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9775" cy="1152525"/>
                    </a:xfrm>
                    <a:prstGeom prst="rect">
                      <a:avLst/>
                    </a:prstGeom>
                    <a:noFill/>
                    <a:ln>
                      <a:noFill/>
                    </a:ln>
                  </pic:spPr>
                </pic:pic>
              </a:graphicData>
            </a:graphic>
          </wp:inline>
        </w:drawing>
      </w:r>
    </w:p>
    <w:p w14:paraId="6FC83D50" w14:textId="77777777" w:rsidR="00876F61" w:rsidRDefault="00876F61" w:rsidP="00786E92">
      <w:pPr>
        <w:pStyle w:val="a5"/>
        <w:ind w:left="993"/>
        <w:jc w:val="center"/>
        <w:rPr>
          <w:lang w:val="en-GB"/>
        </w:rPr>
      </w:pPr>
    </w:p>
    <w:p w14:paraId="6FE50D50" w14:textId="77777777" w:rsidR="00CA016D" w:rsidRPr="00876F61" w:rsidRDefault="00CA016D" w:rsidP="00D867A3">
      <w:pPr>
        <w:pStyle w:val="a5"/>
        <w:numPr>
          <w:ilvl w:val="0"/>
          <w:numId w:val="22"/>
        </w:numPr>
        <w:rPr>
          <w:rFonts w:ascii="Arial" w:hAnsi="Arial" w:cs="Arial"/>
          <w:b/>
          <w:sz w:val="20"/>
          <w:szCs w:val="20"/>
          <w:u w:val="single"/>
        </w:rPr>
      </w:pPr>
      <w:r w:rsidRPr="00876F61">
        <w:rPr>
          <w:rFonts w:ascii="Arial" w:hAnsi="Arial" w:cs="Arial"/>
          <w:b/>
          <w:sz w:val="20"/>
          <w:szCs w:val="20"/>
          <w:u w:val="single"/>
        </w:rPr>
        <w:t>Pruning of a felled tree</w:t>
      </w:r>
    </w:p>
    <w:p w14:paraId="413C9B97" w14:textId="77777777" w:rsidR="00CA016D" w:rsidRDefault="00CA016D" w:rsidP="00CA016D">
      <w:pPr>
        <w:pStyle w:val="a5"/>
        <w:ind w:left="720"/>
        <w:rPr>
          <w:rFonts w:ascii="Arial" w:hAnsi="Arial" w:cs="Arial"/>
          <w:sz w:val="20"/>
          <w:szCs w:val="20"/>
        </w:rPr>
      </w:pPr>
      <w:r w:rsidRPr="00876F61">
        <w:rPr>
          <w:rFonts w:ascii="Arial" w:hAnsi="Arial" w:cs="Arial"/>
          <w:sz w:val="20"/>
          <w:szCs w:val="20"/>
        </w:rPr>
        <w:t>Observe first the direction of flexion of the branch. Make a first notch on the side in flexion and finish the cut on the opposite side.</w:t>
      </w:r>
    </w:p>
    <w:p w14:paraId="4D29CE7D" w14:textId="77777777" w:rsidR="00876F61" w:rsidRPr="00876F61" w:rsidRDefault="00876F61" w:rsidP="00CA016D">
      <w:pPr>
        <w:pStyle w:val="a5"/>
        <w:ind w:left="720"/>
        <w:rPr>
          <w:rFonts w:ascii="Arial" w:hAnsi="Arial" w:cs="Arial"/>
          <w:sz w:val="20"/>
          <w:szCs w:val="20"/>
        </w:rPr>
      </w:pPr>
    </w:p>
    <w:p w14:paraId="57E37B0F" w14:textId="77777777" w:rsidR="00CA016D" w:rsidRDefault="00786E92" w:rsidP="00786E92">
      <w:pPr>
        <w:pStyle w:val="a5"/>
        <w:jc w:val="center"/>
      </w:pPr>
      <w:r>
        <w:rPr>
          <w:rFonts w:ascii="Arial" w:hAnsi="Arial" w:cs="Arial"/>
          <w:noProof/>
          <w:kern w:val="0"/>
          <w:sz w:val="20"/>
          <w:szCs w:val="20"/>
        </w:rPr>
        <w:drawing>
          <wp:inline distT="0" distB="0" distL="0" distR="0" wp14:anchorId="6AD064AF" wp14:editId="57B37B1E">
            <wp:extent cx="2181225" cy="11430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1225" cy="1143000"/>
                    </a:xfrm>
                    <a:prstGeom prst="rect">
                      <a:avLst/>
                    </a:prstGeom>
                    <a:noFill/>
                    <a:ln>
                      <a:noFill/>
                    </a:ln>
                  </pic:spPr>
                </pic:pic>
              </a:graphicData>
            </a:graphic>
          </wp:inline>
        </w:drawing>
      </w:r>
    </w:p>
    <w:p w14:paraId="4CF4CCA2" w14:textId="77777777" w:rsidR="00876F61" w:rsidRPr="00876F61" w:rsidRDefault="00876F61" w:rsidP="00786E92">
      <w:pPr>
        <w:pStyle w:val="a5"/>
        <w:jc w:val="center"/>
        <w:rPr>
          <w:rFonts w:ascii="Arial" w:hAnsi="Arial" w:cs="Arial"/>
          <w:sz w:val="20"/>
          <w:szCs w:val="20"/>
        </w:rPr>
      </w:pPr>
    </w:p>
    <w:p w14:paraId="665B490D" w14:textId="77777777" w:rsidR="00876F61" w:rsidRPr="00876F61" w:rsidRDefault="00CA016D" w:rsidP="00876F61">
      <w:pPr>
        <w:pStyle w:val="a5"/>
        <w:numPr>
          <w:ilvl w:val="0"/>
          <w:numId w:val="22"/>
        </w:numPr>
        <w:rPr>
          <w:rFonts w:ascii="Arial" w:hAnsi="Arial" w:cs="Arial"/>
          <w:b/>
          <w:sz w:val="20"/>
          <w:szCs w:val="20"/>
          <w:u w:val="single"/>
        </w:rPr>
      </w:pPr>
      <w:r w:rsidRPr="00876F61">
        <w:rPr>
          <w:rFonts w:ascii="Arial" w:hAnsi="Arial" w:cs="Arial"/>
          <w:b/>
          <w:sz w:val="20"/>
          <w:szCs w:val="20"/>
          <w:u w:val="single"/>
        </w:rPr>
        <w:t>Pruning a tree</w:t>
      </w:r>
    </w:p>
    <w:p w14:paraId="570E6EA2" w14:textId="77777777" w:rsidR="008E6BE7" w:rsidRPr="00876F61" w:rsidRDefault="00CA016D" w:rsidP="00876F61">
      <w:pPr>
        <w:pStyle w:val="a5"/>
        <w:ind w:left="720"/>
        <w:rPr>
          <w:rFonts w:ascii="Arial" w:hAnsi="Arial" w:cs="Arial"/>
          <w:b/>
          <w:sz w:val="20"/>
          <w:szCs w:val="20"/>
          <w:u w:val="single"/>
        </w:rPr>
      </w:pPr>
      <w:r w:rsidRPr="00876F61">
        <w:rPr>
          <w:rFonts w:ascii="Arial" w:hAnsi="Arial" w:cs="Arial"/>
          <w:sz w:val="20"/>
          <w:szCs w:val="20"/>
        </w:rPr>
        <w:t>Begin pruning by nicking the tree from below and then finish at the top.</w:t>
      </w:r>
      <w:r w:rsidR="00786E92" w:rsidRPr="00876F61">
        <w:rPr>
          <w:rFonts w:ascii="Arial" w:hAnsi="Arial" w:cs="Arial"/>
          <w:noProof/>
          <w:kern w:val="0"/>
          <w:sz w:val="20"/>
          <w:szCs w:val="20"/>
          <w:lang w:val="en-GB"/>
        </w:rPr>
        <w:t xml:space="preserve"> </w:t>
      </w:r>
    </w:p>
    <w:p w14:paraId="5FB720CE" w14:textId="77777777" w:rsidR="00876F61" w:rsidRDefault="00876F61" w:rsidP="00876F61">
      <w:pPr>
        <w:pStyle w:val="a5"/>
      </w:pPr>
    </w:p>
    <w:p w14:paraId="0F726484" w14:textId="77777777" w:rsidR="00876F61" w:rsidRDefault="00876F61" w:rsidP="00786E92">
      <w:pPr>
        <w:pStyle w:val="a5"/>
        <w:ind w:left="720"/>
        <w:jc w:val="center"/>
      </w:pPr>
    </w:p>
    <w:p w14:paraId="3286E216" w14:textId="77777777" w:rsidR="00CA016D" w:rsidRDefault="00786E92" w:rsidP="00786E92">
      <w:pPr>
        <w:pStyle w:val="a5"/>
        <w:ind w:left="720"/>
        <w:jc w:val="center"/>
      </w:pPr>
      <w:r>
        <w:rPr>
          <w:rFonts w:ascii="Arial" w:hAnsi="Arial" w:cs="Arial"/>
          <w:noProof/>
          <w:kern w:val="0"/>
          <w:sz w:val="20"/>
          <w:szCs w:val="20"/>
        </w:rPr>
        <w:drawing>
          <wp:inline distT="0" distB="0" distL="0" distR="0" wp14:anchorId="1B871D52" wp14:editId="297C8A16">
            <wp:extent cx="1314450" cy="1363133"/>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4450" cy="1363133"/>
                    </a:xfrm>
                    <a:prstGeom prst="rect">
                      <a:avLst/>
                    </a:prstGeom>
                    <a:noFill/>
                    <a:ln>
                      <a:noFill/>
                    </a:ln>
                  </pic:spPr>
                </pic:pic>
              </a:graphicData>
            </a:graphic>
          </wp:inline>
        </w:drawing>
      </w:r>
    </w:p>
    <w:p w14:paraId="7B9C406D" w14:textId="77777777" w:rsidR="00876F61" w:rsidRDefault="00876F61" w:rsidP="00786E92">
      <w:pPr>
        <w:pStyle w:val="a5"/>
        <w:ind w:left="720"/>
        <w:jc w:val="center"/>
      </w:pPr>
    </w:p>
    <w:p w14:paraId="34609F04" w14:textId="77777777" w:rsidR="00876F61" w:rsidRDefault="00876F61" w:rsidP="00786E92">
      <w:pPr>
        <w:pStyle w:val="a5"/>
        <w:ind w:left="720"/>
        <w:jc w:val="center"/>
      </w:pPr>
    </w:p>
    <w:p w14:paraId="79C13B62" w14:textId="77777777" w:rsidR="00876F61" w:rsidRDefault="00876F61" w:rsidP="00786E92">
      <w:pPr>
        <w:pStyle w:val="a5"/>
        <w:ind w:left="720"/>
        <w:jc w:val="center"/>
      </w:pPr>
    </w:p>
    <w:p w14:paraId="05102421" w14:textId="77777777" w:rsidR="00876F61" w:rsidRDefault="00876F61" w:rsidP="00786E92">
      <w:pPr>
        <w:pStyle w:val="a5"/>
        <w:ind w:left="720"/>
        <w:jc w:val="center"/>
      </w:pPr>
    </w:p>
    <w:p w14:paraId="5746AD79" w14:textId="77777777" w:rsidR="00876F61" w:rsidRDefault="00876F61" w:rsidP="00786E92">
      <w:pPr>
        <w:pStyle w:val="a5"/>
        <w:ind w:left="720"/>
        <w:jc w:val="center"/>
      </w:pPr>
    </w:p>
    <w:p w14:paraId="4D79F098" w14:textId="77777777" w:rsidR="00876F61" w:rsidRDefault="00876F61" w:rsidP="00786E92">
      <w:pPr>
        <w:pStyle w:val="a5"/>
        <w:ind w:left="720"/>
        <w:jc w:val="center"/>
      </w:pPr>
    </w:p>
    <w:p w14:paraId="5A0FD7CD" w14:textId="77777777" w:rsidR="00876F61" w:rsidRDefault="00876F61" w:rsidP="00786E92">
      <w:pPr>
        <w:pStyle w:val="a5"/>
        <w:ind w:left="720"/>
        <w:jc w:val="center"/>
      </w:pPr>
    </w:p>
    <w:p w14:paraId="2CD6B27C" w14:textId="77777777" w:rsidR="00876F61" w:rsidRDefault="00876F61" w:rsidP="00786E92">
      <w:pPr>
        <w:pStyle w:val="a5"/>
        <w:ind w:left="720"/>
        <w:jc w:val="center"/>
      </w:pPr>
    </w:p>
    <w:p w14:paraId="4389FED0" w14:textId="77777777" w:rsidR="00876F61" w:rsidRDefault="00876F61" w:rsidP="00786E92">
      <w:pPr>
        <w:pStyle w:val="a5"/>
        <w:ind w:left="720"/>
        <w:jc w:val="center"/>
      </w:pPr>
    </w:p>
    <w:p w14:paraId="20013B25" w14:textId="77777777" w:rsidR="00786E92" w:rsidRDefault="00786E92" w:rsidP="00CA016D">
      <w:pPr>
        <w:pStyle w:val="a5"/>
        <w:ind w:left="720"/>
      </w:pPr>
    </w:p>
    <w:p w14:paraId="6A46BC27" w14:textId="77777777" w:rsidR="00BB4A76" w:rsidRDefault="00BB4A76" w:rsidP="00CA016D">
      <w:pPr>
        <w:pStyle w:val="a5"/>
        <w:ind w:left="720"/>
      </w:pPr>
    </w:p>
    <w:p w14:paraId="36AD0979" w14:textId="77777777" w:rsidR="000042D6" w:rsidRPr="00BB4A76" w:rsidRDefault="00786E92" w:rsidP="000042D6">
      <w:pPr>
        <w:pStyle w:val="a6"/>
        <w:widowControl w:val="0"/>
        <w:numPr>
          <w:ilvl w:val="0"/>
          <w:numId w:val="2"/>
        </w:numPr>
        <w:pBdr>
          <w:bottom w:val="single" w:sz="4" w:space="1" w:color="auto"/>
        </w:pBdr>
        <w:autoSpaceDE w:val="0"/>
        <w:autoSpaceDN w:val="0"/>
        <w:adjustRightInd w:val="0"/>
        <w:spacing w:after="0" w:line="240" w:lineRule="auto"/>
        <w:jc w:val="both"/>
        <w:rPr>
          <w:rFonts w:ascii="Arial" w:eastAsia="宋体" w:hAnsi="Arial" w:cs="Arial"/>
          <w:b/>
          <w:sz w:val="20"/>
          <w:szCs w:val="20"/>
          <w:lang w:val="fr-FR"/>
        </w:rPr>
      </w:pPr>
      <w:r w:rsidRPr="00247DAD">
        <w:rPr>
          <w:rFonts w:ascii="Arial" w:eastAsia="宋体" w:hAnsi="Arial" w:cs="Arial"/>
          <w:b/>
          <w:sz w:val="20"/>
          <w:szCs w:val="20"/>
          <w:lang w:val="fr-FR"/>
        </w:rPr>
        <w:lastRenderedPageBreak/>
        <w:t>MAINTENANCE AND STORAGE</w:t>
      </w:r>
    </w:p>
    <w:p w14:paraId="2751309D" w14:textId="77777777" w:rsidR="000042D6" w:rsidRPr="00247DAD" w:rsidRDefault="00F446FD" w:rsidP="000042D6">
      <w:pPr>
        <w:pStyle w:val="a5"/>
        <w:numPr>
          <w:ilvl w:val="0"/>
          <w:numId w:val="23"/>
        </w:numPr>
        <w:rPr>
          <w:rFonts w:ascii="Arial" w:hAnsi="Arial" w:cs="Arial"/>
          <w:b/>
          <w:sz w:val="20"/>
          <w:szCs w:val="20"/>
          <w:u w:val="single"/>
        </w:rPr>
      </w:pPr>
      <w:r w:rsidRPr="00247DAD">
        <w:rPr>
          <w:rFonts w:ascii="Arial" w:hAnsi="Arial" w:cs="Arial"/>
          <w:b/>
          <w:sz w:val="20"/>
          <w:szCs w:val="20"/>
          <w:u w:val="single"/>
        </w:rPr>
        <w:t>M</w:t>
      </w:r>
      <w:r w:rsidR="00B7023D" w:rsidRPr="00247DAD">
        <w:rPr>
          <w:rFonts w:ascii="Arial" w:hAnsi="Arial" w:cs="Arial"/>
          <w:b/>
          <w:sz w:val="20"/>
          <w:szCs w:val="20"/>
          <w:u w:val="single"/>
        </w:rPr>
        <w:t>aintenance</w:t>
      </w:r>
    </w:p>
    <w:p w14:paraId="70C2BFB7" w14:textId="77777777" w:rsidR="00B7023D" w:rsidRPr="00247DAD" w:rsidRDefault="00B7023D" w:rsidP="000042D6">
      <w:pPr>
        <w:pStyle w:val="a5"/>
        <w:ind w:left="360"/>
        <w:rPr>
          <w:rFonts w:ascii="Arial" w:hAnsi="Arial" w:cs="Arial"/>
          <w:sz w:val="20"/>
          <w:szCs w:val="20"/>
        </w:rPr>
      </w:pPr>
    </w:p>
    <w:p w14:paraId="7A41B0A9" w14:textId="77777777" w:rsidR="000042D6" w:rsidRPr="00247DAD" w:rsidRDefault="00F446FD" w:rsidP="00B7023D">
      <w:pPr>
        <w:pStyle w:val="a5"/>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247DAD">
        <w:rPr>
          <w:rFonts w:ascii="Arial" w:hAnsi="Arial" w:cs="Arial"/>
          <w:b/>
          <w:sz w:val="20"/>
          <w:szCs w:val="20"/>
        </w:rPr>
        <w:t>Before any maintenance work, the machine must be switched off and completely cooled.</w:t>
      </w:r>
      <w:r w:rsidRPr="00247DAD">
        <w:rPr>
          <w:rFonts w:ascii="Arial" w:hAnsi="Arial" w:cs="Arial"/>
          <w:b/>
          <w:sz w:val="20"/>
          <w:szCs w:val="20"/>
        </w:rPr>
        <w:br/>
        <w:t>Perform the maintenance work according to the instructions below and perform them regularly. A clean, well-maintained machine increases its standard of living and efficiency. On the contrary, a machine maintained can cause damage, accidents and render the tool inoperable in the short term.</w:t>
      </w:r>
    </w:p>
    <w:p w14:paraId="452333DD" w14:textId="77777777" w:rsidR="000042D6" w:rsidRPr="00247DAD" w:rsidRDefault="00F446FD" w:rsidP="00B7023D">
      <w:pPr>
        <w:pStyle w:val="a5"/>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247DAD">
        <w:rPr>
          <w:rFonts w:ascii="Arial" w:hAnsi="Arial" w:cs="Arial"/>
          <w:b/>
          <w:sz w:val="20"/>
          <w:szCs w:val="20"/>
        </w:rPr>
        <w:t>Any other maintenance, modification or repair work must be carried out by a qualified professional.</w:t>
      </w:r>
    </w:p>
    <w:p w14:paraId="7289717C" w14:textId="77777777" w:rsidR="000042D6" w:rsidRPr="00247DAD" w:rsidRDefault="00F446FD" w:rsidP="00B7023D">
      <w:pPr>
        <w:pStyle w:val="a5"/>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247DAD">
        <w:rPr>
          <w:rFonts w:ascii="Arial" w:hAnsi="Arial" w:cs="Arial"/>
          <w:b/>
          <w:sz w:val="20"/>
          <w:szCs w:val="20"/>
        </w:rPr>
        <w:t>Do not immerse the tool in water or any other liquid.</w:t>
      </w:r>
    </w:p>
    <w:p w14:paraId="1DD397D6" w14:textId="77777777" w:rsidR="000042D6" w:rsidRPr="00247DAD" w:rsidRDefault="000042D6" w:rsidP="000042D6">
      <w:pPr>
        <w:pStyle w:val="a5"/>
        <w:ind w:left="360"/>
        <w:rPr>
          <w:rFonts w:ascii="Arial" w:hAnsi="Arial" w:cs="Arial"/>
          <w:sz w:val="20"/>
          <w:szCs w:val="20"/>
          <w:u w:val="single"/>
        </w:rPr>
      </w:pPr>
    </w:p>
    <w:p w14:paraId="5974B4E6" w14:textId="77777777" w:rsidR="00F446FD" w:rsidRPr="00247DAD" w:rsidRDefault="00B7023D" w:rsidP="00B7023D">
      <w:pPr>
        <w:pStyle w:val="a5"/>
        <w:numPr>
          <w:ilvl w:val="0"/>
          <w:numId w:val="24"/>
        </w:numPr>
        <w:rPr>
          <w:rFonts w:ascii="Arial" w:hAnsi="Arial" w:cs="Arial"/>
          <w:b/>
          <w:sz w:val="20"/>
          <w:szCs w:val="20"/>
          <w:u w:val="single"/>
        </w:rPr>
      </w:pPr>
      <w:r w:rsidRPr="00247DAD">
        <w:rPr>
          <w:rFonts w:ascii="Arial" w:hAnsi="Arial" w:cs="Arial"/>
          <w:b/>
          <w:sz w:val="20"/>
          <w:szCs w:val="20"/>
          <w:u w:val="single"/>
        </w:rPr>
        <w:t>After each use</w:t>
      </w:r>
    </w:p>
    <w:p w14:paraId="6D4CB252" w14:textId="77777777" w:rsidR="00F446FD" w:rsidRPr="00247DAD" w:rsidRDefault="00F446FD" w:rsidP="00F446FD">
      <w:pPr>
        <w:pStyle w:val="a5"/>
        <w:numPr>
          <w:ilvl w:val="0"/>
          <w:numId w:val="12"/>
        </w:numPr>
        <w:rPr>
          <w:rFonts w:ascii="Arial" w:hAnsi="Arial" w:cs="Arial"/>
          <w:sz w:val="20"/>
          <w:szCs w:val="20"/>
          <w:lang w:val="en-GB"/>
        </w:rPr>
      </w:pPr>
      <w:r w:rsidRPr="00247DAD">
        <w:rPr>
          <w:rFonts w:ascii="Arial" w:hAnsi="Arial" w:cs="Arial"/>
          <w:sz w:val="20"/>
          <w:szCs w:val="20"/>
        </w:rPr>
        <w:t>Clean the engine block louvers with a blower.</w:t>
      </w:r>
    </w:p>
    <w:p w14:paraId="3261DAAB" w14:textId="77777777" w:rsidR="00F446FD" w:rsidRPr="00247DAD" w:rsidRDefault="00F446FD" w:rsidP="00F446FD">
      <w:pPr>
        <w:pStyle w:val="a5"/>
        <w:numPr>
          <w:ilvl w:val="0"/>
          <w:numId w:val="12"/>
        </w:numPr>
        <w:rPr>
          <w:rFonts w:ascii="Arial" w:hAnsi="Arial" w:cs="Arial"/>
          <w:sz w:val="20"/>
          <w:szCs w:val="20"/>
          <w:lang w:val="en-GB"/>
        </w:rPr>
      </w:pPr>
      <w:r w:rsidRPr="00247DAD">
        <w:rPr>
          <w:rFonts w:ascii="Arial" w:hAnsi="Arial" w:cs="Arial"/>
          <w:sz w:val="20"/>
          <w:szCs w:val="20"/>
        </w:rPr>
        <w:t>Check the chain brake if it is working properly.</w:t>
      </w:r>
    </w:p>
    <w:p w14:paraId="6F0E94BB" w14:textId="77777777" w:rsidR="00F446FD" w:rsidRPr="00247DAD" w:rsidRDefault="00F446FD" w:rsidP="00F446FD">
      <w:pPr>
        <w:pStyle w:val="a5"/>
        <w:numPr>
          <w:ilvl w:val="0"/>
          <w:numId w:val="12"/>
        </w:numPr>
        <w:rPr>
          <w:rFonts w:ascii="Arial" w:hAnsi="Arial" w:cs="Arial"/>
          <w:sz w:val="20"/>
          <w:szCs w:val="20"/>
          <w:lang w:val="en-GB"/>
        </w:rPr>
      </w:pPr>
      <w:r w:rsidRPr="00247DAD">
        <w:rPr>
          <w:rFonts w:ascii="Arial" w:hAnsi="Arial" w:cs="Arial"/>
          <w:sz w:val="20"/>
          <w:szCs w:val="20"/>
        </w:rPr>
        <w:t>Clean the plastic parts before wiping with a damp cloth.</w:t>
      </w:r>
    </w:p>
    <w:p w14:paraId="1D6CB622" w14:textId="77777777" w:rsidR="00F446FD" w:rsidRPr="00247DAD" w:rsidRDefault="00F446FD" w:rsidP="00F446FD">
      <w:pPr>
        <w:pStyle w:val="a5"/>
        <w:numPr>
          <w:ilvl w:val="0"/>
          <w:numId w:val="12"/>
        </w:numPr>
        <w:rPr>
          <w:rFonts w:ascii="Arial" w:hAnsi="Arial" w:cs="Arial"/>
          <w:sz w:val="20"/>
          <w:szCs w:val="20"/>
          <w:lang w:val="en-GB"/>
        </w:rPr>
      </w:pPr>
      <w:r w:rsidRPr="00247DAD">
        <w:rPr>
          <w:rFonts w:ascii="Arial" w:hAnsi="Arial" w:cs="Arial"/>
          <w:sz w:val="20"/>
          <w:szCs w:val="20"/>
        </w:rPr>
        <w:t>Check the use of the chain guide</w:t>
      </w:r>
    </w:p>
    <w:p w14:paraId="6E93F4EA" w14:textId="77777777" w:rsidR="00F446FD" w:rsidRPr="00247DAD" w:rsidRDefault="00F446FD" w:rsidP="00F446FD">
      <w:pPr>
        <w:pStyle w:val="a5"/>
        <w:numPr>
          <w:ilvl w:val="0"/>
          <w:numId w:val="12"/>
        </w:numPr>
        <w:rPr>
          <w:rFonts w:ascii="Arial" w:hAnsi="Arial" w:cs="Arial"/>
          <w:sz w:val="20"/>
          <w:szCs w:val="20"/>
          <w:lang w:val="en-GB"/>
        </w:rPr>
      </w:pPr>
      <w:r w:rsidRPr="00247DAD">
        <w:rPr>
          <w:rFonts w:ascii="Arial" w:hAnsi="Arial" w:cs="Arial"/>
          <w:sz w:val="20"/>
          <w:szCs w:val="20"/>
        </w:rPr>
        <w:t>Check the auto lubrication circuit if it is obstructed or not.</w:t>
      </w:r>
    </w:p>
    <w:p w14:paraId="3D27A88C" w14:textId="77777777" w:rsidR="00F446FD" w:rsidRPr="00247DAD" w:rsidRDefault="00F446FD" w:rsidP="00F446FD">
      <w:pPr>
        <w:pStyle w:val="a5"/>
        <w:numPr>
          <w:ilvl w:val="0"/>
          <w:numId w:val="12"/>
        </w:numPr>
        <w:rPr>
          <w:rFonts w:ascii="Arial" w:hAnsi="Arial" w:cs="Arial"/>
          <w:sz w:val="20"/>
          <w:szCs w:val="20"/>
          <w:lang w:val="en-GB"/>
        </w:rPr>
      </w:pPr>
      <w:r w:rsidRPr="00247DAD">
        <w:rPr>
          <w:rFonts w:ascii="Arial" w:hAnsi="Arial" w:cs="Arial"/>
          <w:sz w:val="20"/>
          <w:szCs w:val="20"/>
        </w:rPr>
        <w:t>Check sprocket condition</w:t>
      </w:r>
    </w:p>
    <w:p w14:paraId="3579E04C" w14:textId="77777777" w:rsidR="00320B21" w:rsidRPr="00247DAD" w:rsidRDefault="00F446FD" w:rsidP="00F446FD">
      <w:pPr>
        <w:pStyle w:val="a5"/>
        <w:numPr>
          <w:ilvl w:val="0"/>
          <w:numId w:val="12"/>
        </w:numPr>
        <w:rPr>
          <w:rFonts w:ascii="Arial" w:hAnsi="Arial" w:cs="Arial"/>
          <w:sz w:val="20"/>
          <w:szCs w:val="20"/>
          <w:lang w:val="en-GB"/>
        </w:rPr>
      </w:pPr>
      <w:r w:rsidRPr="00247DAD">
        <w:rPr>
          <w:rFonts w:ascii="Arial" w:hAnsi="Arial" w:cs="Arial"/>
          <w:sz w:val="20"/>
          <w:szCs w:val="20"/>
        </w:rPr>
        <w:t>Clean the cyl</w:t>
      </w:r>
      <w:r w:rsidR="00320B21" w:rsidRPr="00247DAD">
        <w:rPr>
          <w:rFonts w:ascii="Arial" w:hAnsi="Arial" w:cs="Arial"/>
          <w:sz w:val="20"/>
          <w:szCs w:val="20"/>
        </w:rPr>
        <w:t>inder fins with a compressor</w:t>
      </w:r>
    </w:p>
    <w:p w14:paraId="1F9E8A7E" w14:textId="77777777" w:rsidR="00320B21" w:rsidRPr="00247DAD" w:rsidRDefault="00320B21" w:rsidP="00320B21">
      <w:pPr>
        <w:pStyle w:val="a5"/>
        <w:ind w:left="567"/>
        <w:rPr>
          <w:rFonts w:ascii="Arial" w:hAnsi="Arial" w:cs="Arial"/>
          <w:sz w:val="20"/>
          <w:szCs w:val="20"/>
          <w:lang w:val="en-GB"/>
        </w:rPr>
      </w:pPr>
    </w:p>
    <w:p w14:paraId="2033D72C" w14:textId="77777777" w:rsidR="00AA492A" w:rsidRPr="00247DAD" w:rsidRDefault="00320B21" w:rsidP="00AA492A">
      <w:pPr>
        <w:pStyle w:val="a5"/>
        <w:numPr>
          <w:ilvl w:val="0"/>
          <w:numId w:val="24"/>
        </w:numPr>
        <w:rPr>
          <w:rFonts w:ascii="Arial" w:hAnsi="Arial" w:cs="Arial"/>
          <w:b/>
          <w:sz w:val="20"/>
          <w:szCs w:val="20"/>
          <w:u w:val="single"/>
        </w:rPr>
      </w:pPr>
      <w:r w:rsidRPr="00247DAD">
        <w:rPr>
          <w:rFonts w:ascii="Arial" w:hAnsi="Arial" w:cs="Arial"/>
          <w:b/>
          <w:sz w:val="20"/>
          <w:szCs w:val="20"/>
          <w:u w:val="single"/>
        </w:rPr>
        <w:t>Cleaning the air filter</w:t>
      </w:r>
    </w:p>
    <w:p w14:paraId="7FD26CD3" w14:textId="77777777" w:rsidR="00AA492A" w:rsidRPr="00247DAD" w:rsidRDefault="00F446FD" w:rsidP="00AA492A">
      <w:pPr>
        <w:pStyle w:val="a5"/>
        <w:ind w:left="720"/>
        <w:rPr>
          <w:rFonts w:ascii="Arial" w:hAnsi="Arial" w:cs="Arial"/>
          <w:b/>
          <w:sz w:val="20"/>
          <w:szCs w:val="20"/>
          <w:u w:val="single"/>
        </w:rPr>
      </w:pPr>
      <w:r w:rsidRPr="00247DAD">
        <w:rPr>
          <w:rFonts w:ascii="Arial" w:hAnsi="Arial" w:cs="Arial"/>
          <w:sz w:val="20"/>
          <w:szCs w:val="20"/>
        </w:rPr>
        <w:t>Use a compressor to blow dust an</w:t>
      </w:r>
      <w:r w:rsidR="00320B21" w:rsidRPr="00247DAD">
        <w:rPr>
          <w:rFonts w:ascii="Arial" w:hAnsi="Arial" w:cs="Arial"/>
          <w:sz w:val="20"/>
          <w:szCs w:val="20"/>
        </w:rPr>
        <w:t>d chips.</w:t>
      </w:r>
    </w:p>
    <w:p w14:paraId="46A5E38C" w14:textId="77777777" w:rsidR="00AA492A" w:rsidRPr="00247DAD" w:rsidRDefault="00AA492A" w:rsidP="00AA492A">
      <w:pPr>
        <w:pStyle w:val="a5"/>
        <w:ind w:left="720"/>
        <w:rPr>
          <w:rFonts w:ascii="Arial" w:hAnsi="Arial" w:cs="Arial"/>
          <w:sz w:val="20"/>
          <w:szCs w:val="20"/>
        </w:rPr>
      </w:pPr>
    </w:p>
    <w:p w14:paraId="6517464D" w14:textId="77777777" w:rsidR="00AA492A" w:rsidRPr="00247DAD" w:rsidRDefault="00F446FD" w:rsidP="00AA492A">
      <w:pPr>
        <w:pStyle w:val="a5"/>
        <w:ind w:left="720"/>
        <w:rPr>
          <w:rFonts w:ascii="Arial" w:hAnsi="Arial" w:cs="Arial"/>
          <w:b/>
          <w:sz w:val="20"/>
          <w:szCs w:val="20"/>
          <w:u w:val="single"/>
        </w:rPr>
      </w:pPr>
      <w:r w:rsidRPr="00247DAD">
        <w:rPr>
          <w:rFonts w:ascii="Arial" w:hAnsi="Arial" w:cs="Arial"/>
          <w:sz w:val="20"/>
          <w:szCs w:val="20"/>
        </w:rPr>
        <w:t>To clean the filter foam: open the air filter, remove the foam. Clean this foam with gasoline, wring out and dry. Replace the foam in the air filter and reassemb</w:t>
      </w:r>
      <w:r w:rsidR="00320B21" w:rsidRPr="00247DAD">
        <w:rPr>
          <w:rFonts w:ascii="Arial" w:hAnsi="Arial" w:cs="Arial"/>
          <w:sz w:val="20"/>
          <w:szCs w:val="20"/>
        </w:rPr>
        <w:t>le as described in the diagram.</w:t>
      </w:r>
    </w:p>
    <w:p w14:paraId="48F0ED03" w14:textId="77777777" w:rsidR="00AA492A" w:rsidRPr="00247DAD" w:rsidRDefault="00AA492A" w:rsidP="00AA492A">
      <w:pPr>
        <w:pStyle w:val="a5"/>
        <w:ind w:left="720"/>
        <w:rPr>
          <w:rFonts w:ascii="Arial" w:hAnsi="Arial" w:cs="Arial"/>
          <w:sz w:val="20"/>
          <w:szCs w:val="20"/>
        </w:rPr>
      </w:pPr>
    </w:p>
    <w:p w14:paraId="5DC15B4A" w14:textId="77777777" w:rsidR="00320B21" w:rsidRPr="00247DAD" w:rsidRDefault="00F446FD" w:rsidP="00AA492A">
      <w:pPr>
        <w:pStyle w:val="a5"/>
        <w:ind w:left="720"/>
        <w:rPr>
          <w:rFonts w:ascii="Arial" w:hAnsi="Arial" w:cs="Arial"/>
          <w:b/>
          <w:sz w:val="20"/>
          <w:szCs w:val="20"/>
          <w:u w:val="single"/>
        </w:rPr>
      </w:pPr>
      <w:r w:rsidRPr="00247DAD">
        <w:rPr>
          <w:rFonts w:ascii="Arial" w:hAnsi="Arial" w:cs="Arial"/>
          <w:sz w:val="20"/>
          <w:szCs w:val="20"/>
        </w:rPr>
        <w:t>After 10 uses, replace</w:t>
      </w:r>
      <w:r w:rsidR="00320B21" w:rsidRPr="00247DAD">
        <w:rPr>
          <w:rFonts w:ascii="Arial" w:hAnsi="Arial" w:cs="Arial"/>
          <w:sz w:val="20"/>
          <w:szCs w:val="20"/>
        </w:rPr>
        <w:t xml:space="preserve"> the foam with a new one.</w:t>
      </w:r>
    </w:p>
    <w:p w14:paraId="5DD7FF7F" w14:textId="77777777" w:rsidR="00320B21" w:rsidRPr="00247DAD" w:rsidRDefault="00C9105A" w:rsidP="00C9105A">
      <w:pPr>
        <w:pStyle w:val="a5"/>
        <w:ind w:left="644"/>
        <w:jc w:val="center"/>
        <w:rPr>
          <w:rFonts w:ascii="Arial" w:hAnsi="Arial" w:cs="Arial"/>
          <w:sz w:val="20"/>
          <w:szCs w:val="20"/>
        </w:rPr>
      </w:pPr>
      <w:r w:rsidRPr="00247DAD">
        <w:rPr>
          <w:rFonts w:ascii="Arial" w:hAnsi="Arial" w:cs="Arial"/>
          <w:noProof/>
          <w:sz w:val="20"/>
          <w:szCs w:val="20"/>
        </w:rPr>
        <w:drawing>
          <wp:inline distT="0" distB="0" distL="0" distR="0" wp14:anchorId="29CA49C8" wp14:editId="507D44B0">
            <wp:extent cx="2457450" cy="12382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7450" cy="1238250"/>
                    </a:xfrm>
                    <a:prstGeom prst="rect">
                      <a:avLst/>
                    </a:prstGeom>
                    <a:noFill/>
                    <a:ln>
                      <a:noFill/>
                    </a:ln>
                  </pic:spPr>
                </pic:pic>
              </a:graphicData>
            </a:graphic>
          </wp:inline>
        </w:drawing>
      </w:r>
    </w:p>
    <w:p w14:paraId="42718E44" w14:textId="77777777" w:rsidR="00C9105A" w:rsidRPr="00247DAD" w:rsidRDefault="00C9105A" w:rsidP="00C9105A">
      <w:pPr>
        <w:pStyle w:val="a5"/>
        <w:ind w:left="644"/>
        <w:jc w:val="center"/>
        <w:rPr>
          <w:rFonts w:ascii="Arial" w:hAnsi="Arial" w:cs="Arial"/>
          <w:sz w:val="20"/>
          <w:szCs w:val="20"/>
        </w:rPr>
      </w:pPr>
    </w:p>
    <w:p w14:paraId="196BAC75" w14:textId="77777777" w:rsidR="00C9105A" w:rsidRPr="00247DAD" w:rsidRDefault="00C9105A" w:rsidP="00C9105A">
      <w:pPr>
        <w:pStyle w:val="a5"/>
        <w:ind w:left="644"/>
        <w:jc w:val="center"/>
        <w:rPr>
          <w:rFonts w:ascii="Arial" w:hAnsi="Arial" w:cs="Arial"/>
          <w:sz w:val="20"/>
          <w:szCs w:val="20"/>
        </w:rPr>
      </w:pPr>
    </w:p>
    <w:p w14:paraId="52C3D19B" w14:textId="77777777" w:rsidR="00320B21" w:rsidRPr="00247DAD" w:rsidRDefault="00320B21" w:rsidP="00AA492A">
      <w:pPr>
        <w:pStyle w:val="a5"/>
        <w:numPr>
          <w:ilvl w:val="0"/>
          <w:numId w:val="24"/>
        </w:numPr>
        <w:rPr>
          <w:rFonts w:ascii="Arial" w:hAnsi="Arial" w:cs="Arial"/>
          <w:b/>
          <w:sz w:val="20"/>
          <w:szCs w:val="20"/>
          <w:u w:val="single"/>
        </w:rPr>
      </w:pPr>
      <w:r w:rsidRPr="00247DAD">
        <w:rPr>
          <w:rFonts w:ascii="Arial" w:hAnsi="Arial" w:cs="Arial"/>
          <w:b/>
          <w:sz w:val="20"/>
          <w:szCs w:val="20"/>
          <w:u w:val="single"/>
        </w:rPr>
        <w:t>Cleaning the oil inlet</w:t>
      </w:r>
    </w:p>
    <w:p w14:paraId="3D4CFDA0" w14:textId="77777777" w:rsidR="00320B21" w:rsidRPr="00247DAD" w:rsidRDefault="00F446FD" w:rsidP="00AA492A">
      <w:pPr>
        <w:pStyle w:val="a5"/>
        <w:ind w:left="644"/>
        <w:rPr>
          <w:rFonts w:ascii="Arial" w:hAnsi="Arial" w:cs="Arial"/>
          <w:sz w:val="20"/>
          <w:szCs w:val="20"/>
        </w:rPr>
      </w:pPr>
      <w:r w:rsidRPr="00247DAD">
        <w:rPr>
          <w:rFonts w:ascii="Arial" w:hAnsi="Arial" w:cs="Arial"/>
          <w:sz w:val="20"/>
          <w:szCs w:val="20"/>
        </w:rPr>
        <w:t>Disassemble the chain guide and the chain hood and check t</w:t>
      </w:r>
      <w:r w:rsidR="00320B21" w:rsidRPr="00247DAD">
        <w:rPr>
          <w:rFonts w:ascii="Arial" w:hAnsi="Arial" w:cs="Arial"/>
          <w:sz w:val="20"/>
          <w:szCs w:val="20"/>
        </w:rPr>
        <w:t>hat the oil supply is clean. If</w:t>
      </w:r>
      <w:r w:rsidR="00AA492A" w:rsidRPr="00247DAD">
        <w:rPr>
          <w:rFonts w:ascii="Arial" w:hAnsi="Arial" w:cs="Arial"/>
          <w:sz w:val="20"/>
          <w:szCs w:val="20"/>
        </w:rPr>
        <w:t xml:space="preserve"> </w:t>
      </w:r>
      <w:r w:rsidRPr="00247DAD">
        <w:rPr>
          <w:rFonts w:ascii="Arial" w:hAnsi="Arial" w:cs="Arial"/>
          <w:sz w:val="20"/>
          <w:szCs w:val="20"/>
        </w:rPr>
        <w:t>dirty, remove dirt with</w:t>
      </w:r>
      <w:r w:rsidR="00320B21" w:rsidRPr="00247DAD">
        <w:rPr>
          <w:rFonts w:ascii="Arial" w:hAnsi="Arial" w:cs="Arial"/>
          <w:sz w:val="20"/>
          <w:szCs w:val="20"/>
        </w:rPr>
        <w:t xml:space="preserve"> a clean compressor or cloth.</w:t>
      </w:r>
    </w:p>
    <w:p w14:paraId="4DAAC68E" w14:textId="77777777" w:rsidR="00AA492A" w:rsidRDefault="00AA492A" w:rsidP="00320B21">
      <w:pPr>
        <w:pStyle w:val="a5"/>
        <w:ind w:left="644"/>
      </w:pPr>
    </w:p>
    <w:p w14:paraId="2B9010DA" w14:textId="77777777" w:rsidR="00320B21" w:rsidRDefault="00C9105A" w:rsidP="00C9105A">
      <w:pPr>
        <w:pStyle w:val="a5"/>
        <w:ind w:left="644"/>
        <w:jc w:val="center"/>
      </w:pPr>
      <w:r>
        <w:rPr>
          <w:noProof/>
        </w:rPr>
        <w:drawing>
          <wp:inline distT="0" distB="0" distL="0" distR="0" wp14:anchorId="70C0F544" wp14:editId="358E3008">
            <wp:extent cx="2047875" cy="13525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1352550"/>
                    </a:xfrm>
                    <a:prstGeom prst="rect">
                      <a:avLst/>
                    </a:prstGeom>
                    <a:noFill/>
                    <a:ln>
                      <a:noFill/>
                    </a:ln>
                  </pic:spPr>
                </pic:pic>
              </a:graphicData>
            </a:graphic>
          </wp:inline>
        </w:drawing>
      </w:r>
    </w:p>
    <w:p w14:paraId="50E337D0" w14:textId="77777777" w:rsidR="00C9105A" w:rsidRDefault="00C9105A" w:rsidP="00C9105A">
      <w:pPr>
        <w:pStyle w:val="a5"/>
        <w:ind w:left="644"/>
        <w:jc w:val="center"/>
      </w:pPr>
    </w:p>
    <w:p w14:paraId="37E0FE61" w14:textId="77777777" w:rsidR="00D05A6B" w:rsidRDefault="00D05A6B" w:rsidP="00C9105A">
      <w:pPr>
        <w:pStyle w:val="a5"/>
        <w:ind w:left="644"/>
        <w:jc w:val="center"/>
      </w:pPr>
    </w:p>
    <w:p w14:paraId="4D8BA495" w14:textId="77777777" w:rsidR="00D05A6B" w:rsidRDefault="00D05A6B" w:rsidP="00C9105A">
      <w:pPr>
        <w:pStyle w:val="a5"/>
        <w:ind w:left="644"/>
        <w:jc w:val="center"/>
      </w:pPr>
    </w:p>
    <w:p w14:paraId="0135BDB4" w14:textId="77777777" w:rsidR="00AA492A" w:rsidRDefault="00AA492A" w:rsidP="00C9105A">
      <w:pPr>
        <w:pStyle w:val="a5"/>
        <w:ind w:left="644"/>
        <w:jc w:val="center"/>
      </w:pPr>
    </w:p>
    <w:p w14:paraId="05BB4024" w14:textId="77777777" w:rsidR="00BB4A76" w:rsidRDefault="00BB4A76" w:rsidP="00C9105A">
      <w:pPr>
        <w:pStyle w:val="a5"/>
        <w:ind w:left="644"/>
        <w:jc w:val="center"/>
      </w:pPr>
    </w:p>
    <w:p w14:paraId="7B985CD3" w14:textId="77777777" w:rsidR="00D840A9" w:rsidRPr="00D840A9" w:rsidRDefault="00F446FD" w:rsidP="00D840A9">
      <w:pPr>
        <w:pStyle w:val="a5"/>
        <w:numPr>
          <w:ilvl w:val="0"/>
          <w:numId w:val="24"/>
        </w:numPr>
        <w:rPr>
          <w:rFonts w:ascii="Arial" w:hAnsi="Arial" w:cs="Arial"/>
          <w:b/>
          <w:sz w:val="20"/>
          <w:szCs w:val="20"/>
          <w:u w:val="single"/>
        </w:rPr>
      </w:pPr>
      <w:r w:rsidRPr="00D840A9">
        <w:rPr>
          <w:rFonts w:ascii="Arial" w:hAnsi="Arial" w:cs="Arial"/>
          <w:b/>
          <w:sz w:val="20"/>
          <w:szCs w:val="20"/>
          <w:u w:val="single"/>
        </w:rPr>
        <w:lastRenderedPageBreak/>
        <w:t>Cleaning</w:t>
      </w:r>
      <w:r w:rsidR="00320B21" w:rsidRPr="00D840A9">
        <w:rPr>
          <w:rFonts w:ascii="Arial" w:hAnsi="Arial" w:cs="Arial"/>
          <w:b/>
          <w:sz w:val="20"/>
          <w:szCs w:val="20"/>
          <w:u w:val="single"/>
        </w:rPr>
        <w:t xml:space="preserve"> the oil filter and fuel filter</w:t>
      </w:r>
    </w:p>
    <w:p w14:paraId="1F2DF563" w14:textId="77777777" w:rsidR="00687D55" w:rsidRPr="00D840A9" w:rsidRDefault="00F446FD" w:rsidP="00D840A9">
      <w:pPr>
        <w:pStyle w:val="a5"/>
        <w:ind w:left="720"/>
        <w:rPr>
          <w:rFonts w:ascii="Arial" w:hAnsi="Arial" w:cs="Arial"/>
          <w:b/>
          <w:sz w:val="20"/>
          <w:szCs w:val="20"/>
          <w:u w:val="single"/>
        </w:rPr>
      </w:pPr>
      <w:r w:rsidRPr="00D840A9">
        <w:rPr>
          <w:rFonts w:ascii="Arial" w:hAnsi="Arial" w:cs="Arial"/>
          <w:sz w:val="20"/>
          <w:szCs w:val="20"/>
        </w:rPr>
        <w:t>Clean these items regularly. Remove them from the tanks using clamps. Clean them with gasoline and then put them back in place afterwards</w:t>
      </w:r>
    </w:p>
    <w:p w14:paraId="412B8C64" w14:textId="77777777" w:rsidR="00C9105A" w:rsidRPr="00D840A9" w:rsidRDefault="00C9105A" w:rsidP="00D840A9">
      <w:pPr>
        <w:pStyle w:val="a5"/>
        <w:ind w:left="644"/>
        <w:rPr>
          <w:rFonts w:ascii="Arial" w:hAnsi="Arial" w:cs="Arial"/>
          <w:sz w:val="20"/>
          <w:szCs w:val="20"/>
        </w:rPr>
      </w:pPr>
    </w:p>
    <w:p w14:paraId="3EB59F5C" w14:textId="77777777" w:rsidR="00C9105A" w:rsidRPr="00D840A9" w:rsidRDefault="00C9105A" w:rsidP="00D840A9">
      <w:pPr>
        <w:pStyle w:val="a5"/>
        <w:ind w:left="644"/>
        <w:rPr>
          <w:rFonts w:ascii="Arial" w:hAnsi="Arial" w:cs="Arial"/>
          <w:sz w:val="20"/>
          <w:szCs w:val="20"/>
        </w:rPr>
      </w:pPr>
      <w:r w:rsidRPr="00D840A9">
        <w:rPr>
          <w:rFonts w:ascii="Arial" w:hAnsi="Arial" w:cs="Arial"/>
          <w:noProof/>
          <w:sz w:val="20"/>
          <w:szCs w:val="20"/>
        </w:rPr>
        <w:drawing>
          <wp:inline distT="0" distB="0" distL="0" distR="0" wp14:anchorId="2AD58656" wp14:editId="5C8F6C81">
            <wp:extent cx="1762125" cy="11525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2125" cy="1152525"/>
                    </a:xfrm>
                    <a:prstGeom prst="rect">
                      <a:avLst/>
                    </a:prstGeom>
                    <a:noFill/>
                    <a:ln>
                      <a:noFill/>
                    </a:ln>
                  </pic:spPr>
                </pic:pic>
              </a:graphicData>
            </a:graphic>
          </wp:inline>
        </w:drawing>
      </w:r>
      <w:r w:rsidRPr="00D840A9">
        <w:rPr>
          <w:rFonts w:ascii="Arial" w:hAnsi="Arial" w:cs="Arial"/>
          <w:noProof/>
          <w:sz w:val="20"/>
          <w:szCs w:val="20"/>
        </w:rPr>
        <w:drawing>
          <wp:inline distT="0" distB="0" distL="0" distR="0" wp14:anchorId="054273D9" wp14:editId="6162FD48">
            <wp:extent cx="1362075" cy="12954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inline>
        </w:drawing>
      </w:r>
    </w:p>
    <w:p w14:paraId="58AF6DC1" w14:textId="77777777" w:rsidR="00B41D5F" w:rsidRPr="00D840A9" w:rsidRDefault="00B41D5F" w:rsidP="00D840A9">
      <w:pPr>
        <w:pStyle w:val="a5"/>
        <w:ind w:left="644"/>
        <w:rPr>
          <w:rFonts w:ascii="Arial" w:hAnsi="Arial" w:cs="Arial"/>
          <w:sz w:val="20"/>
          <w:szCs w:val="20"/>
        </w:rPr>
      </w:pPr>
    </w:p>
    <w:p w14:paraId="5D125D14" w14:textId="77777777" w:rsidR="00B41D5F" w:rsidRPr="00D840A9" w:rsidRDefault="00B41D5F" w:rsidP="00D840A9">
      <w:pPr>
        <w:pStyle w:val="a5"/>
        <w:ind w:left="644"/>
        <w:rPr>
          <w:rFonts w:ascii="Arial" w:hAnsi="Arial" w:cs="Arial"/>
          <w:sz w:val="20"/>
          <w:szCs w:val="20"/>
        </w:rPr>
      </w:pPr>
    </w:p>
    <w:p w14:paraId="2489AB8C" w14:textId="77777777" w:rsidR="00D05A6B" w:rsidRPr="00D840A9" w:rsidRDefault="00B41D5F" w:rsidP="00D840A9">
      <w:pPr>
        <w:pStyle w:val="a5"/>
        <w:numPr>
          <w:ilvl w:val="0"/>
          <w:numId w:val="24"/>
        </w:numPr>
        <w:rPr>
          <w:rFonts w:ascii="Arial" w:hAnsi="Arial" w:cs="Arial"/>
          <w:b/>
          <w:sz w:val="20"/>
          <w:szCs w:val="20"/>
          <w:u w:val="single"/>
        </w:rPr>
      </w:pPr>
      <w:r w:rsidRPr="00D840A9">
        <w:rPr>
          <w:rFonts w:ascii="Arial" w:hAnsi="Arial" w:cs="Arial"/>
          <w:b/>
          <w:sz w:val="20"/>
          <w:szCs w:val="20"/>
          <w:u w:val="single"/>
        </w:rPr>
        <w:t>Guide bar</w:t>
      </w:r>
    </w:p>
    <w:p w14:paraId="5086E72F" w14:textId="77777777" w:rsidR="00D05A6B" w:rsidRDefault="00B41D5F" w:rsidP="00D840A9">
      <w:pPr>
        <w:pStyle w:val="a5"/>
        <w:ind w:left="720"/>
        <w:rPr>
          <w:rFonts w:ascii="Arial" w:hAnsi="Arial" w:cs="Arial"/>
          <w:sz w:val="20"/>
          <w:szCs w:val="20"/>
        </w:rPr>
      </w:pPr>
      <w:r w:rsidRPr="00D840A9">
        <w:rPr>
          <w:rFonts w:ascii="Arial" w:hAnsi="Arial" w:cs="Arial"/>
          <w:sz w:val="20"/>
          <w:szCs w:val="20"/>
        </w:rPr>
        <w:t>Cleaning: Remove bar guide to remove dirt from grooves and oil inlet.</w:t>
      </w:r>
      <w:r w:rsidRPr="00D840A9">
        <w:rPr>
          <w:rFonts w:ascii="Arial" w:hAnsi="Arial" w:cs="Arial"/>
          <w:sz w:val="20"/>
          <w:szCs w:val="20"/>
        </w:rPr>
        <w:br/>
        <w:t>Regularly grease the pinion</w:t>
      </w:r>
      <w:r w:rsidR="00D05A6B" w:rsidRPr="00D840A9">
        <w:rPr>
          <w:rFonts w:ascii="Arial" w:hAnsi="Arial" w:cs="Arial"/>
          <w:sz w:val="20"/>
          <w:szCs w:val="20"/>
        </w:rPr>
        <w:t>.</w:t>
      </w:r>
    </w:p>
    <w:p w14:paraId="625FE14B" w14:textId="77777777" w:rsidR="00F14E58" w:rsidRDefault="00F14E58" w:rsidP="00D840A9">
      <w:pPr>
        <w:pStyle w:val="a5"/>
        <w:ind w:left="720"/>
        <w:rPr>
          <w:rFonts w:ascii="Arial" w:hAnsi="Arial" w:cs="Arial"/>
          <w:sz w:val="20"/>
          <w:szCs w:val="20"/>
        </w:rPr>
      </w:pPr>
    </w:p>
    <w:p w14:paraId="1352F7AE" w14:textId="77777777" w:rsidR="00F14E58" w:rsidRDefault="00F14E58" w:rsidP="00F14E58">
      <w:pPr>
        <w:pStyle w:val="a5"/>
        <w:ind w:left="720"/>
        <w:jc w:val="center"/>
        <w:rPr>
          <w:rFonts w:ascii="Arial" w:hAnsi="Arial" w:cs="Arial"/>
          <w:sz w:val="20"/>
          <w:szCs w:val="20"/>
        </w:rPr>
      </w:pPr>
      <w:r w:rsidRPr="00473391">
        <w:rPr>
          <w:rFonts w:ascii="Arial" w:hAnsi="Arial" w:cs="Arial"/>
          <w:b/>
          <w:noProof/>
          <w:sz w:val="20"/>
          <w:szCs w:val="20"/>
        </w:rPr>
        <w:drawing>
          <wp:inline distT="0" distB="0" distL="0" distR="0" wp14:anchorId="2D9BAEDD" wp14:editId="489029DA">
            <wp:extent cx="3914775" cy="13525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14775" cy="1352550"/>
                    </a:xfrm>
                    <a:prstGeom prst="rect">
                      <a:avLst/>
                    </a:prstGeom>
                    <a:noFill/>
                    <a:ln>
                      <a:noFill/>
                    </a:ln>
                  </pic:spPr>
                </pic:pic>
              </a:graphicData>
            </a:graphic>
          </wp:inline>
        </w:drawing>
      </w:r>
    </w:p>
    <w:p w14:paraId="70F4843B" w14:textId="77777777" w:rsidR="00F14E58" w:rsidRDefault="00F14E58" w:rsidP="00D840A9">
      <w:pPr>
        <w:pStyle w:val="a5"/>
        <w:ind w:left="720"/>
        <w:rPr>
          <w:rFonts w:ascii="Arial" w:hAnsi="Arial" w:cs="Arial"/>
          <w:sz w:val="20"/>
          <w:szCs w:val="20"/>
        </w:rPr>
      </w:pPr>
    </w:p>
    <w:p w14:paraId="6F81CA36" w14:textId="77777777" w:rsidR="00F14E58" w:rsidRPr="00D840A9" w:rsidRDefault="00F14E58" w:rsidP="00D840A9">
      <w:pPr>
        <w:pStyle w:val="a5"/>
        <w:ind w:left="720"/>
        <w:rPr>
          <w:rFonts w:ascii="Arial" w:hAnsi="Arial" w:cs="Arial"/>
          <w:b/>
          <w:sz w:val="20"/>
          <w:szCs w:val="20"/>
          <w:u w:val="single"/>
        </w:rPr>
      </w:pPr>
    </w:p>
    <w:p w14:paraId="61376058" w14:textId="77777777" w:rsidR="00D05A6B" w:rsidRPr="00D840A9" w:rsidRDefault="00D05A6B" w:rsidP="00D840A9">
      <w:pPr>
        <w:pStyle w:val="a5"/>
        <w:ind w:left="720"/>
        <w:rPr>
          <w:rFonts w:ascii="Arial" w:hAnsi="Arial" w:cs="Arial"/>
          <w:b/>
          <w:sz w:val="20"/>
          <w:szCs w:val="20"/>
          <w:u w:val="single"/>
        </w:rPr>
      </w:pPr>
    </w:p>
    <w:p w14:paraId="2477EB02" w14:textId="77777777" w:rsidR="00D05A6B" w:rsidRDefault="00B41D5F" w:rsidP="00473391">
      <w:pPr>
        <w:pStyle w:val="a5"/>
        <w:ind w:left="720"/>
        <w:rPr>
          <w:rFonts w:ascii="Arial" w:hAnsi="Arial" w:cs="Arial"/>
          <w:b/>
          <w:sz w:val="20"/>
          <w:szCs w:val="20"/>
          <w:u w:val="single"/>
        </w:rPr>
      </w:pPr>
      <w:r w:rsidRPr="00D840A9">
        <w:rPr>
          <w:rFonts w:ascii="Arial" w:hAnsi="Arial" w:cs="Arial"/>
          <w:sz w:val="20"/>
          <w:szCs w:val="20"/>
        </w:rPr>
        <w:t>Check: Reverse the bar from time to time to avoid the effects of wear. The bar rail should always be in place. Use a ruler to observe it. If a gap is observed between them, then the rail is normal. Otherwise, the rail is worn out. A bar must be corrected or replaced.</w:t>
      </w:r>
    </w:p>
    <w:p w14:paraId="277F79CE" w14:textId="77777777" w:rsidR="00473391" w:rsidRDefault="00473391" w:rsidP="00F14E58">
      <w:pPr>
        <w:pStyle w:val="a5"/>
        <w:rPr>
          <w:rFonts w:ascii="Arial" w:hAnsi="Arial" w:cs="Arial"/>
          <w:b/>
          <w:sz w:val="20"/>
          <w:szCs w:val="20"/>
          <w:u w:val="single"/>
        </w:rPr>
      </w:pPr>
    </w:p>
    <w:p w14:paraId="607091A6" w14:textId="77777777" w:rsidR="00F14E58" w:rsidRDefault="00F14E58" w:rsidP="00D840A9">
      <w:pPr>
        <w:pStyle w:val="a5"/>
        <w:ind w:left="720"/>
        <w:rPr>
          <w:rFonts w:ascii="Arial" w:hAnsi="Arial" w:cs="Arial"/>
          <w:b/>
          <w:sz w:val="20"/>
          <w:szCs w:val="20"/>
          <w:u w:val="single"/>
        </w:rPr>
      </w:pPr>
    </w:p>
    <w:p w14:paraId="599087E3" w14:textId="77777777" w:rsidR="00F14E58" w:rsidRDefault="00F14E58" w:rsidP="00F14E58">
      <w:pPr>
        <w:pStyle w:val="a5"/>
        <w:ind w:left="720"/>
        <w:jc w:val="center"/>
        <w:rPr>
          <w:rFonts w:ascii="Arial" w:hAnsi="Arial" w:cs="Arial"/>
          <w:b/>
          <w:sz w:val="20"/>
          <w:szCs w:val="20"/>
          <w:u w:val="single"/>
        </w:rPr>
      </w:pPr>
      <w:r>
        <w:rPr>
          <w:rFonts w:ascii="Arial" w:hAnsi="Arial" w:cs="Arial"/>
          <w:noProof/>
          <w:sz w:val="20"/>
          <w:szCs w:val="20"/>
        </w:rPr>
        <w:drawing>
          <wp:inline distT="0" distB="0" distL="0" distR="0" wp14:anchorId="5DA27AAB" wp14:editId="3D48D03B">
            <wp:extent cx="2009775" cy="288174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9775" cy="2881741"/>
                    </a:xfrm>
                    <a:prstGeom prst="rect">
                      <a:avLst/>
                    </a:prstGeom>
                    <a:noFill/>
                    <a:ln>
                      <a:noFill/>
                    </a:ln>
                  </pic:spPr>
                </pic:pic>
              </a:graphicData>
            </a:graphic>
          </wp:inline>
        </w:drawing>
      </w:r>
    </w:p>
    <w:p w14:paraId="18B9EF9A" w14:textId="77777777" w:rsidR="00F14E58" w:rsidRDefault="00F14E58" w:rsidP="00D840A9">
      <w:pPr>
        <w:pStyle w:val="a5"/>
        <w:ind w:left="720"/>
        <w:rPr>
          <w:rFonts w:ascii="Arial" w:hAnsi="Arial" w:cs="Arial"/>
          <w:b/>
          <w:sz w:val="20"/>
          <w:szCs w:val="20"/>
          <w:u w:val="single"/>
        </w:rPr>
      </w:pPr>
    </w:p>
    <w:p w14:paraId="30299C25" w14:textId="77777777" w:rsidR="00F14E58" w:rsidRDefault="00F14E58" w:rsidP="00F14E58">
      <w:pPr>
        <w:pStyle w:val="a5"/>
        <w:rPr>
          <w:rFonts w:ascii="Arial" w:hAnsi="Arial" w:cs="Arial"/>
          <w:b/>
          <w:sz w:val="20"/>
          <w:szCs w:val="20"/>
          <w:u w:val="single"/>
        </w:rPr>
      </w:pPr>
    </w:p>
    <w:p w14:paraId="47580FEE" w14:textId="77777777" w:rsidR="00F14E58" w:rsidRPr="00D840A9" w:rsidRDefault="00F14E58" w:rsidP="00D840A9">
      <w:pPr>
        <w:pStyle w:val="a5"/>
        <w:ind w:left="720"/>
        <w:rPr>
          <w:rFonts w:ascii="Arial" w:hAnsi="Arial" w:cs="Arial"/>
          <w:b/>
          <w:sz w:val="20"/>
          <w:szCs w:val="20"/>
          <w:u w:val="single"/>
        </w:rPr>
      </w:pPr>
    </w:p>
    <w:p w14:paraId="18680B29" w14:textId="77777777" w:rsidR="00D840A9" w:rsidRDefault="00D05A6B" w:rsidP="00D840A9">
      <w:pPr>
        <w:pStyle w:val="a5"/>
        <w:numPr>
          <w:ilvl w:val="0"/>
          <w:numId w:val="24"/>
        </w:numPr>
        <w:rPr>
          <w:rFonts w:ascii="Arial" w:hAnsi="Arial" w:cs="Arial"/>
          <w:b/>
          <w:sz w:val="20"/>
          <w:szCs w:val="20"/>
          <w:u w:val="single"/>
        </w:rPr>
      </w:pPr>
      <w:r w:rsidRPr="00D840A9">
        <w:rPr>
          <w:rFonts w:ascii="Arial" w:hAnsi="Arial" w:cs="Arial"/>
          <w:b/>
          <w:sz w:val="20"/>
          <w:szCs w:val="20"/>
          <w:u w:val="single"/>
        </w:rPr>
        <w:lastRenderedPageBreak/>
        <w:t>Sprocket</w:t>
      </w:r>
    </w:p>
    <w:p w14:paraId="6A80D45F" w14:textId="77777777" w:rsidR="00D840A9" w:rsidRPr="00F14E58" w:rsidRDefault="00B41D5F" w:rsidP="00F14E58">
      <w:pPr>
        <w:pStyle w:val="a5"/>
        <w:ind w:left="720"/>
        <w:rPr>
          <w:rFonts w:ascii="Arial" w:hAnsi="Arial" w:cs="Arial"/>
          <w:b/>
          <w:sz w:val="20"/>
          <w:szCs w:val="20"/>
          <w:u w:val="single"/>
        </w:rPr>
      </w:pPr>
      <w:r w:rsidRPr="00D840A9">
        <w:rPr>
          <w:rFonts w:ascii="Arial" w:hAnsi="Arial" w:cs="Arial"/>
          <w:sz w:val="20"/>
          <w:szCs w:val="20"/>
        </w:rPr>
        <w:t>Check the sprocket on signs of wear. If wear</w:t>
      </w:r>
      <w:r w:rsidR="00D840A9" w:rsidRPr="00D840A9">
        <w:rPr>
          <w:rFonts w:ascii="Arial" w:hAnsi="Arial" w:cs="Arial"/>
          <w:sz w:val="20"/>
          <w:szCs w:val="20"/>
        </w:rPr>
        <w:t>ing is important, r</w:t>
      </w:r>
      <w:r w:rsidRPr="00D840A9">
        <w:rPr>
          <w:rFonts w:ascii="Arial" w:hAnsi="Arial" w:cs="Arial"/>
          <w:sz w:val="20"/>
          <w:szCs w:val="20"/>
        </w:rPr>
        <w:t>eplace it with a new one. Do not install a chain on a worn or damaged sprocket. Do not install a worn chain on a pinion.</w:t>
      </w:r>
    </w:p>
    <w:p w14:paraId="6B602E5B" w14:textId="77777777" w:rsidR="00473391" w:rsidRDefault="00F14E58" w:rsidP="00473391">
      <w:pPr>
        <w:pStyle w:val="a5"/>
        <w:ind w:left="644"/>
        <w:jc w:val="center"/>
        <w:rPr>
          <w:rFonts w:ascii="Arial" w:hAnsi="Arial" w:cs="Arial"/>
          <w:sz w:val="20"/>
          <w:szCs w:val="20"/>
        </w:rPr>
      </w:pPr>
      <w:r>
        <w:rPr>
          <w:rFonts w:ascii="Arial" w:hAnsi="Arial" w:cs="Arial"/>
          <w:noProof/>
          <w:sz w:val="20"/>
          <w:szCs w:val="20"/>
        </w:rPr>
        <w:drawing>
          <wp:anchor distT="0" distB="0" distL="114300" distR="114300" simplePos="0" relativeHeight="251667456" behindDoc="1" locked="0" layoutInCell="1" allowOverlap="1" wp14:anchorId="2D6946AB" wp14:editId="3AC8E2CA">
            <wp:simplePos x="0" y="0"/>
            <wp:positionH relativeFrom="column">
              <wp:posOffset>1685925</wp:posOffset>
            </wp:positionH>
            <wp:positionV relativeFrom="paragraph">
              <wp:posOffset>100965</wp:posOffset>
            </wp:positionV>
            <wp:extent cx="1419225" cy="1273175"/>
            <wp:effectExtent l="0" t="0" r="9525" b="3175"/>
            <wp:wrapTight wrapText="bothSides">
              <wp:wrapPolygon edited="0">
                <wp:start x="0" y="0"/>
                <wp:lineTo x="0" y="21331"/>
                <wp:lineTo x="21455" y="21331"/>
                <wp:lineTo x="21455"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9225" cy="1273175"/>
                    </a:xfrm>
                    <a:prstGeom prst="rect">
                      <a:avLst/>
                    </a:prstGeom>
                    <a:noFill/>
                    <a:ln>
                      <a:noFill/>
                    </a:ln>
                  </pic:spPr>
                </pic:pic>
              </a:graphicData>
            </a:graphic>
          </wp:anchor>
        </w:drawing>
      </w:r>
    </w:p>
    <w:p w14:paraId="63DF3DD6" w14:textId="77777777" w:rsidR="00473391" w:rsidRDefault="00473391" w:rsidP="00F14E58">
      <w:pPr>
        <w:pStyle w:val="a5"/>
        <w:ind w:left="644"/>
        <w:jc w:val="center"/>
        <w:rPr>
          <w:rFonts w:ascii="Arial" w:hAnsi="Arial" w:cs="Arial"/>
          <w:sz w:val="20"/>
          <w:szCs w:val="20"/>
        </w:rPr>
      </w:pPr>
    </w:p>
    <w:p w14:paraId="0654206C" w14:textId="77777777" w:rsidR="00473391" w:rsidRDefault="00473391" w:rsidP="00D840A9">
      <w:pPr>
        <w:pStyle w:val="a5"/>
        <w:ind w:left="644"/>
        <w:rPr>
          <w:rFonts w:ascii="Arial" w:hAnsi="Arial" w:cs="Arial"/>
          <w:sz w:val="20"/>
          <w:szCs w:val="20"/>
        </w:rPr>
      </w:pPr>
    </w:p>
    <w:p w14:paraId="646C955E" w14:textId="77777777" w:rsidR="00F14E58" w:rsidRDefault="00F14E58" w:rsidP="00F14E58">
      <w:pPr>
        <w:pStyle w:val="a5"/>
        <w:rPr>
          <w:rFonts w:ascii="Arial" w:hAnsi="Arial" w:cs="Arial"/>
          <w:sz w:val="20"/>
          <w:szCs w:val="20"/>
        </w:rPr>
      </w:pPr>
    </w:p>
    <w:p w14:paraId="34AB1197" w14:textId="77777777" w:rsidR="00F14E58" w:rsidRDefault="00F14E58" w:rsidP="00F14E58">
      <w:pPr>
        <w:pStyle w:val="a5"/>
        <w:rPr>
          <w:rFonts w:ascii="Arial" w:hAnsi="Arial" w:cs="Arial"/>
          <w:sz w:val="20"/>
          <w:szCs w:val="20"/>
        </w:rPr>
      </w:pPr>
    </w:p>
    <w:p w14:paraId="21CE8A8D" w14:textId="77777777" w:rsidR="00F14E58" w:rsidRDefault="00F14E58" w:rsidP="00F14E58">
      <w:pPr>
        <w:pStyle w:val="a5"/>
        <w:rPr>
          <w:rFonts w:ascii="Arial" w:hAnsi="Arial" w:cs="Arial"/>
          <w:sz w:val="20"/>
          <w:szCs w:val="20"/>
        </w:rPr>
      </w:pPr>
    </w:p>
    <w:p w14:paraId="0BA5FBA6" w14:textId="77777777" w:rsidR="00F14E58" w:rsidRDefault="00F14E58" w:rsidP="00F14E58">
      <w:pPr>
        <w:pStyle w:val="a5"/>
        <w:rPr>
          <w:rFonts w:ascii="Arial" w:hAnsi="Arial" w:cs="Arial"/>
          <w:sz w:val="20"/>
          <w:szCs w:val="20"/>
        </w:rPr>
      </w:pPr>
    </w:p>
    <w:p w14:paraId="79B3BA29" w14:textId="77777777" w:rsidR="00F14E58" w:rsidRDefault="00F14E58" w:rsidP="00F14E58">
      <w:pPr>
        <w:pStyle w:val="a5"/>
        <w:rPr>
          <w:rFonts w:ascii="Arial" w:hAnsi="Arial" w:cs="Arial"/>
          <w:sz w:val="20"/>
          <w:szCs w:val="20"/>
        </w:rPr>
      </w:pPr>
    </w:p>
    <w:p w14:paraId="7EF9B332" w14:textId="77777777" w:rsidR="00F14E58" w:rsidRDefault="00F14E58" w:rsidP="00F14E58">
      <w:pPr>
        <w:pStyle w:val="a5"/>
        <w:rPr>
          <w:rFonts w:ascii="Arial" w:hAnsi="Arial" w:cs="Arial"/>
          <w:sz w:val="20"/>
          <w:szCs w:val="20"/>
        </w:rPr>
      </w:pPr>
    </w:p>
    <w:p w14:paraId="4C5C928E" w14:textId="77777777" w:rsidR="00F14E58" w:rsidRDefault="00F14E58" w:rsidP="00F14E58">
      <w:pPr>
        <w:pStyle w:val="a5"/>
        <w:rPr>
          <w:rFonts w:ascii="Arial" w:hAnsi="Arial" w:cs="Arial"/>
          <w:sz w:val="20"/>
          <w:szCs w:val="20"/>
        </w:rPr>
      </w:pPr>
    </w:p>
    <w:p w14:paraId="166F2223" w14:textId="77777777" w:rsidR="00F14E58" w:rsidRPr="00D840A9" w:rsidRDefault="00F14E58" w:rsidP="00F14E58">
      <w:pPr>
        <w:pStyle w:val="a5"/>
        <w:rPr>
          <w:rFonts w:ascii="Arial" w:hAnsi="Arial" w:cs="Arial"/>
          <w:sz w:val="20"/>
          <w:szCs w:val="20"/>
        </w:rPr>
      </w:pPr>
    </w:p>
    <w:p w14:paraId="407D564E" w14:textId="77777777" w:rsidR="00D840A9" w:rsidRPr="00D840A9" w:rsidRDefault="00D840A9" w:rsidP="00D840A9">
      <w:pPr>
        <w:pStyle w:val="a5"/>
        <w:numPr>
          <w:ilvl w:val="0"/>
          <w:numId w:val="24"/>
        </w:numPr>
        <w:rPr>
          <w:rFonts w:ascii="Arial" w:hAnsi="Arial" w:cs="Arial"/>
          <w:b/>
          <w:sz w:val="20"/>
          <w:szCs w:val="20"/>
          <w:u w:val="single"/>
        </w:rPr>
      </w:pPr>
      <w:r w:rsidRPr="00D840A9">
        <w:rPr>
          <w:rFonts w:ascii="Arial" w:hAnsi="Arial" w:cs="Arial"/>
          <w:b/>
          <w:sz w:val="20"/>
          <w:szCs w:val="20"/>
          <w:u w:val="single"/>
        </w:rPr>
        <w:t>Spark plug</w:t>
      </w:r>
    </w:p>
    <w:p w14:paraId="2364D404" w14:textId="77777777" w:rsidR="00D840A9" w:rsidRPr="00D840A9" w:rsidRDefault="00B41D5F" w:rsidP="00D840A9">
      <w:pPr>
        <w:pStyle w:val="a5"/>
        <w:ind w:left="720"/>
        <w:rPr>
          <w:rFonts w:ascii="Arial" w:hAnsi="Arial" w:cs="Arial"/>
          <w:sz w:val="20"/>
          <w:szCs w:val="20"/>
        </w:rPr>
      </w:pPr>
      <w:r w:rsidRPr="00D840A9">
        <w:rPr>
          <w:rFonts w:ascii="Arial" w:hAnsi="Arial" w:cs="Arial"/>
          <w:sz w:val="20"/>
          <w:szCs w:val="20"/>
        </w:rPr>
        <w:t>Clean the electrodes with a wire brush and set the gap to 0.6mm i</w:t>
      </w:r>
      <w:r w:rsidR="00D840A9" w:rsidRPr="00D840A9">
        <w:rPr>
          <w:rFonts w:ascii="Arial" w:hAnsi="Arial" w:cs="Arial"/>
          <w:sz w:val="20"/>
          <w:szCs w:val="20"/>
        </w:rPr>
        <w:t>f necessary.</w:t>
      </w:r>
    </w:p>
    <w:p w14:paraId="6E266395" w14:textId="77777777" w:rsidR="00D840A9" w:rsidRDefault="00D840A9" w:rsidP="00D840A9">
      <w:pPr>
        <w:pStyle w:val="a5"/>
        <w:rPr>
          <w:rFonts w:ascii="Arial" w:hAnsi="Arial" w:cs="Arial"/>
          <w:sz w:val="20"/>
          <w:szCs w:val="20"/>
        </w:rPr>
      </w:pPr>
    </w:p>
    <w:p w14:paraId="51C74BEE" w14:textId="77777777" w:rsidR="00473391" w:rsidRDefault="00473391" w:rsidP="00D840A9">
      <w:pPr>
        <w:pStyle w:val="a5"/>
        <w:rPr>
          <w:rFonts w:ascii="Arial" w:hAnsi="Arial" w:cs="Arial"/>
          <w:sz w:val="20"/>
          <w:szCs w:val="20"/>
        </w:rPr>
      </w:pPr>
    </w:p>
    <w:p w14:paraId="65B8CC97" w14:textId="77777777" w:rsidR="00473391" w:rsidRDefault="00F14E58" w:rsidP="00F14E58">
      <w:pPr>
        <w:pStyle w:val="a5"/>
        <w:jc w:val="center"/>
        <w:rPr>
          <w:rFonts w:ascii="Arial" w:hAnsi="Arial" w:cs="Arial"/>
          <w:sz w:val="20"/>
          <w:szCs w:val="20"/>
        </w:rPr>
      </w:pPr>
      <w:r>
        <w:rPr>
          <w:rFonts w:ascii="Arial" w:hAnsi="Arial" w:cs="Arial"/>
          <w:noProof/>
          <w:color w:val="FF0000"/>
          <w:sz w:val="20"/>
          <w:szCs w:val="20"/>
        </w:rPr>
        <w:drawing>
          <wp:inline distT="0" distB="0" distL="0" distR="0" wp14:anchorId="47B142F6" wp14:editId="7662C090">
            <wp:extent cx="2124075" cy="12096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24075" cy="1209675"/>
                    </a:xfrm>
                    <a:prstGeom prst="rect">
                      <a:avLst/>
                    </a:prstGeom>
                    <a:noFill/>
                    <a:ln>
                      <a:noFill/>
                    </a:ln>
                  </pic:spPr>
                </pic:pic>
              </a:graphicData>
            </a:graphic>
          </wp:inline>
        </w:drawing>
      </w:r>
    </w:p>
    <w:p w14:paraId="7D8DA29B" w14:textId="77777777" w:rsidR="00473391" w:rsidRDefault="00473391" w:rsidP="00D840A9">
      <w:pPr>
        <w:pStyle w:val="a5"/>
        <w:rPr>
          <w:rFonts w:ascii="Arial" w:hAnsi="Arial" w:cs="Arial"/>
          <w:sz w:val="20"/>
          <w:szCs w:val="20"/>
        </w:rPr>
      </w:pPr>
    </w:p>
    <w:p w14:paraId="3DA407C6" w14:textId="77777777" w:rsidR="00473391" w:rsidRDefault="00473391" w:rsidP="00D840A9">
      <w:pPr>
        <w:pStyle w:val="a5"/>
        <w:rPr>
          <w:rFonts w:ascii="Arial" w:hAnsi="Arial" w:cs="Arial"/>
          <w:sz w:val="20"/>
          <w:szCs w:val="20"/>
        </w:rPr>
      </w:pPr>
    </w:p>
    <w:p w14:paraId="58CB0D52" w14:textId="77777777" w:rsidR="00473391" w:rsidRPr="00D840A9" w:rsidRDefault="00473391" w:rsidP="00D840A9">
      <w:pPr>
        <w:pStyle w:val="a5"/>
        <w:rPr>
          <w:rFonts w:ascii="Arial" w:hAnsi="Arial" w:cs="Arial"/>
          <w:sz w:val="20"/>
          <w:szCs w:val="20"/>
        </w:rPr>
      </w:pPr>
    </w:p>
    <w:p w14:paraId="00CAED31" w14:textId="77777777" w:rsidR="00B41D5F" w:rsidRPr="00D840A9" w:rsidRDefault="00B41D5F" w:rsidP="00D840A9">
      <w:pPr>
        <w:pStyle w:val="a5"/>
        <w:numPr>
          <w:ilvl w:val="0"/>
          <w:numId w:val="24"/>
        </w:numPr>
        <w:rPr>
          <w:rFonts w:ascii="Arial" w:hAnsi="Arial" w:cs="Arial"/>
          <w:b/>
          <w:sz w:val="20"/>
          <w:szCs w:val="20"/>
          <w:u w:val="single"/>
        </w:rPr>
      </w:pPr>
      <w:r w:rsidRPr="00D840A9">
        <w:rPr>
          <w:rFonts w:ascii="Arial" w:hAnsi="Arial" w:cs="Arial"/>
          <w:b/>
          <w:sz w:val="20"/>
          <w:szCs w:val="20"/>
          <w:u w:val="single"/>
        </w:rPr>
        <w:t>chain saw</w:t>
      </w:r>
    </w:p>
    <w:p w14:paraId="03FA2195" w14:textId="77777777" w:rsidR="00F14E58" w:rsidRPr="00F14E58" w:rsidRDefault="00B41D5F" w:rsidP="00F14E58">
      <w:pPr>
        <w:pStyle w:val="a5"/>
        <w:ind w:left="644"/>
        <w:rPr>
          <w:rFonts w:ascii="Arial" w:hAnsi="Arial" w:cs="Arial"/>
          <w:sz w:val="20"/>
          <w:szCs w:val="20"/>
        </w:rPr>
      </w:pPr>
      <w:r w:rsidRPr="00D840A9">
        <w:rPr>
          <w:rFonts w:ascii="Arial" w:hAnsi="Arial" w:cs="Arial"/>
          <w:sz w:val="20"/>
          <w:szCs w:val="20"/>
        </w:rPr>
        <w:t>Check each time the cutter and cutting a</w:t>
      </w:r>
      <w:r w:rsidR="00F14E58">
        <w:rPr>
          <w:rFonts w:ascii="Arial" w:hAnsi="Arial" w:cs="Arial"/>
          <w:sz w:val="20"/>
          <w:szCs w:val="20"/>
        </w:rPr>
        <w:t>ngles are as shown below.</w:t>
      </w:r>
    </w:p>
    <w:p w14:paraId="2DE70E20" w14:textId="77777777" w:rsidR="00F14E58" w:rsidRDefault="00F14E58" w:rsidP="00B41D5F">
      <w:pPr>
        <w:pStyle w:val="a5"/>
        <w:ind w:left="644"/>
      </w:pPr>
    </w:p>
    <w:p w14:paraId="14159B0E" w14:textId="77777777" w:rsidR="00F14E58" w:rsidRDefault="00F14E58" w:rsidP="00F14E58">
      <w:pPr>
        <w:pStyle w:val="a5"/>
        <w:ind w:left="644"/>
        <w:jc w:val="center"/>
      </w:pPr>
      <w:r>
        <w:rPr>
          <w:noProof/>
        </w:rPr>
        <w:drawing>
          <wp:inline distT="0" distB="0" distL="0" distR="0" wp14:anchorId="4582556A" wp14:editId="34139C26">
            <wp:extent cx="2305050" cy="28479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2847975"/>
                    </a:xfrm>
                    <a:prstGeom prst="rect">
                      <a:avLst/>
                    </a:prstGeom>
                    <a:noFill/>
                    <a:ln>
                      <a:noFill/>
                    </a:ln>
                  </pic:spPr>
                </pic:pic>
              </a:graphicData>
            </a:graphic>
          </wp:inline>
        </w:drawing>
      </w:r>
    </w:p>
    <w:p w14:paraId="1BEA2FD5" w14:textId="77777777" w:rsidR="00F14E58" w:rsidRDefault="00F14E58" w:rsidP="00B41D5F">
      <w:pPr>
        <w:pStyle w:val="a5"/>
        <w:ind w:left="644"/>
      </w:pPr>
    </w:p>
    <w:p w14:paraId="0239C201" w14:textId="77777777" w:rsidR="00F14E58" w:rsidRDefault="00F14E58" w:rsidP="00B41D5F">
      <w:pPr>
        <w:pStyle w:val="a5"/>
        <w:ind w:left="644"/>
      </w:pPr>
    </w:p>
    <w:p w14:paraId="7CD4645B" w14:textId="77777777" w:rsidR="00F14E58" w:rsidRDefault="00F14E58" w:rsidP="00B41D5F">
      <w:pPr>
        <w:pStyle w:val="a5"/>
        <w:ind w:left="644"/>
      </w:pPr>
    </w:p>
    <w:p w14:paraId="7B1B0443" w14:textId="77777777" w:rsidR="00F14E58" w:rsidRDefault="00F14E58" w:rsidP="00B41D5F">
      <w:pPr>
        <w:pStyle w:val="a5"/>
        <w:ind w:left="644"/>
      </w:pPr>
    </w:p>
    <w:p w14:paraId="567F679D" w14:textId="77777777" w:rsidR="00F14E58" w:rsidRDefault="00F14E58" w:rsidP="00B41D5F">
      <w:pPr>
        <w:pStyle w:val="a5"/>
        <w:ind w:left="644"/>
      </w:pPr>
    </w:p>
    <w:p w14:paraId="70B6D3D0" w14:textId="77777777" w:rsidR="00F14E58" w:rsidRDefault="00F14E58" w:rsidP="00B41D5F">
      <w:pPr>
        <w:pStyle w:val="a5"/>
        <w:ind w:left="644"/>
      </w:pPr>
    </w:p>
    <w:p w14:paraId="30E8D457" w14:textId="77777777" w:rsidR="007E6A1F" w:rsidRPr="005233F4" w:rsidRDefault="00B41D5F" w:rsidP="007E6A1F">
      <w:pPr>
        <w:pStyle w:val="a5"/>
        <w:numPr>
          <w:ilvl w:val="0"/>
          <w:numId w:val="24"/>
        </w:numPr>
        <w:rPr>
          <w:rFonts w:ascii="Arial" w:hAnsi="Arial" w:cs="Arial"/>
          <w:b/>
          <w:sz w:val="20"/>
          <w:szCs w:val="20"/>
          <w:u w:val="single"/>
        </w:rPr>
      </w:pPr>
      <w:r w:rsidRPr="005233F4">
        <w:rPr>
          <w:rFonts w:ascii="Arial" w:hAnsi="Arial" w:cs="Arial"/>
          <w:b/>
          <w:sz w:val="20"/>
          <w:szCs w:val="20"/>
          <w:u w:val="single"/>
        </w:rPr>
        <w:lastRenderedPageBreak/>
        <w:t>Sharpening of the chain</w:t>
      </w:r>
    </w:p>
    <w:p w14:paraId="6F26D828" w14:textId="77777777" w:rsidR="007E6A1F" w:rsidRPr="005233F4" w:rsidRDefault="00B41D5F" w:rsidP="007E6A1F">
      <w:pPr>
        <w:pStyle w:val="a5"/>
        <w:ind w:left="720"/>
        <w:rPr>
          <w:rFonts w:ascii="Arial" w:hAnsi="Arial" w:cs="Arial"/>
          <w:b/>
          <w:sz w:val="20"/>
          <w:szCs w:val="20"/>
          <w:u w:val="single"/>
        </w:rPr>
      </w:pPr>
      <w:r w:rsidRPr="005233F4">
        <w:rPr>
          <w:rFonts w:ascii="Arial" w:hAnsi="Arial" w:cs="Arial"/>
          <w:sz w:val="20"/>
          <w:szCs w:val="20"/>
        </w:rPr>
        <w:t>For best performance, we strongly recommend that you periodically sharpen the chain. The chain can either be sharpened by a professional or by yourself by providing you with a sharpening guide (make sure you know how to use it).</w:t>
      </w:r>
    </w:p>
    <w:p w14:paraId="403F6C78" w14:textId="77777777" w:rsidR="007E6A1F" w:rsidRPr="005233F4" w:rsidRDefault="007E6A1F" w:rsidP="007E6A1F">
      <w:pPr>
        <w:pStyle w:val="a5"/>
        <w:ind w:left="720"/>
        <w:rPr>
          <w:rFonts w:ascii="Arial" w:hAnsi="Arial" w:cs="Arial"/>
          <w:b/>
          <w:sz w:val="20"/>
          <w:szCs w:val="20"/>
          <w:u w:val="single"/>
        </w:rPr>
      </w:pPr>
    </w:p>
    <w:p w14:paraId="5C310DD6" w14:textId="77777777" w:rsidR="00B41D5F" w:rsidRPr="005233F4" w:rsidRDefault="00B41D5F" w:rsidP="007E6A1F">
      <w:pPr>
        <w:pStyle w:val="a5"/>
        <w:ind w:left="720"/>
        <w:rPr>
          <w:rFonts w:ascii="Arial" w:hAnsi="Arial" w:cs="Arial"/>
          <w:b/>
          <w:sz w:val="20"/>
          <w:szCs w:val="20"/>
          <w:u w:val="single"/>
        </w:rPr>
      </w:pPr>
      <w:r w:rsidRPr="005233F4">
        <w:rPr>
          <w:rFonts w:ascii="Arial" w:hAnsi="Arial" w:cs="Arial"/>
          <w:sz w:val="20"/>
          <w:szCs w:val="20"/>
        </w:rPr>
        <w:t>The chain must be sharpened when:</w:t>
      </w:r>
    </w:p>
    <w:p w14:paraId="60ECA734" w14:textId="77777777" w:rsidR="00B41D5F" w:rsidRPr="005233F4" w:rsidRDefault="00B41D5F" w:rsidP="00B41D5F">
      <w:pPr>
        <w:pStyle w:val="a5"/>
        <w:numPr>
          <w:ilvl w:val="0"/>
          <w:numId w:val="12"/>
        </w:numPr>
        <w:rPr>
          <w:rFonts w:ascii="Arial" w:hAnsi="Arial" w:cs="Arial"/>
          <w:sz w:val="20"/>
          <w:szCs w:val="20"/>
        </w:rPr>
      </w:pPr>
      <w:r w:rsidRPr="005233F4">
        <w:rPr>
          <w:rFonts w:ascii="Arial" w:hAnsi="Arial" w:cs="Arial"/>
          <w:sz w:val="20"/>
          <w:szCs w:val="20"/>
        </w:rPr>
        <w:t>Wood chips have become powder</w:t>
      </w:r>
    </w:p>
    <w:p w14:paraId="71D75546" w14:textId="77777777" w:rsidR="00B41D5F" w:rsidRPr="005233F4" w:rsidRDefault="00B41D5F" w:rsidP="00B41D5F">
      <w:pPr>
        <w:pStyle w:val="a5"/>
        <w:numPr>
          <w:ilvl w:val="0"/>
          <w:numId w:val="12"/>
        </w:numPr>
        <w:rPr>
          <w:rFonts w:ascii="Arial" w:hAnsi="Arial" w:cs="Arial"/>
          <w:sz w:val="20"/>
          <w:szCs w:val="20"/>
        </w:rPr>
      </w:pPr>
      <w:r w:rsidRPr="005233F4">
        <w:rPr>
          <w:rFonts w:ascii="Arial" w:hAnsi="Arial" w:cs="Arial"/>
          <w:sz w:val="20"/>
          <w:szCs w:val="20"/>
        </w:rPr>
        <w:t>To perform a normal cut, force on the tool#</w:t>
      </w:r>
    </w:p>
    <w:p w14:paraId="6CEF4108" w14:textId="77777777" w:rsidR="00B41D5F" w:rsidRPr="005233F4" w:rsidRDefault="00B41D5F" w:rsidP="00B41D5F">
      <w:pPr>
        <w:pStyle w:val="a5"/>
        <w:numPr>
          <w:ilvl w:val="0"/>
          <w:numId w:val="12"/>
        </w:numPr>
        <w:rPr>
          <w:rFonts w:ascii="Arial" w:hAnsi="Arial" w:cs="Arial"/>
          <w:sz w:val="20"/>
          <w:szCs w:val="20"/>
        </w:rPr>
      </w:pPr>
      <w:r w:rsidRPr="005233F4">
        <w:rPr>
          <w:rFonts w:ascii="Arial" w:hAnsi="Arial" w:cs="Arial"/>
          <w:sz w:val="20"/>
          <w:szCs w:val="20"/>
        </w:rPr>
        <w:t>The cut is not straight</w:t>
      </w:r>
    </w:p>
    <w:p w14:paraId="319ED19C" w14:textId="77777777" w:rsidR="00B41D5F" w:rsidRPr="005233F4" w:rsidRDefault="00B41D5F" w:rsidP="00B41D5F">
      <w:pPr>
        <w:pStyle w:val="a5"/>
        <w:numPr>
          <w:ilvl w:val="0"/>
          <w:numId w:val="12"/>
        </w:numPr>
        <w:rPr>
          <w:rFonts w:ascii="Arial" w:hAnsi="Arial" w:cs="Arial"/>
          <w:sz w:val="20"/>
          <w:szCs w:val="20"/>
        </w:rPr>
      </w:pPr>
      <w:r w:rsidRPr="005233F4">
        <w:rPr>
          <w:rFonts w:ascii="Arial" w:hAnsi="Arial" w:cs="Arial"/>
          <w:sz w:val="20"/>
          <w:szCs w:val="20"/>
        </w:rPr>
        <w:t>Vibration increase</w:t>
      </w:r>
    </w:p>
    <w:p w14:paraId="34DC1155" w14:textId="77777777" w:rsidR="007E6A1F" w:rsidRPr="005233F4" w:rsidRDefault="00B41D5F" w:rsidP="007E6A1F">
      <w:pPr>
        <w:pStyle w:val="a5"/>
        <w:numPr>
          <w:ilvl w:val="0"/>
          <w:numId w:val="12"/>
        </w:numPr>
        <w:rPr>
          <w:rFonts w:ascii="Arial" w:hAnsi="Arial" w:cs="Arial"/>
          <w:sz w:val="20"/>
          <w:szCs w:val="20"/>
        </w:rPr>
      </w:pPr>
      <w:r w:rsidRPr="005233F4">
        <w:rPr>
          <w:rFonts w:ascii="Arial" w:hAnsi="Arial" w:cs="Arial"/>
          <w:sz w:val="20"/>
          <w:szCs w:val="20"/>
        </w:rPr>
        <w:t>Fuel consumption has increased</w:t>
      </w:r>
    </w:p>
    <w:p w14:paraId="7991C48A" w14:textId="77777777" w:rsidR="00B41D5F" w:rsidRPr="005233F4" w:rsidRDefault="00B41D5F" w:rsidP="007E6A1F">
      <w:pPr>
        <w:pStyle w:val="a5"/>
        <w:numPr>
          <w:ilvl w:val="0"/>
          <w:numId w:val="12"/>
        </w:numPr>
        <w:rPr>
          <w:rFonts w:ascii="Arial" w:hAnsi="Arial" w:cs="Arial"/>
          <w:sz w:val="20"/>
          <w:szCs w:val="20"/>
        </w:rPr>
      </w:pPr>
      <w:r w:rsidRPr="005233F4">
        <w:rPr>
          <w:rFonts w:ascii="Arial" w:hAnsi="Arial" w:cs="Arial"/>
          <w:sz w:val="20"/>
          <w:szCs w:val="20"/>
        </w:rPr>
        <w:t>Sharpening method:</w:t>
      </w:r>
    </w:p>
    <w:p w14:paraId="682DDA17" w14:textId="77777777" w:rsidR="007E6A1F" w:rsidRPr="005233F4" w:rsidRDefault="007E6A1F" w:rsidP="007E6A1F">
      <w:pPr>
        <w:pStyle w:val="a5"/>
        <w:rPr>
          <w:rFonts w:ascii="Arial" w:hAnsi="Arial" w:cs="Arial"/>
          <w:sz w:val="20"/>
          <w:szCs w:val="20"/>
        </w:rPr>
      </w:pPr>
    </w:p>
    <w:p w14:paraId="42149D37" w14:textId="77777777" w:rsidR="007E6A1F" w:rsidRPr="005233F4" w:rsidRDefault="00B41D5F" w:rsidP="007E6A1F">
      <w:pPr>
        <w:pStyle w:val="a5"/>
        <w:ind w:left="720"/>
        <w:rPr>
          <w:rFonts w:ascii="Arial" w:hAnsi="Arial" w:cs="Arial"/>
          <w:sz w:val="20"/>
          <w:szCs w:val="20"/>
        </w:rPr>
      </w:pPr>
      <w:r w:rsidRPr="005233F4">
        <w:rPr>
          <w:rFonts w:ascii="Arial" w:hAnsi="Arial" w:cs="Arial"/>
          <w:sz w:val="20"/>
          <w:szCs w:val="20"/>
        </w:rPr>
        <w:t>The chain saw must be switched off and locked before sharpening. Use a round file or</w:t>
      </w:r>
      <w:r w:rsidR="007E6A1F" w:rsidRPr="005233F4">
        <w:rPr>
          <w:rFonts w:ascii="Arial" w:hAnsi="Arial" w:cs="Arial"/>
          <w:sz w:val="20"/>
          <w:szCs w:val="20"/>
        </w:rPr>
        <w:t xml:space="preserve"> </w:t>
      </w:r>
      <w:r w:rsidRPr="005233F4">
        <w:rPr>
          <w:rFonts w:ascii="Arial" w:hAnsi="Arial" w:cs="Arial"/>
          <w:sz w:val="20"/>
          <w:szCs w:val="20"/>
        </w:rPr>
        <w:t>sharpening device (see in store).</w:t>
      </w:r>
    </w:p>
    <w:p w14:paraId="2BE0204C" w14:textId="77777777" w:rsidR="007E6A1F" w:rsidRPr="005233F4" w:rsidRDefault="00B41D5F" w:rsidP="007E6A1F">
      <w:pPr>
        <w:pStyle w:val="a5"/>
        <w:ind w:left="720"/>
        <w:rPr>
          <w:rFonts w:ascii="Arial" w:hAnsi="Arial" w:cs="Arial"/>
          <w:sz w:val="20"/>
          <w:szCs w:val="20"/>
        </w:rPr>
      </w:pPr>
      <w:r w:rsidRPr="005233F4">
        <w:rPr>
          <w:rFonts w:ascii="Arial" w:hAnsi="Arial" w:cs="Arial"/>
          <w:sz w:val="20"/>
          <w:szCs w:val="20"/>
        </w:rPr>
        <w:t>Place the file on the tooth and push straight. Shift with the same movement.</w:t>
      </w:r>
    </w:p>
    <w:p w14:paraId="5043CADE" w14:textId="77777777" w:rsidR="007E6A1F" w:rsidRPr="005233F4" w:rsidRDefault="00B41D5F" w:rsidP="007E6A1F">
      <w:pPr>
        <w:pStyle w:val="a5"/>
        <w:ind w:left="720"/>
        <w:rPr>
          <w:rFonts w:ascii="Arial" w:hAnsi="Arial" w:cs="Arial"/>
          <w:sz w:val="20"/>
          <w:szCs w:val="20"/>
        </w:rPr>
      </w:pPr>
      <w:r w:rsidRPr="005233F4">
        <w:rPr>
          <w:rFonts w:ascii="Arial" w:hAnsi="Arial" w:cs="Arial"/>
          <w:sz w:val="20"/>
          <w:szCs w:val="20"/>
        </w:rPr>
        <w:t>After sharpening all teeth, check if the teeth are sharp.</w:t>
      </w:r>
    </w:p>
    <w:p w14:paraId="53CA7685" w14:textId="77777777" w:rsidR="00F14E58" w:rsidRPr="005233F4" w:rsidRDefault="00F14E58" w:rsidP="007E6A1F">
      <w:pPr>
        <w:pStyle w:val="a5"/>
        <w:ind w:left="720"/>
        <w:rPr>
          <w:rFonts w:ascii="Arial" w:hAnsi="Arial" w:cs="Arial"/>
          <w:sz w:val="20"/>
          <w:szCs w:val="20"/>
        </w:rPr>
      </w:pPr>
    </w:p>
    <w:p w14:paraId="1931BE49" w14:textId="77777777" w:rsidR="007E6A1F" w:rsidRPr="005233F4" w:rsidRDefault="00F14E58" w:rsidP="007E6A1F">
      <w:pPr>
        <w:pStyle w:val="a5"/>
        <w:ind w:left="720"/>
        <w:rPr>
          <w:rFonts w:ascii="Arial" w:hAnsi="Arial" w:cs="Arial"/>
          <w:sz w:val="20"/>
          <w:szCs w:val="20"/>
        </w:rPr>
      </w:pPr>
      <w:r w:rsidRPr="005233F4">
        <w:rPr>
          <w:rFonts w:ascii="Arial" w:hAnsi="Arial" w:cs="Arial"/>
          <w:noProof/>
          <w:color w:val="FF0000"/>
          <w:sz w:val="20"/>
          <w:szCs w:val="20"/>
        </w:rPr>
        <w:drawing>
          <wp:inline distT="0" distB="0" distL="0" distR="0" wp14:anchorId="6F5A3312" wp14:editId="72662E80">
            <wp:extent cx="4800600" cy="990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0600" cy="990600"/>
                    </a:xfrm>
                    <a:prstGeom prst="rect">
                      <a:avLst/>
                    </a:prstGeom>
                    <a:noFill/>
                    <a:ln>
                      <a:noFill/>
                    </a:ln>
                  </pic:spPr>
                </pic:pic>
              </a:graphicData>
            </a:graphic>
          </wp:inline>
        </w:drawing>
      </w:r>
    </w:p>
    <w:p w14:paraId="245DB490" w14:textId="77777777" w:rsidR="007E6A1F" w:rsidRPr="005233F4" w:rsidRDefault="007E6A1F" w:rsidP="007E6A1F">
      <w:pPr>
        <w:pStyle w:val="a5"/>
        <w:rPr>
          <w:rFonts w:ascii="Arial" w:hAnsi="Arial" w:cs="Arial"/>
          <w:sz w:val="20"/>
          <w:szCs w:val="20"/>
        </w:rPr>
      </w:pPr>
    </w:p>
    <w:p w14:paraId="39E4BB13" w14:textId="77777777" w:rsidR="005233F4" w:rsidRPr="005233F4" w:rsidRDefault="005233F4" w:rsidP="007E6A1F">
      <w:pPr>
        <w:pStyle w:val="a5"/>
        <w:rPr>
          <w:rFonts w:ascii="Arial" w:hAnsi="Arial" w:cs="Arial"/>
          <w:sz w:val="20"/>
          <w:szCs w:val="20"/>
        </w:rPr>
      </w:pPr>
    </w:p>
    <w:p w14:paraId="16E99BAD" w14:textId="77777777" w:rsidR="005233F4" w:rsidRPr="00944F91" w:rsidRDefault="005233F4" w:rsidP="007E6A1F">
      <w:pPr>
        <w:pStyle w:val="a5"/>
        <w:rPr>
          <w:rFonts w:ascii="Arial" w:hAnsi="Arial" w:cs="Arial"/>
          <w:sz w:val="20"/>
          <w:szCs w:val="20"/>
          <w:lang w:val="en-GB"/>
        </w:rPr>
      </w:pPr>
    </w:p>
    <w:p w14:paraId="1B05F22C" w14:textId="77777777" w:rsidR="007E6A1F" w:rsidRPr="00944F91" w:rsidRDefault="00126F7B" w:rsidP="007E6A1F">
      <w:pPr>
        <w:pStyle w:val="a5"/>
        <w:numPr>
          <w:ilvl w:val="0"/>
          <w:numId w:val="23"/>
        </w:numPr>
        <w:rPr>
          <w:rFonts w:ascii="Arial" w:hAnsi="Arial" w:cs="Arial"/>
          <w:b/>
          <w:sz w:val="20"/>
          <w:szCs w:val="20"/>
          <w:u w:val="single"/>
          <w:lang w:val="en-GB"/>
        </w:rPr>
      </w:pPr>
      <w:r w:rsidRPr="00944F91">
        <w:rPr>
          <w:rFonts w:ascii="Arial" w:hAnsi="Arial" w:cs="Arial"/>
          <w:b/>
          <w:sz w:val="20"/>
          <w:szCs w:val="20"/>
          <w:u w:val="single"/>
          <w:lang w:val="en-GB"/>
        </w:rPr>
        <w:t>STORAGE</w:t>
      </w:r>
    </w:p>
    <w:p w14:paraId="4E284FE9" w14:textId="77777777" w:rsidR="0031431A" w:rsidRPr="00944F91" w:rsidRDefault="00B41D5F" w:rsidP="00A2444C">
      <w:pPr>
        <w:pStyle w:val="a5"/>
        <w:ind w:left="360"/>
        <w:rPr>
          <w:rFonts w:ascii="Arial" w:hAnsi="Arial" w:cs="Arial"/>
          <w:sz w:val="20"/>
          <w:szCs w:val="20"/>
          <w:lang w:val="en-GB"/>
        </w:rPr>
      </w:pPr>
      <w:r w:rsidRPr="00944F91">
        <w:rPr>
          <w:rFonts w:ascii="Arial" w:hAnsi="Arial" w:cs="Arial"/>
          <w:sz w:val="20"/>
          <w:szCs w:val="20"/>
          <w:lang w:val="en-GB"/>
        </w:rPr>
        <w:t>When storing, the tool must be turned off, cooled, emptied of fuel and thoroughly cleaned.</w:t>
      </w:r>
      <w:r w:rsidRPr="00944F91">
        <w:rPr>
          <w:rFonts w:ascii="Arial" w:hAnsi="Arial" w:cs="Arial"/>
          <w:sz w:val="20"/>
          <w:szCs w:val="20"/>
          <w:lang w:val="en-GB"/>
        </w:rPr>
        <w:br/>
        <w:t>Store the tool in a dry, clean place, preferably in its packaging, and out of the reach of children. Store all accessories and other items with the tool</w:t>
      </w:r>
    </w:p>
    <w:p w14:paraId="7B8E73E2" w14:textId="77777777" w:rsidR="00F14E58" w:rsidRDefault="00F14E58" w:rsidP="00A2444C">
      <w:pPr>
        <w:pStyle w:val="a5"/>
        <w:ind w:left="360"/>
        <w:rPr>
          <w:lang w:val="fr-FR"/>
        </w:rPr>
      </w:pPr>
    </w:p>
    <w:p w14:paraId="2300A7EE" w14:textId="77777777" w:rsidR="00F14E58" w:rsidRDefault="00F14E58" w:rsidP="00A2444C">
      <w:pPr>
        <w:pStyle w:val="a5"/>
        <w:ind w:left="360"/>
        <w:rPr>
          <w:lang w:val="fr-FR"/>
        </w:rPr>
      </w:pPr>
    </w:p>
    <w:p w14:paraId="6B370EA1" w14:textId="77777777" w:rsidR="00F14E58" w:rsidRDefault="00F14E58" w:rsidP="00A2444C">
      <w:pPr>
        <w:pStyle w:val="a5"/>
        <w:ind w:left="360"/>
        <w:rPr>
          <w:lang w:val="fr-FR"/>
        </w:rPr>
      </w:pPr>
    </w:p>
    <w:p w14:paraId="3A392708" w14:textId="77777777" w:rsidR="00F14E58" w:rsidRDefault="00F14E58" w:rsidP="00A2444C">
      <w:pPr>
        <w:pStyle w:val="a5"/>
        <w:ind w:left="360"/>
        <w:rPr>
          <w:lang w:val="fr-FR"/>
        </w:rPr>
      </w:pPr>
    </w:p>
    <w:p w14:paraId="3D9B3127" w14:textId="77777777" w:rsidR="00F14E58" w:rsidRDefault="00F14E58" w:rsidP="00A2444C">
      <w:pPr>
        <w:pStyle w:val="a5"/>
        <w:ind w:left="360"/>
        <w:rPr>
          <w:lang w:val="fr-FR"/>
        </w:rPr>
      </w:pPr>
    </w:p>
    <w:p w14:paraId="05B97771" w14:textId="77777777" w:rsidR="00F14E58" w:rsidRDefault="00F14E58" w:rsidP="00A2444C">
      <w:pPr>
        <w:pStyle w:val="a5"/>
        <w:ind w:left="360"/>
        <w:rPr>
          <w:lang w:val="fr-FR"/>
        </w:rPr>
      </w:pPr>
    </w:p>
    <w:p w14:paraId="3727EE76" w14:textId="77777777" w:rsidR="00F14E58" w:rsidRDefault="00F14E58" w:rsidP="00A2444C">
      <w:pPr>
        <w:pStyle w:val="a5"/>
        <w:ind w:left="360"/>
        <w:rPr>
          <w:lang w:val="fr-FR"/>
        </w:rPr>
      </w:pPr>
    </w:p>
    <w:p w14:paraId="11F3F87E" w14:textId="77777777" w:rsidR="00F14E58" w:rsidRDefault="00F14E58" w:rsidP="00A2444C">
      <w:pPr>
        <w:pStyle w:val="a5"/>
        <w:ind w:left="360"/>
        <w:rPr>
          <w:lang w:val="fr-FR"/>
        </w:rPr>
      </w:pPr>
    </w:p>
    <w:p w14:paraId="5790A229" w14:textId="77777777" w:rsidR="00F14E58" w:rsidRDefault="00F14E58" w:rsidP="00A2444C">
      <w:pPr>
        <w:pStyle w:val="a5"/>
        <w:ind w:left="360"/>
        <w:rPr>
          <w:lang w:val="fr-FR"/>
        </w:rPr>
      </w:pPr>
    </w:p>
    <w:p w14:paraId="62A9D50F" w14:textId="77777777" w:rsidR="00F14E58" w:rsidRDefault="00F14E58" w:rsidP="00A2444C">
      <w:pPr>
        <w:pStyle w:val="a5"/>
        <w:ind w:left="360"/>
        <w:rPr>
          <w:lang w:val="fr-FR"/>
        </w:rPr>
      </w:pPr>
    </w:p>
    <w:p w14:paraId="285F9C4F" w14:textId="77777777" w:rsidR="00F14E58" w:rsidRDefault="00F14E58" w:rsidP="00A2444C">
      <w:pPr>
        <w:pStyle w:val="a5"/>
        <w:ind w:left="360"/>
        <w:rPr>
          <w:lang w:val="fr-FR"/>
        </w:rPr>
      </w:pPr>
    </w:p>
    <w:p w14:paraId="76FC3FD6" w14:textId="77777777" w:rsidR="00F14E58" w:rsidRDefault="00F14E58" w:rsidP="00A2444C">
      <w:pPr>
        <w:pStyle w:val="a5"/>
        <w:ind w:left="360"/>
        <w:rPr>
          <w:lang w:val="fr-FR"/>
        </w:rPr>
      </w:pPr>
    </w:p>
    <w:p w14:paraId="4629FD56" w14:textId="77777777" w:rsidR="00F14E58" w:rsidRDefault="00F14E58" w:rsidP="00A2444C">
      <w:pPr>
        <w:pStyle w:val="a5"/>
        <w:ind w:left="360"/>
        <w:rPr>
          <w:lang w:val="fr-FR"/>
        </w:rPr>
      </w:pPr>
    </w:p>
    <w:p w14:paraId="53E8AB2D" w14:textId="77777777" w:rsidR="00F14E58" w:rsidRDefault="00F14E58" w:rsidP="00A2444C">
      <w:pPr>
        <w:pStyle w:val="a5"/>
        <w:ind w:left="360"/>
        <w:rPr>
          <w:lang w:val="fr-FR"/>
        </w:rPr>
      </w:pPr>
    </w:p>
    <w:p w14:paraId="1FFBBC82" w14:textId="77777777" w:rsidR="00F14E58" w:rsidRDefault="00F14E58" w:rsidP="00A2444C">
      <w:pPr>
        <w:pStyle w:val="a5"/>
        <w:ind w:left="360"/>
        <w:rPr>
          <w:lang w:val="fr-FR"/>
        </w:rPr>
      </w:pPr>
    </w:p>
    <w:p w14:paraId="177B94EE" w14:textId="77777777" w:rsidR="00F14E58" w:rsidRDefault="00F14E58" w:rsidP="00A2444C">
      <w:pPr>
        <w:pStyle w:val="a5"/>
        <w:ind w:left="360"/>
        <w:rPr>
          <w:lang w:val="fr-FR"/>
        </w:rPr>
      </w:pPr>
    </w:p>
    <w:p w14:paraId="7B0D2FCC" w14:textId="77777777" w:rsidR="00F14E58" w:rsidRDefault="00F14E58" w:rsidP="00A2444C">
      <w:pPr>
        <w:pStyle w:val="a5"/>
        <w:ind w:left="360"/>
        <w:rPr>
          <w:lang w:val="fr-FR"/>
        </w:rPr>
      </w:pPr>
    </w:p>
    <w:p w14:paraId="43EF8DEF" w14:textId="77777777" w:rsidR="00F14E58" w:rsidRDefault="00F14E58" w:rsidP="00A2444C">
      <w:pPr>
        <w:pStyle w:val="a5"/>
        <w:ind w:left="360"/>
        <w:rPr>
          <w:lang w:val="fr-FR"/>
        </w:rPr>
      </w:pPr>
    </w:p>
    <w:p w14:paraId="5824E828" w14:textId="77777777" w:rsidR="00F14E58" w:rsidRDefault="00F14E58" w:rsidP="00A2444C">
      <w:pPr>
        <w:pStyle w:val="a5"/>
        <w:ind w:left="360"/>
        <w:rPr>
          <w:lang w:val="fr-FR"/>
        </w:rPr>
      </w:pPr>
    </w:p>
    <w:p w14:paraId="1AEB3AAC" w14:textId="77777777" w:rsidR="00F14E58" w:rsidRDefault="00F14E58" w:rsidP="00A2444C">
      <w:pPr>
        <w:pStyle w:val="a5"/>
        <w:ind w:left="360"/>
        <w:rPr>
          <w:lang w:val="fr-FR"/>
        </w:rPr>
      </w:pPr>
    </w:p>
    <w:p w14:paraId="4D36A0CA" w14:textId="77777777" w:rsidR="00FD0FD7" w:rsidRDefault="00FD0FD7" w:rsidP="00A2444C">
      <w:pPr>
        <w:pStyle w:val="a5"/>
        <w:ind w:left="360"/>
        <w:rPr>
          <w:lang w:val="fr-FR"/>
        </w:rPr>
      </w:pPr>
    </w:p>
    <w:p w14:paraId="43C34A16" w14:textId="77777777" w:rsidR="00FD0FD7" w:rsidRDefault="00FD0FD7" w:rsidP="00A2444C">
      <w:pPr>
        <w:pStyle w:val="a5"/>
        <w:ind w:left="360"/>
        <w:rPr>
          <w:lang w:val="fr-FR"/>
        </w:rPr>
      </w:pPr>
    </w:p>
    <w:p w14:paraId="35FE0CA1" w14:textId="77777777" w:rsidR="00F14E58" w:rsidRDefault="00F14E58" w:rsidP="00A2444C">
      <w:pPr>
        <w:pStyle w:val="a5"/>
        <w:ind w:left="360"/>
        <w:rPr>
          <w:lang w:val="fr-FR"/>
        </w:rPr>
      </w:pPr>
    </w:p>
    <w:p w14:paraId="6E373FC5" w14:textId="79B65D35" w:rsidR="00F14E58" w:rsidRDefault="00F14E58" w:rsidP="00A2444C">
      <w:pPr>
        <w:pStyle w:val="a5"/>
        <w:ind w:left="360"/>
        <w:rPr>
          <w:lang w:val="fr-FR"/>
        </w:rPr>
      </w:pPr>
    </w:p>
    <w:p w14:paraId="2440C1B4" w14:textId="77777777" w:rsidR="000B5FD5" w:rsidRDefault="000B5FD5" w:rsidP="000B5FD5">
      <w:pPr>
        <w:keepNext/>
        <w:keepLines/>
        <w:widowControl w:val="0"/>
        <w:shd w:val="clear" w:color="auto" w:fill="000000"/>
        <w:suppressAutoHyphens/>
        <w:autoSpaceDE w:val="0"/>
        <w:autoSpaceDN w:val="0"/>
        <w:adjustRightInd w:val="0"/>
        <w:spacing w:before="360" w:after="320"/>
        <w:rPr>
          <w:rFonts w:ascii="Arial" w:eastAsia="Arial Unicode MS" w:hAnsi="Arial" w:cs="Arial"/>
          <w:b/>
          <w:bCs/>
          <w:color w:val="FFFFFF"/>
          <w:sz w:val="32"/>
          <w:szCs w:val="32"/>
        </w:rPr>
      </w:pPr>
      <w:bookmarkStart w:id="1" w:name="stylerid1_2E18_2E1"/>
      <w:r>
        <w:rPr>
          <w:rFonts w:ascii="Arial" w:eastAsia="Arial Unicode MS" w:hAnsi="Arial" w:cs="Arial"/>
          <w:b/>
          <w:bCs/>
          <w:color w:val="FFFFFF"/>
          <w:sz w:val="32"/>
          <w:szCs w:val="32"/>
        </w:rPr>
        <w:lastRenderedPageBreak/>
        <w:t>Warranty</w:t>
      </w:r>
      <w:bookmarkEnd w:id="1"/>
    </w:p>
    <w:p w14:paraId="6353D4E1" w14:textId="77777777" w:rsidR="000B5FD5" w:rsidRDefault="000B5FD5" w:rsidP="000B5FD5">
      <w:pPr>
        <w:pStyle w:val="af"/>
        <w:ind w:firstLine="240"/>
        <w:rPr>
          <w:rFonts w:ascii="Arial" w:eastAsia="Arial Unicode MS" w:hAnsi="Arial" w:cs="Arial"/>
          <w:lang w:eastAsia="zh-CN"/>
        </w:rPr>
      </w:pPr>
      <w:r>
        <w:rPr>
          <w:rFonts w:ascii="Arial" w:eastAsia="Arial Unicode MS" w:hAnsi="Arial" w:cs="Arial"/>
          <w:lang w:eastAsia="zh-CN"/>
        </w:rPr>
        <w:t>We guarantee this product for 2 full years.</w:t>
      </w:r>
    </w:p>
    <w:p w14:paraId="221AA850" w14:textId="77777777" w:rsidR="000B5FD5" w:rsidRDefault="000B5FD5" w:rsidP="000B5FD5">
      <w:pPr>
        <w:pStyle w:val="af"/>
        <w:ind w:firstLine="240"/>
        <w:rPr>
          <w:rFonts w:ascii="Arial" w:eastAsia="Arial Unicode MS" w:hAnsi="Arial" w:cs="Arial"/>
          <w:lang w:eastAsia="zh-CN"/>
        </w:rPr>
      </w:pPr>
      <w:r>
        <w:rPr>
          <w:rFonts w:ascii="Arial" w:eastAsia="Arial Unicode MS" w:hAnsi="Arial" w:cs="Arial"/>
          <w:lang w:eastAsia="zh-CN"/>
        </w:rPr>
        <w:t>The warranty period for this item starts on the day of purchase. You can prove the date of purchase by sending us the original receipt.</w:t>
      </w:r>
    </w:p>
    <w:p w14:paraId="73B7C01A" w14:textId="77777777" w:rsidR="000B5FD5" w:rsidRDefault="000B5FD5" w:rsidP="000B5FD5">
      <w:pPr>
        <w:pStyle w:val="af"/>
        <w:ind w:firstLine="240"/>
        <w:rPr>
          <w:rFonts w:ascii="Arial" w:eastAsia="Arial Unicode MS" w:hAnsi="Arial" w:cs="Arial"/>
          <w:lang w:eastAsia="zh-CN"/>
        </w:rPr>
      </w:pPr>
      <w:r>
        <w:rPr>
          <w:rFonts w:ascii="Arial" w:eastAsia="Arial Unicode MS" w:hAnsi="Arial" w:cs="Arial"/>
          <w:lang w:eastAsia="zh-CN"/>
        </w:rPr>
        <w:t>We insure over the entire warranty period:</w:t>
      </w:r>
    </w:p>
    <w:p w14:paraId="6B51AABE" w14:textId="77777777" w:rsidR="000B5FD5" w:rsidRDefault="000B5FD5" w:rsidP="000B5FD5">
      <w:pPr>
        <w:pStyle w:val="af"/>
        <w:ind w:firstLine="240"/>
        <w:rPr>
          <w:rFonts w:ascii="Arial" w:eastAsia="Arial Unicode MS" w:hAnsi="Arial" w:cs="Arial"/>
          <w:lang w:eastAsia="zh-CN"/>
        </w:rPr>
      </w:pPr>
    </w:p>
    <w:p w14:paraId="37101A42" w14:textId="77777777" w:rsidR="000B5FD5" w:rsidRDefault="000B5FD5" w:rsidP="000B5FD5">
      <w:pPr>
        <w:pStyle w:val="af"/>
        <w:ind w:firstLine="240"/>
        <w:rPr>
          <w:rFonts w:ascii="Arial" w:eastAsia="Arial Unicode MS" w:hAnsi="Arial" w:cs="Arial"/>
          <w:lang w:eastAsia="zh-CN"/>
        </w:rPr>
      </w:pPr>
      <w:r>
        <w:rPr>
          <w:rFonts w:ascii="Arial" w:eastAsia="Arial Unicode MS" w:hAnsi="Arial" w:cs="Arial"/>
          <w:lang w:eastAsia="zh-CN"/>
        </w:rPr>
        <w:t>•</w:t>
      </w:r>
      <w:r>
        <w:rPr>
          <w:rFonts w:ascii="Arial" w:eastAsia="Arial Unicode MS" w:hAnsi="Arial" w:cs="Arial"/>
          <w:lang w:eastAsia="zh-CN"/>
        </w:rPr>
        <w:tab/>
        <w:t>Free repair of possible malfunctions.</w:t>
      </w:r>
    </w:p>
    <w:p w14:paraId="7FCC2AB8" w14:textId="77777777" w:rsidR="000B5FD5" w:rsidRDefault="000B5FD5" w:rsidP="000B5FD5">
      <w:pPr>
        <w:pStyle w:val="af"/>
        <w:ind w:firstLine="240"/>
        <w:rPr>
          <w:rFonts w:ascii="Arial" w:eastAsia="Arial Unicode MS" w:hAnsi="Arial" w:cs="Arial"/>
          <w:lang w:eastAsia="zh-CN"/>
        </w:rPr>
      </w:pPr>
      <w:r>
        <w:rPr>
          <w:rFonts w:ascii="Arial" w:eastAsia="Arial Unicode MS" w:hAnsi="Arial" w:cs="Arial"/>
          <w:lang w:eastAsia="zh-CN"/>
        </w:rPr>
        <w:t>•</w:t>
      </w:r>
      <w:r>
        <w:rPr>
          <w:rFonts w:ascii="Arial" w:eastAsia="Arial Unicode MS" w:hAnsi="Arial" w:cs="Arial"/>
          <w:lang w:eastAsia="zh-CN"/>
        </w:rPr>
        <w:tab/>
        <w:t>Free replacement of damaged parts.</w:t>
      </w:r>
    </w:p>
    <w:p w14:paraId="568FBF64" w14:textId="77777777" w:rsidR="000B5FD5" w:rsidRDefault="000B5FD5" w:rsidP="000B5FD5">
      <w:pPr>
        <w:pStyle w:val="af"/>
        <w:ind w:firstLine="240"/>
        <w:rPr>
          <w:rFonts w:ascii="Arial" w:eastAsia="Arial Unicode MS" w:hAnsi="Arial" w:cs="Arial"/>
          <w:lang w:eastAsia="zh-CN"/>
        </w:rPr>
      </w:pPr>
      <w:r>
        <w:rPr>
          <w:rFonts w:ascii="Arial" w:eastAsia="Arial Unicode MS" w:hAnsi="Arial" w:cs="Arial"/>
          <w:lang w:eastAsia="zh-CN"/>
        </w:rPr>
        <w:t>•</w:t>
      </w:r>
      <w:r>
        <w:rPr>
          <w:rFonts w:ascii="Arial" w:eastAsia="Arial Unicode MS" w:hAnsi="Arial" w:cs="Arial"/>
          <w:lang w:eastAsia="zh-CN"/>
        </w:rPr>
        <w:tab/>
        <w:t>Including the free service of our specialized personnel (i.e. free assembly by our technicians)</w:t>
      </w:r>
    </w:p>
    <w:p w14:paraId="63AE448E" w14:textId="77777777" w:rsidR="000B5FD5" w:rsidRDefault="000B5FD5" w:rsidP="000B5FD5">
      <w:pPr>
        <w:pStyle w:val="af"/>
        <w:ind w:firstLine="240"/>
        <w:rPr>
          <w:rFonts w:ascii="Arial" w:eastAsia="Arial Unicode MS" w:hAnsi="Arial" w:cs="Arial"/>
          <w:lang w:eastAsia="zh-CN"/>
        </w:rPr>
      </w:pPr>
    </w:p>
    <w:p w14:paraId="2F88E4A3" w14:textId="77777777" w:rsidR="000B5FD5" w:rsidRDefault="000B5FD5" w:rsidP="000B5FD5">
      <w:pPr>
        <w:pStyle w:val="af"/>
        <w:ind w:firstLine="240"/>
        <w:rPr>
          <w:rFonts w:ascii="Arial" w:eastAsia="Arial Unicode MS" w:hAnsi="Arial" w:cs="Arial"/>
          <w:lang w:eastAsia="zh-CN"/>
        </w:rPr>
      </w:pPr>
      <w:r>
        <w:rPr>
          <w:rFonts w:ascii="Arial" w:eastAsia="Arial Unicode MS" w:hAnsi="Arial" w:cs="Arial"/>
          <w:lang w:eastAsia="zh-CN"/>
        </w:rPr>
        <w:t>Provided that the damage is not due to improper use of the device.</w:t>
      </w:r>
    </w:p>
    <w:p w14:paraId="31B80E04" w14:textId="77777777" w:rsidR="000B5FD5" w:rsidRDefault="000B5FD5" w:rsidP="000B5FD5">
      <w:pPr>
        <w:pStyle w:val="af"/>
        <w:ind w:firstLine="240"/>
        <w:rPr>
          <w:rFonts w:ascii="Arial" w:eastAsia="Arial Unicode MS" w:hAnsi="Arial" w:cs="Arial"/>
          <w:lang w:eastAsia="zh-CN"/>
        </w:rPr>
      </w:pPr>
    </w:p>
    <w:p w14:paraId="7CFE9042" w14:textId="77777777" w:rsidR="000B5FD5" w:rsidRDefault="000B5FD5" w:rsidP="000B5FD5">
      <w:pPr>
        <w:pStyle w:val="af"/>
        <w:ind w:firstLine="240"/>
        <w:rPr>
          <w:rFonts w:ascii="Arial" w:hAnsi="Arial" w:cs="Arial"/>
          <w:lang w:eastAsia="zh-CN"/>
        </w:rPr>
      </w:pPr>
      <w:r>
        <w:rPr>
          <w:rFonts w:ascii="Arial" w:hAnsi="Arial" w:cs="Arial"/>
          <w:lang w:eastAsia="zh-CN"/>
        </w:rPr>
        <w:t>To help you with your product, we invite you to use this link or call us on +33 (0)9 70 75 30 30:</w:t>
      </w:r>
    </w:p>
    <w:p w14:paraId="4CF127E4" w14:textId="77777777" w:rsidR="000B5FD5" w:rsidRDefault="000B5FD5" w:rsidP="000B5FD5">
      <w:pPr>
        <w:pStyle w:val="af"/>
        <w:ind w:firstLine="240"/>
        <w:rPr>
          <w:rFonts w:ascii="Arial" w:hAnsi="Arial" w:cs="Arial"/>
          <w:lang w:eastAsia="zh-CN"/>
        </w:rPr>
      </w:pPr>
    </w:p>
    <w:p w14:paraId="5A942FAA" w14:textId="77777777" w:rsidR="000B5FD5" w:rsidRDefault="000B5FD5" w:rsidP="000B5FD5">
      <w:pPr>
        <w:pStyle w:val="af"/>
        <w:ind w:firstLine="240"/>
        <w:rPr>
          <w:rFonts w:ascii="Arial" w:hAnsi="Arial" w:cs="Arial"/>
          <w:lang w:eastAsia="zh-CN"/>
        </w:rPr>
      </w:pPr>
      <w:r>
        <w:rPr>
          <w:rFonts w:ascii="Arial" w:hAnsi="Arial" w:cs="Arial"/>
          <w:lang w:eastAsia="zh-CN"/>
        </w:rPr>
        <w:t>https://services.swap-europe.com/contact</w:t>
      </w:r>
    </w:p>
    <w:p w14:paraId="01F584CC" w14:textId="77777777" w:rsidR="000B5FD5" w:rsidRDefault="000B5FD5" w:rsidP="000B5FD5">
      <w:pPr>
        <w:pStyle w:val="af"/>
        <w:ind w:firstLine="240"/>
        <w:rPr>
          <w:rFonts w:ascii="Arial" w:hAnsi="Arial" w:cs="Arial"/>
          <w:lang w:eastAsia="zh-CN"/>
        </w:rPr>
      </w:pPr>
    </w:p>
    <w:p w14:paraId="42F43923" w14:textId="77777777" w:rsidR="000B5FD5" w:rsidRDefault="000B5FD5" w:rsidP="000B5FD5">
      <w:pPr>
        <w:pStyle w:val="af"/>
        <w:ind w:firstLine="240"/>
        <w:rPr>
          <w:rFonts w:ascii="Arial" w:hAnsi="Arial" w:cs="Arial"/>
          <w:lang w:eastAsia="zh-CN"/>
        </w:rPr>
      </w:pPr>
      <w:r>
        <w:rPr>
          <w:rFonts w:ascii="Arial" w:hAnsi="Arial" w:cs="Arial"/>
          <w:lang w:eastAsia="zh-CN"/>
        </w:rPr>
        <w:t>You must create a "ticket" via their platform:</w:t>
      </w:r>
    </w:p>
    <w:p w14:paraId="2E40C1F2" w14:textId="77777777" w:rsidR="000B5FD5" w:rsidRDefault="000B5FD5" w:rsidP="000B5FD5">
      <w:pPr>
        <w:pStyle w:val="af"/>
        <w:ind w:left="3" w:firstLine="240"/>
        <w:rPr>
          <w:rFonts w:ascii="Arial" w:hAnsi="Arial" w:cs="Arial"/>
          <w:lang w:eastAsia="zh-CN"/>
        </w:rPr>
      </w:pPr>
      <w:r>
        <w:rPr>
          <w:rFonts w:ascii="Arial" w:hAnsi="Arial" w:cs="Arial"/>
          <w:lang w:eastAsia="zh-CN"/>
        </w:rPr>
        <w:t>• Register or create your account</w:t>
      </w:r>
    </w:p>
    <w:p w14:paraId="055D1D4F" w14:textId="77777777" w:rsidR="000B5FD5" w:rsidRDefault="000B5FD5" w:rsidP="000B5FD5">
      <w:pPr>
        <w:pStyle w:val="af"/>
        <w:ind w:left="3" w:firstLine="240"/>
        <w:rPr>
          <w:rFonts w:ascii="Arial" w:hAnsi="Arial" w:cs="Arial"/>
          <w:lang w:eastAsia="zh-CN"/>
        </w:rPr>
      </w:pPr>
      <w:r>
        <w:rPr>
          <w:rFonts w:ascii="Arial" w:hAnsi="Arial" w:cs="Arial"/>
          <w:lang w:eastAsia="zh-CN"/>
        </w:rPr>
        <w:t>• Indicate the reference of the tool</w:t>
      </w:r>
    </w:p>
    <w:p w14:paraId="603A229C" w14:textId="77777777" w:rsidR="000B5FD5" w:rsidRDefault="000B5FD5" w:rsidP="000B5FD5">
      <w:pPr>
        <w:pStyle w:val="af"/>
        <w:ind w:left="3" w:firstLine="240"/>
        <w:rPr>
          <w:rFonts w:ascii="Arial" w:hAnsi="Arial" w:cs="Arial"/>
          <w:lang w:eastAsia="zh-CN"/>
        </w:rPr>
      </w:pPr>
      <w:r>
        <w:rPr>
          <w:rFonts w:ascii="Arial" w:hAnsi="Arial" w:cs="Arial"/>
          <w:lang w:eastAsia="zh-CN"/>
        </w:rPr>
        <w:t>• Choose the subject of your request</w:t>
      </w:r>
    </w:p>
    <w:p w14:paraId="314E9C61" w14:textId="77777777" w:rsidR="000B5FD5" w:rsidRDefault="000B5FD5" w:rsidP="000B5FD5">
      <w:pPr>
        <w:pStyle w:val="af"/>
        <w:ind w:left="3" w:firstLine="240"/>
        <w:rPr>
          <w:rFonts w:ascii="Arial" w:hAnsi="Arial" w:cs="Arial"/>
          <w:lang w:eastAsia="zh-CN"/>
        </w:rPr>
      </w:pPr>
      <w:r>
        <w:rPr>
          <w:rFonts w:ascii="Arial" w:hAnsi="Arial" w:cs="Arial"/>
          <w:lang w:eastAsia="zh-CN"/>
        </w:rPr>
        <w:t>• Explain your problem</w:t>
      </w:r>
    </w:p>
    <w:p w14:paraId="2FD209AF" w14:textId="77777777" w:rsidR="000B5FD5" w:rsidRDefault="000B5FD5" w:rsidP="000B5FD5">
      <w:pPr>
        <w:pStyle w:val="af"/>
        <w:ind w:left="3" w:firstLine="240"/>
        <w:rPr>
          <w:rFonts w:ascii="Arial" w:hAnsi="Arial" w:cs="Arial"/>
          <w:lang w:eastAsia="zh-CN"/>
        </w:rPr>
      </w:pPr>
      <w:r>
        <w:rPr>
          <w:rFonts w:ascii="Arial" w:hAnsi="Arial" w:cs="Arial"/>
          <w:lang w:eastAsia="zh-CN"/>
        </w:rPr>
        <w:t>• Attach these files: Invoice or receipt, identification plate photo (serial number), photo of the part you need (</w:t>
      </w:r>
      <w:proofErr w:type="spellStart"/>
      <w:r>
        <w:rPr>
          <w:rFonts w:ascii="Arial" w:hAnsi="Arial" w:cs="Arial"/>
          <w:lang w:eastAsia="zh-CN"/>
        </w:rPr>
        <w:t>eg</w:t>
      </w:r>
      <w:proofErr w:type="spellEnd"/>
      <w:r>
        <w:rPr>
          <w:rFonts w:ascii="Arial" w:hAnsi="Arial" w:cs="Arial"/>
          <w:lang w:eastAsia="zh-CN"/>
        </w:rPr>
        <w:t xml:space="preserve"> broken transformer plug pins)</w:t>
      </w:r>
    </w:p>
    <w:p w14:paraId="27CA4D40" w14:textId="77777777" w:rsidR="000B5FD5" w:rsidRDefault="000B5FD5" w:rsidP="000B5FD5">
      <w:pPr>
        <w:pStyle w:val="af"/>
        <w:ind w:left="3" w:firstLine="240"/>
        <w:rPr>
          <w:rFonts w:ascii="Arial" w:hAnsi="Arial" w:cs="Arial"/>
          <w:lang w:eastAsia="zh-CN"/>
        </w:rPr>
      </w:pPr>
    </w:p>
    <w:p w14:paraId="17025F74" w14:textId="77777777" w:rsidR="000B5FD5" w:rsidRDefault="000B5FD5" w:rsidP="000B5FD5">
      <w:pPr>
        <w:jc w:val="center"/>
      </w:pPr>
      <w:r>
        <w:rPr>
          <w:noProof/>
        </w:rPr>
        <w:drawing>
          <wp:inline distT="0" distB="0" distL="114300" distR="114300" wp14:anchorId="51149864" wp14:editId="1E271776">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14:paraId="6422C086" w14:textId="5CBBC941" w:rsidR="000B5FD5" w:rsidRDefault="000B5FD5" w:rsidP="00A2444C">
      <w:pPr>
        <w:pStyle w:val="a5"/>
        <w:ind w:left="360"/>
        <w:rPr>
          <w:lang w:val="fr-FR"/>
        </w:rPr>
      </w:pPr>
    </w:p>
    <w:p w14:paraId="2B24B614" w14:textId="3A69F395" w:rsidR="000B5FD5" w:rsidRDefault="000B5FD5" w:rsidP="00A2444C">
      <w:pPr>
        <w:pStyle w:val="a5"/>
        <w:ind w:left="360"/>
        <w:rPr>
          <w:lang w:val="fr-FR"/>
        </w:rPr>
      </w:pPr>
    </w:p>
    <w:p w14:paraId="0DB27E90" w14:textId="13AE0F37" w:rsidR="000B5FD5" w:rsidRDefault="000B5FD5" w:rsidP="00A2444C">
      <w:pPr>
        <w:pStyle w:val="a5"/>
        <w:ind w:left="360"/>
        <w:rPr>
          <w:lang w:val="fr-FR"/>
        </w:rPr>
      </w:pPr>
    </w:p>
    <w:p w14:paraId="178A6D9A" w14:textId="349B5E66" w:rsidR="000B5FD5" w:rsidRDefault="000B5FD5" w:rsidP="00A2444C">
      <w:pPr>
        <w:pStyle w:val="a5"/>
        <w:ind w:left="360"/>
        <w:rPr>
          <w:lang w:val="fr-FR"/>
        </w:rPr>
      </w:pPr>
    </w:p>
    <w:p w14:paraId="47814466" w14:textId="4529D29F" w:rsidR="000B5FD5" w:rsidRDefault="000B5FD5" w:rsidP="00A2444C">
      <w:pPr>
        <w:pStyle w:val="a5"/>
        <w:ind w:left="360"/>
        <w:rPr>
          <w:lang w:val="fr-FR"/>
        </w:rPr>
      </w:pPr>
    </w:p>
    <w:p w14:paraId="7082083B" w14:textId="4782C3E8" w:rsidR="000B5FD5" w:rsidRDefault="000B5FD5" w:rsidP="00A2444C">
      <w:pPr>
        <w:pStyle w:val="a5"/>
        <w:ind w:left="360"/>
        <w:rPr>
          <w:lang w:val="fr-FR"/>
        </w:rPr>
      </w:pPr>
    </w:p>
    <w:p w14:paraId="7EA27A83" w14:textId="3A42EE9F" w:rsidR="000B5FD5" w:rsidRDefault="000B5FD5" w:rsidP="00A2444C">
      <w:pPr>
        <w:pStyle w:val="a5"/>
        <w:ind w:left="360"/>
        <w:rPr>
          <w:lang w:val="fr-FR"/>
        </w:rPr>
      </w:pPr>
    </w:p>
    <w:p w14:paraId="34C92D7E" w14:textId="77777777" w:rsidR="000B5FD5" w:rsidRDefault="000B5FD5" w:rsidP="00A2444C">
      <w:pPr>
        <w:pStyle w:val="a5"/>
        <w:ind w:left="360"/>
        <w:rPr>
          <w:rFonts w:hint="eastAsia"/>
          <w:lang w:val="fr-FR"/>
        </w:rPr>
      </w:pPr>
    </w:p>
    <w:p w14:paraId="58966D1D" w14:textId="77777777" w:rsidR="00F14E58" w:rsidRPr="00A2444C" w:rsidRDefault="00F14E58" w:rsidP="00124CBE">
      <w:pPr>
        <w:pStyle w:val="a5"/>
        <w:rPr>
          <w:b/>
          <w:u w:val="single"/>
        </w:rPr>
      </w:pPr>
    </w:p>
    <w:p w14:paraId="1DE4D7D1" w14:textId="77777777" w:rsidR="0031431A" w:rsidRPr="00124CBE" w:rsidRDefault="0031431A" w:rsidP="00A2444C">
      <w:pPr>
        <w:pStyle w:val="a5"/>
        <w:numPr>
          <w:ilvl w:val="0"/>
          <w:numId w:val="2"/>
        </w:numPr>
        <w:pBdr>
          <w:bottom w:val="single" w:sz="4" w:space="0" w:color="auto"/>
        </w:pBdr>
        <w:rPr>
          <w:rFonts w:ascii="Arial" w:hAnsi="Arial" w:cs="Arial"/>
          <w:b/>
        </w:rPr>
      </w:pPr>
      <w:r w:rsidRPr="00124CBE">
        <w:rPr>
          <w:rFonts w:ascii="Arial" w:hAnsi="Arial" w:cs="Arial"/>
          <w:b/>
        </w:rPr>
        <w:lastRenderedPageBreak/>
        <w:t>DECLARATION OF CONFORMITY</w:t>
      </w:r>
    </w:p>
    <w:p w14:paraId="6F381E14" w14:textId="77777777" w:rsidR="00CB78A1" w:rsidRPr="00CE4381" w:rsidRDefault="00CB78A1" w:rsidP="0031431A">
      <w:pPr>
        <w:pStyle w:val="a5"/>
        <w:jc w:val="center"/>
        <w:rPr>
          <w:b/>
        </w:rPr>
      </w:pPr>
    </w:p>
    <w:p w14:paraId="56E6C519" w14:textId="77777777" w:rsidR="0031431A" w:rsidRPr="00CE4381" w:rsidRDefault="0031431A" w:rsidP="0031431A">
      <w:pPr>
        <w:pStyle w:val="a5"/>
        <w:jc w:val="center"/>
        <w:rPr>
          <w:rFonts w:ascii="Arial" w:hAnsi="Arial" w:cs="Arial"/>
          <w:b/>
          <w:sz w:val="20"/>
          <w:szCs w:val="20"/>
        </w:rPr>
      </w:pPr>
      <w:r w:rsidRPr="00CE4381">
        <w:rPr>
          <w:rFonts w:ascii="Arial" w:hAnsi="Arial" w:cs="Arial"/>
          <w:b/>
          <w:sz w:val="20"/>
          <w:szCs w:val="20"/>
        </w:rPr>
        <w:t>Declaration of conformity</w:t>
      </w:r>
    </w:p>
    <w:p w14:paraId="6E243635" w14:textId="2F21243D" w:rsidR="0031431A" w:rsidRPr="00CE4381" w:rsidRDefault="0031431A" w:rsidP="0031431A">
      <w:pPr>
        <w:pStyle w:val="a5"/>
        <w:jc w:val="center"/>
        <w:rPr>
          <w:rFonts w:ascii="Arial" w:hAnsi="Arial" w:cs="Arial"/>
          <w:b/>
          <w:sz w:val="20"/>
          <w:szCs w:val="20"/>
        </w:rPr>
      </w:pPr>
      <w:r w:rsidRPr="00CE4381">
        <w:rPr>
          <w:rFonts w:ascii="Arial" w:hAnsi="Arial" w:cs="Arial"/>
          <w:b/>
          <w:sz w:val="20"/>
          <w:szCs w:val="20"/>
        </w:rPr>
        <w:t>BUILDER</w:t>
      </w:r>
      <w:r w:rsidR="00557CBD">
        <w:rPr>
          <w:rFonts w:ascii="Arial" w:hAnsi="Arial" w:cs="Arial"/>
          <w:b/>
          <w:sz w:val="20"/>
          <w:szCs w:val="20"/>
        </w:rPr>
        <w:t xml:space="preserve"> SAS</w:t>
      </w:r>
    </w:p>
    <w:p w14:paraId="7E407F31" w14:textId="77777777" w:rsidR="0031431A" w:rsidRPr="00CE4381" w:rsidRDefault="00A2444C" w:rsidP="0031431A">
      <w:pPr>
        <w:pStyle w:val="a5"/>
        <w:jc w:val="center"/>
        <w:rPr>
          <w:rFonts w:ascii="Arial" w:hAnsi="Arial" w:cs="Arial"/>
          <w:b/>
          <w:sz w:val="20"/>
          <w:szCs w:val="20"/>
          <w:lang w:val="fr-FR"/>
        </w:rPr>
      </w:pPr>
      <w:r w:rsidRPr="00CE4381">
        <w:rPr>
          <w:rFonts w:ascii="Arial" w:hAnsi="Arial" w:cs="Arial"/>
          <w:b/>
          <w:sz w:val="20"/>
          <w:szCs w:val="20"/>
          <w:lang w:val="fr-FR"/>
        </w:rPr>
        <w:t>ZI, 32 rue A</w:t>
      </w:r>
      <w:r w:rsidR="0031431A" w:rsidRPr="00CE4381">
        <w:rPr>
          <w:rFonts w:ascii="Arial" w:hAnsi="Arial" w:cs="Arial"/>
          <w:b/>
          <w:sz w:val="20"/>
          <w:szCs w:val="20"/>
          <w:lang w:val="fr-FR"/>
        </w:rPr>
        <w:t>ristide Bergès – 31270 Cugnaux - France</w:t>
      </w:r>
    </w:p>
    <w:p w14:paraId="0B5C8965" w14:textId="77777777" w:rsidR="0031431A" w:rsidRPr="00A2444C" w:rsidRDefault="0031431A" w:rsidP="0031431A">
      <w:pPr>
        <w:pStyle w:val="a5"/>
        <w:jc w:val="center"/>
        <w:rPr>
          <w:rFonts w:ascii="Arial" w:hAnsi="Arial" w:cs="Arial"/>
          <w:sz w:val="20"/>
          <w:szCs w:val="20"/>
          <w:lang w:val="fr-FR"/>
        </w:rPr>
      </w:pPr>
    </w:p>
    <w:p w14:paraId="780F8E47" w14:textId="77777777" w:rsidR="0031431A" w:rsidRPr="00A2444C" w:rsidRDefault="0031431A" w:rsidP="0031431A">
      <w:pPr>
        <w:pStyle w:val="a5"/>
        <w:jc w:val="center"/>
        <w:rPr>
          <w:rFonts w:ascii="Arial" w:hAnsi="Arial" w:cs="Arial"/>
          <w:sz w:val="20"/>
          <w:szCs w:val="20"/>
        </w:rPr>
      </w:pPr>
      <w:r w:rsidRPr="00A2444C">
        <w:rPr>
          <w:rFonts w:ascii="Arial" w:hAnsi="Arial" w:cs="Arial"/>
          <w:sz w:val="20"/>
          <w:szCs w:val="20"/>
        </w:rPr>
        <w:t>Declares that the machinery designated below:</w:t>
      </w:r>
    </w:p>
    <w:p w14:paraId="07D2288A" w14:textId="77777777" w:rsidR="00CE4381" w:rsidRDefault="007A7AA8" w:rsidP="0031431A">
      <w:pPr>
        <w:pStyle w:val="a5"/>
        <w:jc w:val="center"/>
        <w:rPr>
          <w:rFonts w:ascii="Arial" w:hAnsi="Arial" w:cs="Arial"/>
          <w:b/>
          <w:sz w:val="20"/>
          <w:szCs w:val="20"/>
        </w:rPr>
      </w:pPr>
      <w:r w:rsidRPr="00CE4381">
        <w:rPr>
          <w:rFonts w:ascii="Arial" w:hAnsi="Arial" w:cs="Arial"/>
          <w:b/>
          <w:sz w:val="20"/>
          <w:szCs w:val="20"/>
        </w:rPr>
        <w:t xml:space="preserve">Petrol chainsaw </w:t>
      </w:r>
    </w:p>
    <w:p w14:paraId="2469FB98" w14:textId="0843939A" w:rsidR="0031431A" w:rsidRPr="00557CBD" w:rsidRDefault="007A7AA8" w:rsidP="0031431A">
      <w:pPr>
        <w:pStyle w:val="a5"/>
        <w:jc w:val="center"/>
        <w:rPr>
          <w:rFonts w:ascii="Arial" w:hAnsi="Arial" w:cs="Arial"/>
          <w:b/>
          <w:color w:val="FF0000"/>
          <w:sz w:val="20"/>
          <w:szCs w:val="20"/>
        </w:rPr>
      </w:pPr>
      <w:r w:rsidRPr="00557CBD">
        <w:rPr>
          <w:rFonts w:ascii="Arial" w:hAnsi="Arial" w:cs="Arial"/>
          <w:b/>
          <w:color w:val="FF0000"/>
          <w:sz w:val="20"/>
          <w:szCs w:val="20"/>
        </w:rPr>
        <w:t>RAC2525</w:t>
      </w:r>
      <w:r w:rsidR="00083028" w:rsidRPr="00557CBD">
        <w:rPr>
          <w:rFonts w:ascii="Arial" w:hAnsi="Arial" w:cs="Arial" w:hint="eastAsia"/>
          <w:b/>
          <w:color w:val="FF0000"/>
          <w:sz w:val="20"/>
          <w:szCs w:val="20"/>
        </w:rPr>
        <w:t>-</w:t>
      </w:r>
      <w:r w:rsidR="00557CBD" w:rsidRPr="00557CBD">
        <w:rPr>
          <w:rFonts w:ascii="Arial" w:hAnsi="Arial" w:cs="Arial"/>
          <w:b/>
          <w:color w:val="FF0000"/>
          <w:sz w:val="20"/>
          <w:szCs w:val="20"/>
        </w:rPr>
        <w:t>2</w:t>
      </w:r>
    </w:p>
    <w:p w14:paraId="10E5B84F" w14:textId="008B2C5D" w:rsidR="0031431A" w:rsidRPr="00557CBD" w:rsidRDefault="0031431A" w:rsidP="0031431A">
      <w:pPr>
        <w:pStyle w:val="a5"/>
        <w:jc w:val="center"/>
        <w:rPr>
          <w:rFonts w:ascii="Arial" w:hAnsi="Arial" w:cs="Arial"/>
          <w:b/>
          <w:color w:val="FF0000"/>
          <w:sz w:val="20"/>
          <w:szCs w:val="20"/>
        </w:rPr>
      </w:pPr>
      <w:r w:rsidRPr="00CE4381">
        <w:rPr>
          <w:rFonts w:ascii="Arial" w:hAnsi="Arial" w:cs="Arial"/>
          <w:b/>
          <w:sz w:val="20"/>
          <w:szCs w:val="20"/>
        </w:rPr>
        <w:t xml:space="preserve">Serial number: </w:t>
      </w:r>
      <w:r w:rsidR="00557CBD" w:rsidRPr="00557CBD">
        <w:rPr>
          <w:rFonts w:ascii="Arial" w:hAnsi="Arial" w:cs="Arial"/>
          <w:b/>
          <w:color w:val="FF0000"/>
          <w:sz w:val="20"/>
          <w:szCs w:val="20"/>
        </w:rPr>
        <w:t>20200416951- 20200417350</w:t>
      </w:r>
    </w:p>
    <w:p w14:paraId="57DC6A1E" w14:textId="77777777" w:rsidR="009C7708" w:rsidRPr="00A2444C" w:rsidRDefault="009C7708" w:rsidP="0031431A">
      <w:pPr>
        <w:pStyle w:val="a5"/>
        <w:jc w:val="center"/>
        <w:rPr>
          <w:rFonts w:ascii="Arial" w:hAnsi="Arial" w:cs="Arial"/>
          <w:sz w:val="20"/>
          <w:szCs w:val="20"/>
        </w:rPr>
      </w:pPr>
    </w:p>
    <w:p w14:paraId="3DDFDC50" w14:textId="77777777" w:rsidR="0031431A" w:rsidRPr="00CE4381" w:rsidRDefault="0031431A" w:rsidP="0031431A">
      <w:pPr>
        <w:pStyle w:val="a5"/>
        <w:jc w:val="center"/>
        <w:rPr>
          <w:rFonts w:ascii="Arial" w:hAnsi="Arial" w:cs="Arial"/>
          <w:b/>
          <w:sz w:val="20"/>
          <w:szCs w:val="20"/>
        </w:rPr>
      </w:pPr>
      <w:r w:rsidRPr="00CE4381">
        <w:rPr>
          <w:rFonts w:ascii="Arial" w:hAnsi="Arial" w:cs="Arial"/>
          <w:b/>
          <w:sz w:val="20"/>
          <w:szCs w:val="20"/>
        </w:rPr>
        <w:t>Complies with the provisions of the</w:t>
      </w:r>
      <w:r w:rsidR="00A2444C" w:rsidRPr="00CE4381">
        <w:rPr>
          <w:rFonts w:ascii="Arial" w:hAnsi="Arial" w:cs="Arial"/>
          <w:b/>
          <w:sz w:val="20"/>
          <w:szCs w:val="20"/>
        </w:rPr>
        <w:t xml:space="preserve"> Directive "machinery" 2006/42/</w:t>
      </w:r>
      <w:r w:rsidRPr="00CE4381">
        <w:rPr>
          <w:rFonts w:ascii="Arial" w:hAnsi="Arial" w:cs="Arial"/>
          <w:b/>
          <w:sz w:val="20"/>
          <w:szCs w:val="20"/>
        </w:rPr>
        <w:t>EC and regulations</w:t>
      </w:r>
    </w:p>
    <w:p w14:paraId="5013B39E" w14:textId="77777777" w:rsidR="0031431A" w:rsidRPr="00CE4381" w:rsidRDefault="0031431A" w:rsidP="0031431A">
      <w:pPr>
        <w:pStyle w:val="a5"/>
        <w:jc w:val="center"/>
        <w:rPr>
          <w:rFonts w:ascii="Arial" w:hAnsi="Arial" w:cs="Arial"/>
          <w:b/>
          <w:sz w:val="20"/>
          <w:szCs w:val="20"/>
        </w:rPr>
      </w:pPr>
      <w:r w:rsidRPr="00CE4381">
        <w:rPr>
          <w:rFonts w:ascii="Arial" w:hAnsi="Arial" w:cs="Arial"/>
          <w:b/>
          <w:sz w:val="20"/>
          <w:szCs w:val="20"/>
        </w:rPr>
        <w:t>National transposing it;</w:t>
      </w:r>
    </w:p>
    <w:p w14:paraId="1EDE83FA" w14:textId="77777777" w:rsidR="009C7708" w:rsidRPr="00CE4381" w:rsidRDefault="009C7708" w:rsidP="0031431A">
      <w:pPr>
        <w:pStyle w:val="a5"/>
        <w:jc w:val="center"/>
        <w:rPr>
          <w:rFonts w:ascii="Arial" w:hAnsi="Arial" w:cs="Arial"/>
          <w:b/>
          <w:sz w:val="20"/>
          <w:szCs w:val="20"/>
        </w:rPr>
      </w:pPr>
    </w:p>
    <w:p w14:paraId="5979BD8C" w14:textId="77777777" w:rsidR="0031431A" w:rsidRPr="00CE4381" w:rsidRDefault="0031431A" w:rsidP="0031431A">
      <w:pPr>
        <w:pStyle w:val="a5"/>
        <w:jc w:val="center"/>
        <w:rPr>
          <w:rFonts w:ascii="Arial" w:hAnsi="Arial" w:cs="Arial"/>
          <w:b/>
          <w:sz w:val="20"/>
          <w:szCs w:val="20"/>
        </w:rPr>
      </w:pPr>
      <w:r w:rsidRPr="00CE4381">
        <w:rPr>
          <w:rFonts w:ascii="Arial" w:hAnsi="Arial" w:cs="Arial"/>
          <w:b/>
          <w:sz w:val="20"/>
          <w:szCs w:val="20"/>
        </w:rPr>
        <w:t>Also complies with the following European directives:</w:t>
      </w:r>
    </w:p>
    <w:p w14:paraId="2E6998C0" w14:textId="77777777" w:rsidR="0031431A" w:rsidRPr="00BD5C1A" w:rsidRDefault="004F7C73" w:rsidP="0031431A">
      <w:pPr>
        <w:pStyle w:val="a5"/>
        <w:jc w:val="center"/>
        <w:rPr>
          <w:rFonts w:ascii="Arial" w:hAnsi="Arial" w:cs="Arial"/>
          <w:sz w:val="20"/>
          <w:szCs w:val="20"/>
          <w:lang w:val="fr-FR"/>
        </w:rPr>
      </w:pPr>
      <w:r w:rsidRPr="00BD5C1A">
        <w:rPr>
          <w:rFonts w:ascii="Arial" w:hAnsi="Arial" w:cs="Arial"/>
          <w:sz w:val="20"/>
          <w:szCs w:val="20"/>
          <w:lang w:val="fr-FR"/>
        </w:rPr>
        <w:t>EMC Directive 2014/30/</w:t>
      </w:r>
      <w:r w:rsidR="00BD5C1A" w:rsidRPr="00BD5C1A">
        <w:rPr>
          <w:rFonts w:ascii="Arial" w:hAnsi="Arial" w:cs="Arial"/>
          <w:sz w:val="20"/>
          <w:szCs w:val="20"/>
          <w:lang w:val="fr-FR"/>
        </w:rPr>
        <w:t>EU</w:t>
      </w:r>
    </w:p>
    <w:p w14:paraId="2415BF04" w14:textId="77777777" w:rsidR="0031431A" w:rsidRPr="00BD5C1A" w:rsidRDefault="00BD5C1A" w:rsidP="0031431A">
      <w:pPr>
        <w:pStyle w:val="a5"/>
        <w:jc w:val="center"/>
        <w:rPr>
          <w:rFonts w:ascii="Arial" w:hAnsi="Arial" w:cs="Arial"/>
          <w:sz w:val="20"/>
          <w:szCs w:val="20"/>
          <w:lang w:val="fr-FR"/>
        </w:rPr>
      </w:pPr>
      <w:r>
        <w:rPr>
          <w:rFonts w:ascii="Arial" w:hAnsi="Arial" w:cs="Arial"/>
          <w:sz w:val="20"/>
          <w:szCs w:val="20"/>
          <w:lang w:val="fr-FR"/>
        </w:rPr>
        <w:t>RoHS Directive 2011/65/EU</w:t>
      </w:r>
    </w:p>
    <w:p w14:paraId="714DB7F2" w14:textId="77777777" w:rsidR="0031431A" w:rsidRPr="00A2444C" w:rsidRDefault="0031431A" w:rsidP="0031431A">
      <w:pPr>
        <w:pStyle w:val="a5"/>
        <w:jc w:val="center"/>
        <w:rPr>
          <w:rFonts w:ascii="Arial" w:hAnsi="Arial" w:cs="Arial"/>
          <w:sz w:val="20"/>
          <w:szCs w:val="20"/>
        </w:rPr>
      </w:pPr>
      <w:r w:rsidRPr="00A2444C">
        <w:rPr>
          <w:rFonts w:ascii="Arial" w:hAnsi="Arial" w:cs="Arial"/>
          <w:sz w:val="20"/>
          <w:szCs w:val="20"/>
        </w:rPr>
        <w:t>Noise emission Directive 2000/14/EC A</w:t>
      </w:r>
      <w:r w:rsidR="004F7C73">
        <w:rPr>
          <w:rFonts w:ascii="Arial" w:hAnsi="Arial" w:cs="Arial"/>
          <w:sz w:val="20"/>
          <w:szCs w:val="20"/>
        </w:rPr>
        <w:t xml:space="preserve">nnex </w:t>
      </w:r>
      <w:r w:rsidR="00BD5C1A">
        <w:rPr>
          <w:rFonts w:ascii="Arial" w:hAnsi="Arial" w:cs="Arial"/>
          <w:sz w:val="20"/>
          <w:szCs w:val="20"/>
        </w:rPr>
        <w:t>V and Directive 2005/88</w:t>
      </w:r>
      <w:r w:rsidR="00A2444C">
        <w:rPr>
          <w:rFonts w:ascii="Arial" w:hAnsi="Arial" w:cs="Arial"/>
          <w:sz w:val="20"/>
          <w:szCs w:val="20"/>
        </w:rPr>
        <w:t>/EC</w:t>
      </w:r>
    </w:p>
    <w:p w14:paraId="4D96A14B" w14:textId="77777777" w:rsidR="00CB78A1" w:rsidRPr="00A2444C" w:rsidRDefault="00753383" w:rsidP="0031431A">
      <w:pPr>
        <w:pStyle w:val="a5"/>
        <w:jc w:val="center"/>
        <w:rPr>
          <w:rFonts w:ascii="Arial" w:hAnsi="Arial" w:cs="Arial"/>
          <w:sz w:val="20"/>
          <w:szCs w:val="20"/>
        </w:rPr>
      </w:pPr>
      <w:r w:rsidRPr="00A2444C">
        <w:rPr>
          <w:rFonts w:ascii="Arial" w:hAnsi="Arial" w:cs="Arial"/>
          <w:sz w:val="20"/>
          <w:szCs w:val="20"/>
        </w:rPr>
        <w:t>Guarantee sound power leve</w:t>
      </w:r>
      <w:r w:rsidR="00A2444C">
        <w:rPr>
          <w:rFonts w:ascii="Arial" w:hAnsi="Arial" w:cs="Arial"/>
          <w:sz w:val="20"/>
          <w:szCs w:val="20"/>
        </w:rPr>
        <w:t>l:</w:t>
      </w:r>
      <w:r w:rsidR="00A2444C" w:rsidRPr="00A2444C">
        <w:rPr>
          <w:rFonts w:ascii="Arial" w:hAnsi="Arial" w:cs="Arial"/>
          <w:sz w:val="20"/>
          <w:szCs w:val="20"/>
        </w:rPr>
        <w:t xml:space="preserve"> 113</w:t>
      </w:r>
      <w:r w:rsidR="004F7C73">
        <w:rPr>
          <w:rFonts w:ascii="Arial" w:hAnsi="Arial" w:cs="Arial"/>
          <w:sz w:val="20"/>
          <w:szCs w:val="20"/>
        </w:rPr>
        <w:t xml:space="preserve"> </w:t>
      </w:r>
      <w:r w:rsidR="00A2444C" w:rsidRPr="00A2444C">
        <w:rPr>
          <w:rFonts w:ascii="Arial" w:hAnsi="Arial" w:cs="Arial"/>
          <w:sz w:val="20"/>
          <w:szCs w:val="20"/>
        </w:rPr>
        <w:t>dB</w:t>
      </w:r>
      <w:r w:rsidRPr="00A2444C">
        <w:rPr>
          <w:rFonts w:ascii="Arial" w:hAnsi="Arial" w:cs="Arial"/>
          <w:sz w:val="20"/>
          <w:szCs w:val="20"/>
        </w:rPr>
        <w:t>(A)</w:t>
      </w:r>
    </w:p>
    <w:p w14:paraId="26B6A71E" w14:textId="77777777" w:rsidR="00BA0374" w:rsidRPr="00A2444C" w:rsidRDefault="00BA0374" w:rsidP="00186375">
      <w:pPr>
        <w:pStyle w:val="a5"/>
        <w:jc w:val="center"/>
        <w:rPr>
          <w:rFonts w:ascii="Arial" w:hAnsi="Arial" w:cs="Arial"/>
          <w:sz w:val="20"/>
          <w:szCs w:val="20"/>
        </w:rPr>
      </w:pPr>
      <w:r w:rsidRPr="00A2444C">
        <w:rPr>
          <w:rFonts w:ascii="Arial" w:hAnsi="Arial" w:cs="Arial"/>
          <w:sz w:val="20"/>
          <w:szCs w:val="20"/>
        </w:rPr>
        <w:t xml:space="preserve">Measured sound power level: </w:t>
      </w:r>
      <w:r w:rsidR="001C2503">
        <w:rPr>
          <w:rFonts w:ascii="Arial" w:hAnsi="Arial" w:cs="Arial"/>
          <w:sz w:val="20"/>
          <w:szCs w:val="20"/>
        </w:rPr>
        <w:t>110</w:t>
      </w:r>
      <w:r w:rsidR="001C2503">
        <w:rPr>
          <w:rFonts w:ascii="Arial" w:hAnsi="Arial" w:cs="Arial" w:hint="eastAsia"/>
          <w:sz w:val="20"/>
          <w:szCs w:val="20"/>
        </w:rPr>
        <w:t>,</w:t>
      </w:r>
      <w:r w:rsidR="00186375">
        <w:rPr>
          <w:rFonts w:ascii="Arial" w:hAnsi="Arial" w:cs="Arial"/>
          <w:sz w:val="20"/>
          <w:szCs w:val="20"/>
        </w:rPr>
        <w:t>4</w:t>
      </w:r>
      <w:r w:rsidR="004F7C73">
        <w:rPr>
          <w:rFonts w:ascii="Arial" w:hAnsi="Arial" w:cs="Arial"/>
          <w:sz w:val="20"/>
          <w:szCs w:val="20"/>
        </w:rPr>
        <w:t xml:space="preserve"> </w:t>
      </w:r>
      <w:r w:rsidR="004F7C73" w:rsidRPr="00A2444C">
        <w:rPr>
          <w:rFonts w:ascii="Arial" w:hAnsi="Arial" w:cs="Arial"/>
          <w:sz w:val="20"/>
          <w:szCs w:val="20"/>
        </w:rPr>
        <w:t>dB(</w:t>
      </w:r>
      <w:proofErr w:type="gramStart"/>
      <w:r w:rsidR="004F7C73" w:rsidRPr="00A2444C">
        <w:rPr>
          <w:rFonts w:ascii="Arial" w:hAnsi="Arial" w:cs="Arial"/>
          <w:sz w:val="20"/>
          <w:szCs w:val="20"/>
        </w:rPr>
        <w:t>A)</w:t>
      </w:r>
      <w:r w:rsidR="00186375">
        <w:rPr>
          <w:rFonts w:ascii="Arial" w:hAnsi="Arial" w:cs="Arial"/>
          <w:sz w:val="20"/>
          <w:szCs w:val="20"/>
        </w:rPr>
        <w:t xml:space="preserve">  </w:t>
      </w:r>
      <w:r w:rsidR="00186375" w:rsidRPr="00186375">
        <w:rPr>
          <w:rFonts w:ascii="Arial" w:hAnsi="Arial" w:cs="Arial"/>
          <w:sz w:val="20"/>
          <w:szCs w:val="20"/>
          <w:lang w:val="en-GB"/>
        </w:rPr>
        <w:t>K</w:t>
      </w:r>
      <w:proofErr w:type="gramEnd"/>
      <w:r w:rsidR="00186375" w:rsidRPr="00186375">
        <w:rPr>
          <w:rFonts w:ascii="Arial" w:hAnsi="Arial" w:cs="Arial"/>
          <w:sz w:val="20"/>
          <w:szCs w:val="20"/>
          <w:lang w:val="en-GB"/>
        </w:rPr>
        <w:t>= 3 dB(A</w:t>
      </w:r>
      <w:r w:rsidR="000D12D8">
        <w:rPr>
          <w:rFonts w:ascii="Arial" w:hAnsi="Arial" w:cs="Arial"/>
          <w:sz w:val="20"/>
          <w:szCs w:val="20"/>
          <w:lang w:val="en-GB"/>
        </w:rPr>
        <w:t>)</w:t>
      </w:r>
    </w:p>
    <w:p w14:paraId="483600D1" w14:textId="77777777" w:rsidR="005A1FD1" w:rsidRPr="00A2444C" w:rsidRDefault="005A1FD1" w:rsidP="0031431A">
      <w:pPr>
        <w:pStyle w:val="a5"/>
        <w:jc w:val="center"/>
        <w:rPr>
          <w:rFonts w:ascii="Arial" w:hAnsi="Arial" w:cs="Arial"/>
          <w:sz w:val="20"/>
          <w:szCs w:val="20"/>
        </w:rPr>
      </w:pPr>
    </w:p>
    <w:p w14:paraId="5ACA2060" w14:textId="77777777" w:rsidR="0031431A" w:rsidRPr="00CE4381" w:rsidRDefault="0031431A" w:rsidP="00A2444C">
      <w:pPr>
        <w:pStyle w:val="a5"/>
        <w:jc w:val="center"/>
        <w:rPr>
          <w:rFonts w:ascii="Arial" w:hAnsi="Arial" w:cs="Arial"/>
          <w:b/>
          <w:sz w:val="20"/>
          <w:szCs w:val="20"/>
        </w:rPr>
      </w:pPr>
      <w:r w:rsidRPr="00CE4381">
        <w:rPr>
          <w:rFonts w:ascii="Arial" w:hAnsi="Arial" w:cs="Arial"/>
          <w:b/>
          <w:sz w:val="20"/>
          <w:szCs w:val="20"/>
        </w:rPr>
        <w:t>Also complies with European standards, national standards and provisions</w:t>
      </w:r>
      <w:r w:rsidR="00A2444C" w:rsidRPr="00CE4381">
        <w:rPr>
          <w:rFonts w:ascii="Arial" w:hAnsi="Arial" w:cs="Arial"/>
          <w:b/>
          <w:sz w:val="20"/>
          <w:szCs w:val="20"/>
        </w:rPr>
        <w:t xml:space="preserve"> </w:t>
      </w:r>
      <w:r w:rsidRPr="00CE4381">
        <w:rPr>
          <w:rFonts w:ascii="Arial" w:hAnsi="Arial" w:cs="Arial"/>
          <w:b/>
          <w:sz w:val="20"/>
          <w:szCs w:val="20"/>
          <w:lang w:val="en-GB"/>
        </w:rPr>
        <w:t>following techniques:</w:t>
      </w:r>
    </w:p>
    <w:p w14:paraId="1748E389" w14:textId="77777777" w:rsidR="0031431A" w:rsidRPr="00CE4381" w:rsidRDefault="0031431A" w:rsidP="0031431A">
      <w:pPr>
        <w:pStyle w:val="a5"/>
        <w:jc w:val="center"/>
        <w:rPr>
          <w:rFonts w:ascii="Arial" w:hAnsi="Arial" w:cs="Arial"/>
          <w:sz w:val="20"/>
          <w:szCs w:val="20"/>
          <w:lang w:val="en-GB"/>
        </w:rPr>
      </w:pPr>
    </w:p>
    <w:p w14:paraId="624DBE62" w14:textId="77777777" w:rsidR="00CB78A1" w:rsidRPr="00CE4381" w:rsidRDefault="00CB78A1" w:rsidP="00CB78A1">
      <w:pPr>
        <w:spacing w:after="0" w:line="240" w:lineRule="auto"/>
        <w:jc w:val="center"/>
        <w:rPr>
          <w:rFonts w:ascii="Arial" w:eastAsia="宋体" w:hAnsi="Arial" w:cs="Arial"/>
          <w:kern w:val="2"/>
          <w:sz w:val="20"/>
          <w:szCs w:val="20"/>
        </w:rPr>
      </w:pPr>
      <w:r w:rsidRPr="00CE4381">
        <w:rPr>
          <w:rFonts w:ascii="Arial" w:eastAsia="宋体" w:hAnsi="Arial" w:cs="Arial"/>
          <w:kern w:val="2"/>
          <w:sz w:val="20"/>
          <w:szCs w:val="20"/>
        </w:rPr>
        <w:t>EN ISO 11681-2: 2011</w:t>
      </w:r>
    </w:p>
    <w:p w14:paraId="5B8D979B" w14:textId="77777777" w:rsidR="00CB78A1" w:rsidRPr="00CE4381" w:rsidRDefault="00CB78A1" w:rsidP="00CB78A1">
      <w:pPr>
        <w:spacing w:after="0" w:line="240" w:lineRule="auto"/>
        <w:jc w:val="center"/>
        <w:rPr>
          <w:rFonts w:ascii="Arial" w:eastAsia="宋体" w:hAnsi="Arial" w:cs="Arial"/>
          <w:kern w:val="2"/>
          <w:sz w:val="20"/>
          <w:szCs w:val="20"/>
        </w:rPr>
      </w:pPr>
      <w:r w:rsidRPr="00CE4381">
        <w:rPr>
          <w:rFonts w:ascii="Arial" w:eastAsia="宋体" w:hAnsi="Arial" w:cs="Arial"/>
          <w:kern w:val="2"/>
          <w:sz w:val="20"/>
          <w:szCs w:val="20"/>
        </w:rPr>
        <w:t>EN ISO 14982: 2009</w:t>
      </w:r>
    </w:p>
    <w:p w14:paraId="61FE05A0" w14:textId="77777777" w:rsidR="0031431A" w:rsidRPr="00A2444C" w:rsidRDefault="0031431A" w:rsidP="0031431A">
      <w:pPr>
        <w:pStyle w:val="a5"/>
        <w:jc w:val="center"/>
        <w:rPr>
          <w:rFonts w:ascii="Arial" w:hAnsi="Arial" w:cs="Arial"/>
          <w:sz w:val="20"/>
          <w:szCs w:val="20"/>
          <w:lang w:val="en-GB"/>
        </w:rPr>
      </w:pPr>
    </w:p>
    <w:p w14:paraId="692AAFAD" w14:textId="77777777" w:rsidR="0031431A" w:rsidRDefault="0031431A" w:rsidP="00CB78A1">
      <w:pPr>
        <w:pStyle w:val="a5"/>
        <w:rPr>
          <w:rFonts w:ascii="Arial" w:hAnsi="Arial" w:cs="Arial"/>
          <w:sz w:val="20"/>
          <w:szCs w:val="20"/>
          <w:lang w:val="en-GB"/>
        </w:rPr>
      </w:pPr>
    </w:p>
    <w:p w14:paraId="25A276E9" w14:textId="536FA016" w:rsidR="004F7C73" w:rsidRPr="004F7C73" w:rsidRDefault="004F7C73" w:rsidP="004F7C73">
      <w:pPr>
        <w:widowControl w:val="0"/>
        <w:spacing w:after="0" w:line="240" w:lineRule="auto"/>
        <w:jc w:val="center"/>
        <w:rPr>
          <w:rFonts w:ascii="Calibri" w:eastAsia="宋体" w:hAnsi="Calibri" w:cs="Times New Roman"/>
          <w:kern w:val="2"/>
          <w:sz w:val="21"/>
        </w:rPr>
      </w:pPr>
      <w:r w:rsidRPr="004F7C73">
        <w:rPr>
          <w:rFonts w:ascii="Calibri" w:eastAsia="宋体" w:hAnsi="Calibri" w:cs="Times New Roman" w:hint="eastAsia"/>
          <w:kern w:val="2"/>
          <w:sz w:val="21"/>
          <w:lang w:val="en-US"/>
        </w:rPr>
        <w:t xml:space="preserve">EC-type </w:t>
      </w:r>
      <w:r w:rsidRPr="004F7C73">
        <w:rPr>
          <w:rFonts w:ascii="Calibri" w:eastAsia="宋体" w:hAnsi="Calibri" w:cs="Times New Roman"/>
          <w:kern w:val="2"/>
          <w:sz w:val="21"/>
          <w:lang w:val="en-US"/>
        </w:rPr>
        <w:t>certificate</w:t>
      </w:r>
      <w:r w:rsidR="00B17C0D">
        <w:rPr>
          <w:rFonts w:ascii="Calibri" w:eastAsia="宋体" w:hAnsi="Calibri" w:cs="Times New Roman" w:hint="eastAsia"/>
          <w:kern w:val="2"/>
          <w:sz w:val="21"/>
          <w:lang w:val="en-US"/>
        </w:rPr>
        <w:t xml:space="preserve"> number </w:t>
      </w:r>
      <w:r w:rsidR="00B17C0D" w:rsidRPr="00557CBD">
        <w:rPr>
          <w:rFonts w:ascii="Calibri" w:eastAsia="宋体" w:hAnsi="Calibri" w:cs="Times New Roman" w:hint="eastAsia"/>
          <w:color w:val="FF0000"/>
          <w:kern w:val="2"/>
          <w:sz w:val="21"/>
          <w:lang w:val="en-US"/>
        </w:rPr>
        <w:t>11SHW2317-0</w:t>
      </w:r>
      <w:r w:rsidR="00557CBD" w:rsidRPr="00557CBD">
        <w:rPr>
          <w:rFonts w:ascii="Calibri" w:eastAsia="宋体" w:hAnsi="Calibri" w:cs="Times New Roman"/>
          <w:color w:val="FF0000"/>
          <w:kern w:val="2"/>
          <w:sz w:val="21"/>
          <w:lang w:val="en-US"/>
        </w:rPr>
        <w:t>7</w:t>
      </w:r>
    </w:p>
    <w:p w14:paraId="64B8942C" w14:textId="77777777" w:rsidR="00A2444C" w:rsidRPr="00080777" w:rsidRDefault="004F7C73" w:rsidP="00080777">
      <w:pPr>
        <w:widowControl w:val="0"/>
        <w:spacing w:after="0" w:line="240" w:lineRule="auto"/>
        <w:jc w:val="center"/>
        <w:rPr>
          <w:rFonts w:ascii="Calibri" w:eastAsia="宋体" w:hAnsi="Calibri" w:cs="Times New Roman"/>
          <w:kern w:val="2"/>
          <w:sz w:val="21"/>
        </w:rPr>
      </w:pPr>
      <w:r w:rsidRPr="004F7C73">
        <w:rPr>
          <w:rFonts w:ascii="Calibri" w:eastAsia="宋体" w:hAnsi="Calibri" w:cs="Times New Roman"/>
          <w:noProof/>
          <w:kern w:val="2"/>
          <w:sz w:val="21"/>
        </w:rPr>
        <w:t xml:space="preserve">NB: </w:t>
      </w:r>
      <w:r>
        <w:rPr>
          <w:rFonts w:ascii="Calibri" w:eastAsia="宋体" w:hAnsi="Calibri" w:cs="Times New Roman"/>
          <w:noProof/>
          <w:kern w:val="2"/>
          <w:sz w:val="21"/>
          <w:lang w:val="en-US"/>
        </w:rPr>
        <w:drawing>
          <wp:inline distT="0" distB="0" distL="0" distR="0" wp14:anchorId="5512D32B" wp14:editId="4E3BFD66">
            <wp:extent cx="1628775" cy="7143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8775" cy="714375"/>
                    </a:xfrm>
                    <a:prstGeom prst="rect">
                      <a:avLst/>
                    </a:prstGeom>
                    <a:noFill/>
                    <a:ln>
                      <a:noFill/>
                    </a:ln>
                  </pic:spPr>
                </pic:pic>
              </a:graphicData>
            </a:graphic>
          </wp:inline>
        </w:drawing>
      </w:r>
    </w:p>
    <w:p w14:paraId="1819396C" w14:textId="77777777" w:rsidR="00A2444C" w:rsidRPr="00A2444C" w:rsidRDefault="00A2444C" w:rsidP="00CB78A1">
      <w:pPr>
        <w:pStyle w:val="a5"/>
        <w:rPr>
          <w:rFonts w:ascii="Arial" w:hAnsi="Arial" w:cs="Arial"/>
          <w:sz w:val="20"/>
          <w:szCs w:val="20"/>
          <w:lang w:val="en-GB"/>
        </w:rPr>
      </w:pPr>
    </w:p>
    <w:p w14:paraId="1ABCAB1F" w14:textId="77777777" w:rsidR="0031431A" w:rsidRPr="00A2444C" w:rsidRDefault="0031431A" w:rsidP="0031431A">
      <w:pPr>
        <w:pStyle w:val="a5"/>
        <w:jc w:val="center"/>
        <w:rPr>
          <w:rFonts w:ascii="Arial" w:hAnsi="Arial" w:cs="Arial"/>
          <w:sz w:val="20"/>
          <w:szCs w:val="20"/>
          <w:lang w:val="en-GB"/>
        </w:rPr>
      </w:pPr>
    </w:p>
    <w:p w14:paraId="52FD714B" w14:textId="77777777" w:rsidR="0031431A" w:rsidRPr="00A2444C" w:rsidRDefault="00A2444C" w:rsidP="0031431A">
      <w:pPr>
        <w:pStyle w:val="a5"/>
        <w:jc w:val="center"/>
        <w:rPr>
          <w:rFonts w:ascii="Arial" w:hAnsi="Arial" w:cs="Arial"/>
          <w:sz w:val="20"/>
          <w:szCs w:val="20"/>
          <w:lang w:val="en-GB"/>
        </w:rPr>
      </w:pPr>
      <w:r w:rsidRPr="00A2444C">
        <w:rPr>
          <w:rFonts w:ascii="Arial" w:hAnsi="Arial" w:cs="Arial"/>
          <w:sz w:val="20"/>
          <w:szCs w:val="20"/>
          <w:lang w:val="en-GB"/>
        </w:rPr>
        <w:t>Responsible</w:t>
      </w:r>
      <w:r w:rsidR="007A7AA8" w:rsidRPr="00A2444C">
        <w:rPr>
          <w:rFonts w:ascii="Arial" w:hAnsi="Arial" w:cs="Arial"/>
          <w:sz w:val="20"/>
          <w:szCs w:val="20"/>
          <w:lang w:val="en-GB"/>
        </w:rPr>
        <w:t xml:space="preserve"> of the Technical </w:t>
      </w:r>
      <w:r w:rsidR="00CB78A1" w:rsidRPr="00A2444C">
        <w:rPr>
          <w:rFonts w:ascii="Arial" w:hAnsi="Arial" w:cs="Arial"/>
          <w:sz w:val="20"/>
          <w:szCs w:val="20"/>
          <w:lang w:val="en-GB"/>
        </w:rPr>
        <w:t>file</w:t>
      </w:r>
      <w:r w:rsidR="007A7AA8" w:rsidRPr="00A2444C">
        <w:rPr>
          <w:rFonts w:ascii="Arial" w:hAnsi="Arial" w:cs="Arial"/>
          <w:sz w:val="20"/>
          <w:szCs w:val="20"/>
          <w:lang w:val="en-GB"/>
        </w:rPr>
        <w:t xml:space="preserve">: Mr </w:t>
      </w:r>
      <w:proofErr w:type="spellStart"/>
      <w:r w:rsidR="007A7AA8" w:rsidRPr="00A2444C">
        <w:rPr>
          <w:rFonts w:ascii="Arial" w:hAnsi="Arial" w:cs="Arial"/>
          <w:sz w:val="20"/>
          <w:szCs w:val="20"/>
          <w:lang w:val="en-GB"/>
        </w:rPr>
        <w:t>Patria</w:t>
      </w:r>
      <w:r w:rsidR="00080777">
        <w:rPr>
          <w:rFonts w:ascii="Arial" w:hAnsi="Arial" w:cs="Arial"/>
          <w:sz w:val="20"/>
          <w:szCs w:val="20"/>
          <w:lang w:val="en-GB"/>
        </w:rPr>
        <w:t>r</w:t>
      </w:r>
      <w:r w:rsidR="007A7AA8" w:rsidRPr="00A2444C">
        <w:rPr>
          <w:rFonts w:ascii="Arial" w:hAnsi="Arial" w:cs="Arial"/>
          <w:sz w:val="20"/>
          <w:szCs w:val="20"/>
          <w:lang w:val="en-GB"/>
        </w:rPr>
        <w:t>ca</w:t>
      </w:r>
      <w:proofErr w:type="spellEnd"/>
    </w:p>
    <w:p w14:paraId="5FF02A74" w14:textId="77777777" w:rsidR="0031431A" w:rsidRPr="00A2444C" w:rsidRDefault="0031431A" w:rsidP="0031431A">
      <w:pPr>
        <w:pStyle w:val="a5"/>
        <w:jc w:val="center"/>
        <w:rPr>
          <w:rFonts w:ascii="Arial" w:hAnsi="Arial" w:cs="Arial"/>
          <w:sz w:val="20"/>
          <w:szCs w:val="20"/>
          <w:lang w:val="en-GB"/>
        </w:rPr>
      </w:pPr>
    </w:p>
    <w:p w14:paraId="1B9986AD" w14:textId="77777777" w:rsidR="00A2444C" w:rsidRDefault="00A2444C" w:rsidP="00A2444C">
      <w:pPr>
        <w:pStyle w:val="a5"/>
        <w:rPr>
          <w:rFonts w:ascii="Arial" w:hAnsi="Arial" w:cs="Arial"/>
          <w:sz w:val="20"/>
          <w:szCs w:val="20"/>
          <w:lang w:val="en-GB"/>
        </w:rPr>
      </w:pPr>
    </w:p>
    <w:p w14:paraId="6BD048DA" w14:textId="77777777" w:rsidR="00A2444C" w:rsidRDefault="00A2444C" w:rsidP="00A2444C">
      <w:pPr>
        <w:pStyle w:val="a5"/>
        <w:rPr>
          <w:rFonts w:ascii="Arial" w:hAnsi="Arial" w:cs="Arial"/>
          <w:sz w:val="20"/>
          <w:szCs w:val="20"/>
          <w:lang w:val="en-GB"/>
        </w:rPr>
      </w:pPr>
    </w:p>
    <w:p w14:paraId="3087C144" w14:textId="77777777" w:rsidR="00A2444C" w:rsidRDefault="00A2444C" w:rsidP="00A2444C">
      <w:pPr>
        <w:pStyle w:val="a5"/>
        <w:rPr>
          <w:rFonts w:ascii="Arial" w:hAnsi="Arial" w:cs="Arial"/>
          <w:sz w:val="20"/>
          <w:szCs w:val="20"/>
          <w:lang w:val="en-GB"/>
        </w:rPr>
      </w:pPr>
    </w:p>
    <w:p w14:paraId="630E2119" w14:textId="77777777" w:rsidR="00A2444C" w:rsidRDefault="00A2444C" w:rsidP="00A2444C">
      <w:pPr>
        <w:pStyle w:val="a5"/>
        <w:rPr>
          <w:rFonts w:ascii="Arial" w:hAnsi="Arial" w:cs="Arial"/>
          <w:sz w:val="20"/>
          <w:szCs w:val="20"/>
          <w:lang w:val="en-GB"/>
        </w:rPr>
      </w:pPr>
    </w:p>
    <w:p w14:paraId="30189C4B" w14:textId="77777777" w:rsidR="00A2444C" w:rsidRPr="004F7C73" w:rsidRDefault="00A2444C" w:rsidP="00A2444C">
      <w:pPr>
        <w:pStyle w:val="a5"/>
        <w:rPr>
          <w:rFonts w:ascii="Arial" w:hAnsi="Arial" w:cs="Arial"/>
          <w:sz w:val="20"/>
          <w:szCs w:val="20"/>
          <w:lang w:val="en-GB"/>
        </w:rPr>
      </w:pPr>
    </w:p>
    <w:p w14:paraId="3B30A56A" w14:textId="77777777" w:rsidR="00A2444C" w:rsidRPr="004F7C73" w:rsidRDefault="00A2444C" w:rsidP="00A2444C">
      <w:pPr>
        <w:pStyle w:val="a5"/>
        <w:rPr>
          <w:rFonts w:ascii="Arial" w:hAnsi="Arial" w:cs="Arial"/>
          <w:sz w:val="20"/>
          <w:szCs w:val="20"/>
          <w:lang w:val="en-GB"/>
        </w:rPr>
      </w:pPr>
    </w:p>
    <w:p w14:paraId="5446A7E0" w14:textId="77777777" w:rsidR="00A2444C" w:rsidRPr="004F7C73" w:rsidRDefault="00A2444C" w:rsidP="00A2444C">
      <w:pPr>
        <w:pStyle w:val="a5"/>
        <w:rPr>
          <w:rFonts w:ascii="Arial" w:hAnsi="Arial" w:cs="Arial"/>
          <w:sz w:val="20"/>
          <w:szCs w:val="20"/>
          <w:lang w:val="en-GB"/>
        </w:rPr>
      </w:pPr>
    </w:p>
    <w:p w14:paraId="35A32A72" w14:textId="77777777" w:rsidR="00A2444C" w:rsidRPr="004F7C73" w:rsidRDefault="00A2444C" w:rsidP="00A2444C">
      <w:pPr>
        <w:pStyle w:val="a5"/>
        <w:rPr>
          <w:rFonts w:ascii="Arial" w:hAnsi="Arial" w:cs="Arial"/>
          <w:sz w:val="20"/>
          <w:szCs w:val="20"/>
          <w:lang w:val="en-GB"/>
        </w:rPr>
      </w:pPr>
    </w:p>
    <w:p w14:paraId="4FA02ABC" w14:textId="42509E4F" w:rsidR="0031431A" w:rsidRDefault="00BC3214" w:rsidP="00A2444C">
      <w:pPr>
        <w:pStyle w:val="a5"/>
        <w:rPr>
          <w:rFonts w:ascii="Arial" w:hAnsi="Arial" w:cs="Arial"/>
          <w:sz w:val="20"/>
          <w:szCs w:val="20"/>
          <w:lang w:val="fr-FR"/>
        </w:rPr>
      </w:pPr>
      <w:r>
        <w:rPr>
          <w:rFonts w:ascii="Arial" w:hAnsi="Arial" w:cs="Arial"/>
          <w:sz w:val="20"/>
          <w:szCs w:val="20"/>
          <w:lang w:val="fr-FR"/>
        </w:rPr>
        <w:t xml:space="preserve">Cugnaux, le </w:t>
      </w:r>
      <w:r w:rsidR="00302566" w:rsidRPr="00302566">
        <w:rPr>
          <w:rFonts w:ascii="Arial" w:hAnsi="Arial" w:cs="Arial"/>
          <w:color w:val="FF0000"/>
          <w:sz w:val="20"/>
          <w:szCs w:val="20"/>
          <w:lang w:val="fr-FR"/>
        </w:rPr>
        <w:t>01</w:t>
      </w:r>
      <w:r w:rsidRPr="00302566">
        <w:rPr>
          <w:rFonts w:ascii="Arial" w:hAnsi="Arial" w:cs="Arial"/>
          <w:color w:val="FF0000"/>
          <w:sz w:val="20"/>
          <w:szCs w:val="20"/>
          <w:lang w:val="fr-FR"/>
        </w:rPr>
        <w:t>/</w:t>
      </w:r>
      <w:r w:rsidR="00302566" w:rsidRPr="00302566">
        <w:rPr>
          <w:rFonts w:ascii="Arial" w:hAnsi="Arial" w:cs="Arial"/>
          <w:color w:val="FF0000"/>
          <w:sz w:val="20"/>
          <w:szCs w:val="20"/>
          <w:lang w:val="fr-FR"/>
        </w:rPr>
        <w:t>01</w:t>
      </w:r>
      <w:r w:rsidRPr="00302566">
        <w:rPr>
          <w:rFonts w:ascii="Arial" w:hAnsi="Arial" w:cs="Arial"/>
          <w:color w:val="FF0000"/>
          <w:sz w:val="20"/>
          <w:szCs w:val="20"/>
          <w:lang w:val="fr-FR"/>
        </w:rPr>
        <w:t>/20</w:t>
      </w:r>
      <w:r w:rsidR="00302566" w:rsidRPr="00302566">
        <w:rPr>
          <w:rFonts w:ascii="Arial" w:hAnsi="Arial" w:cs="Arial"/>
          <w:color w:val="FF0000"/>
          <w:sz w:val="20"/>
          <w:szCs w:val="20"/>
          <w:lang w:val="fr-FR"/>
        </w:rPr>
        <w:t>20</w:t>
      </w:r>
    </w:p>
    <w:p w14:paraId="4E944789" w14:textId="77777777" w:rsidR="004F7C73" w:rsidRDefault="004F7C73" w:rsidP="00A2444C">
      <w:pPr>
        <w:pStyle w:val="a5"/>
        <w:rPr>
          <w:rFonts w:ascii="Arial" w:hAnsi="Arial" w:cs="Arial"/>
          <w:sz w:val="20"/>
          <w:szCs w:val="20"/>
          <w:lang w:val="fr-FR"/>
        </w:rPr>
      </w:pPr>
    </w:p>
    <w:p w14:paraId="2989396C" w14:textId="77777777" w:rsidR="004F7C73" w:rsidRPr="00A2444C" w:rsidRDefault="004F7C73" w:rsidP="00A2444C">
      <w:pPr>
        <w:pStyle w:val="a5"/>
        <w:rPr>
          <w:rFonts w:ascii="Arial" w:hAnsi="Arial" w:cs="Arial"/>
          <w:sz w:val="20"/>
          <w:szCs w:val="20"/>
          <w:lang w:val="fr-FR"/>
        </w:rPr>
      </w:pPr>
    </w:p>
    <w:p w14:paraId="106CB83B" w14:textId="77777777" w:rsidR="0031431A" w:rsidRPr="00A2444C" w:rsidRDefault="004F7C73" w:rsidP="0031431A">
      <w:pPr>
        <w:pStyle w:val="a5"/>
        <w:rPr>
          <w:rFonts w:ascii="Arial" w:hAnsi="Arial" w:cs="Arial"/>
          <w:sz w:val="20"/>
          <w:szCs w:val="20"/>
          <w:lang w:val="fr-FR"/>
        </w:rPr>
      </w:pPr>
      <w:r>
        <w:rPr>
          <w:noProof/>
          <w:kern w:val="0"/>
          <w:sz w:val="22"/>
        </w:rPr>
        <w:drawing>
          <wp:inline distT="0" distB="0" distL="0" distR="0" wp14:anchorId="6E7517A8" wp14:editId="1D196D90">
            <wp:extent cx="733425" cy="781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781050"/>
                    </a:xfrm>
                    <a:prstGeom prst="rect">
                      <a:avLst/>
                    </a:prstGeom>
                    <a:noFill/>
                    <a:ln>
                      <a:noFill/>
                    </a:ln>
                  </pic:spPr>
                </pic:pic>
              </a:graphicData>
            </a:graphic>
          </wp:inline>
        </w:drawing>
      </w:r>
    </w:p>
    <w:p w14:paraId="35E47AAA" w14:textId="77777777" w:rsidR="0031431A" w:rsidRPr="00A2444C" w:rsidRDefault="00FE6846" w:rsidP="0031431A">
      <w:pPr>
        <w:pStyle w:val="a5"/>
        <w:rPr>
          <w:rFonts w:ascii="Arial" w:hAnsi="Arial" w:cs="Arial"/>
          <w:sz w:val="20"/>
          <w:szCs w:val="20"/>
          <w:lang w:val="fr-FR"/>
        </w:rPr>
      </w:pPr>
      <w:r>
        <w:rPr>
          <w:rFonts w:ascii="Arial" w:hAnsi="Arial" w:cs="Arial"/>
          <w:noProof/>
          <w:kern w:val="0"/>
          <w:sz w:val="20"/>
          <w:szCs w:val="20"/>
        </w:rPr>
        <w:drawing>
          <wp:anchor distT="0" distB="0" distL="114300" distR="114300" simplePos="0" relativeHeight="251668480" behindDoc="1" locked="0" layoutInCell="1" allowOverlap="1" wp14:anchorId="738CE595" wp14:editId="7F506EC6">
            <wp:simplePos x="0" y="0"/>
            <wp:positionH relativeFrom="column">
              <wp:posOffset>4495800</wp:posOffset>
            </wp:positionH>
            <wp:positionV relativeFrom="paragraph">
              <wp:posOffset>3175</wp:posOffset>
            </wp:positionV>
            <wp:extent cx="455930" cy="361950"/>
            <wp:effectExtent l="0" t="0" r="1270" b="0"/>
            <wp:wrapTight wrapText="bothSides">
              <wp:wrapPolygon edited="0">
                <wp:start x="0" y="0"/>
                <wp:lineTo x="0" y="20463"/>
                <wp:lineTo x="20758" y="20463"/>
                <wp:lineTo x="20758"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5930" cy="361950"/>
                    </a:xfrm>
                    <a:prstGeom prst="rect">
                      <a:avLst/>
                    </a:prstGeom>
                    <a:solidFill>
                      <a:srgbClr val="FFFFFF"/>
                    </a:solidFill>
                    <a:ln>
                      <a:noFill/>
                    </a:ln>
                  </pic:spPr>
                </pic:pic>
              </a:graphicData>
            </a:graphic>
          </wp:anchor>
        </w:drawing>
      </w:r>
    </w:p>
    <w:p w14:paraId="19428D53" w14:textId="77777777" w:rsidR="0031431A" w:rsidRDefault="0031431A" w:rsidP="00FE6846">
      <w:pPr>
        <w:pStyle w:val="a5"/>
        <w:ind w:right="400"/>
        <w:jc w:val="left"/>
        <w:rPr>
          <w:rFonts w:ascii="Arial" w:hAnsi="Arial" w:cs="Arial"/>
          <w:sz w:val="20"/>
          <w:szCs w:val="20"/>
          <w:lang w:val="fr-FR"/>
        </w:rPr>
      </w:pPr>
      <w:r w:rsidRPr="00A2444C">
        <w:rPr>
          <w:rFonts w:ascii="Arial" w:hAnsi="Arial" w:cs="Arial"/>
          <w:sz w:val="20"/>
          <w:szCs w:val="20"/>
          <w:lang w:val="fr-FR"/>
        </w:rPr>
        <w:t>Philippe MARIE / PDG</w:t>
      </w:r>
      <w:r w:rsidR="00FE6846">
        <w:rPr>
          <w:rFonts w:ascii="Arial" w:hAnsi="Arial" w:cs="Arial"/>
          <w:sz w:val="20"/>
          <w:szCs w:val="20"/>
          <w:lang w:val="fr-FR"/>
        </w:rPr>
        <w:t xml:space="preserve">   </w:t>
      </w:r>
    </w:p>
    <w:p w14:paraId="29345A28" w14:textId="77777777" w:rsidR="004F7C73" w:rsidRDefault="004F7C73" w:rsidP="0031431A">
      <w:pPr>
        <w:pStyle w:val="a5"/>
        <w:rPr>
          <w:rFonts w:ascii="Arial" w:hAnsi="Arial" w:cs="Arial"/>
          <w:sz w:val="20"/>
          <w:szCs w:val="20"/>
          <w:lang w:val="fr-FR"/>
        </w:rPr>
      </w:pPr>
    </w:p>
    <w:p w14:paraId="5873826D" w14:textId="77777777" w:rsidR="004F7C73" w:rsidRPr="00A2444C" w:rsidRDefault="004F7C73" w:rsidP="004F7C73">
      <w:pPr>
        <w:pStyle w:val="a5"/>
        <w:jc w:val="right"/>
        <w:rPr>
          <w:rFonts w:ascii="Arial" w:hAnsi="Arial" w:cs="Arial"/>
          <w:sz w:val="20"/>
          <w:szCs w:val="20"/>
          <w:lang w:val="fr-FR"/>
        </w:rPr>
      </w:pPr>
    </w:p>
    <w:sectPr w:rsidR="004F7C73" w:rsidRPr="00A2444C" w:rsidSect="009C507E">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06244" w14:textId="77777777" w:rsidR="004E3E4F" w:rsidRDefault="004E3E4F" w:rsidP="00BA0D1A">
      <w:pPr>
        <w:spacing w:after="0" w:line="240" w:lineRule="auto"/>
      </w:pPr>
      <w:r>
        <w:separator/>
      </w:r>
    </w:p>
  </w:endnote>
  <w:endnote w:type="continuationSeparator" w:id="0">
    <w:p w14:paraId="3F73342B" w14:textId="77777777" w:rsidR="004E3E4F" w:rsidRDefault="004E3E4F" w:rsidP="00BA0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3" w:usb1="080E0000" w:usb2="00000010" w:usb3="00000000" w:csb0="00040001" w:csb1="00000000"/>
  </w:font>
  <w:font w:name="Arial Unicode MS">
    <w:altName w:val="Lingoes Unicode"/>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34191"/>
      <w:docPartObj>
        <w:docPartGallery w:val="Page Numbers (Bottom of Page)"/>
        <w:docPartUnique/>
      </w:docPartObj>
    </w:sdtPr>
    <w:sdtEndPr>
      <w:rPr>
        <w:noProof/>
      </w:rPr>
    </w:sdtEndPr>
    <w:sdtContent>
      <w:p w14:paraId="24CD6CE6" w14:textId="77777777" w:rsidR="006B3AE4" w:rsidRDefault="003F378A">
        <w:pPr>
          <w:pStyle w:val="ab"/>
          <w:jc w:val="center"/>
        </w:pPr>
        <w:r>
          <w:fldChar w:fldCharType="begin"/>
        </w:r>
        <w:r w:rsidR="006B3AE4">
          <w:instrText xml:space="preserve"> PAGE   \* MERGEFORMAT </w:instrText>
        </w:r>
        <w:r>
          <w:fldChar w:fldCharType="separate"/>
        </w:r>
        <w:r w:rsidR="00BB4A76">
          <w:rPr>
            <w:noProof/>
          </w:rPr>
          <w:t>24</w:t>
        </w:r>
        <w:r>
          <w:rPr>
            <w:noProof/>
          </w:rPr>
          <w:fldChar w:fldCharType="end"/>
        </w:r>
      </w:p>
    </w:sdtContent>
  </w:sdt>
  <w:p w14:paraId="77D77E08" w14:textId="77777777" w:rsidR="006B3AE4" w:rsidRDefault="006B3A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6BBDF" w14:textId="77777777" w:rsidR="004E3E4F" w:rsidRDefault="004E3E4F" w:rsidP="00BA0D1A">
      <w:pPr>
        <w:spacing w:after="0" w:line="240" w:lineRule="auto"/>
      </w:pPr>
      <w:r>
        <w:separator/>
      </w:r>
    </w:p>
  </w:footnote>
  <w:footnote w:type="continuationSeparator" w:id="0">
    <w:p w14:paraId="7E16B619" w14:textId="77777777" w:rsidR="004E3E4F" w:rsidRDefault="004E3E4F" w:rsidP="00BA0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439"/>
    <w:multiLevelType w:val="hybridMultilevel"/>
    <w:tmpl w:val="BCC68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33011C"/>
    <w:multiLevelType w:val="hybridMultilevel"/>
    <w:tmpl w:val="48FE88D4"/>
    <w:lvl w:ilvl="0" w:tplc="08090019">
      <w:start w:val="1"/>
      <w:numFmt w:val="lowerLetter"/>
      <w:lvlText w:val="%1."/>
      <w:lvlJc w:val="left"/>
      <w:pPr>
        <w:ind w:left="502"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97FD8"/>
    <w:multiLevelType w:val="hybridMultilevel"/>
    <w:tmpl w:val="81A283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784448"/>
    <w:multiLevelType w:val="hybridMultilevel"/>
    <w:tmpl w:val="24DA2A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F1824"/>
    <w:multiLevelType w:val="hybridMultilevel"/>
    <w:tmpl w:val="C0CCF6F4"/>
    <w:lvl w:ilvl="0" w:tplc="C6123036">
      <w:start w:val="4"/>
      <w:numFmt w:val="bullet"/>
      <w:lvlText w:val="-"/>
      <w:lvlJc w:val="left"/>
      <w:pPr>
        <w:ind w:left="1211" w:hanging="360"/>
      </w:pPr>
      <w:rPr>
        <w:rFonts w:ascii="Arial" w:eastAsia="宋体" w:hAnsi="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13B2557B"/>
    <w:multiLevelType w:val="hybridMultilevel"/>
    <w:tmpl w:val="A6D860F6"/>
    <w:lvl w:ilvl="0" w:tplc="0809000F">
      <w:start w:val="1"/>
      <w:numFmt w:val="decimal"/>
      <w:lvlText w:val="%1."/>
      <w:lvlJc w:val="left"/>
      <w:pPr>
        <w:ind w:left="360" w:hanging="360"/>
      </w:pPr>
      <w:rPr>
        <w:rFonts w:hint="default"/>
      </w:r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184600"/>
    <w:multiLevelType w:val="hybridMultilevel"/>
    <w:tmpl w:val="56243A98"/>
    <w:lvl w:ilvl="0" w:tplc="C6123036">
      <w:start w:val="4"/>
      <w:numFmt w:val="bullet"/>
      <w:lvlText w:val="-"/>
      <w:lvlJc w:val="left"/>
      <w:pPr>
        <w:ind w:left="1211" w:hanging="360"/>
      </w:pPr>
      <w:rPr>
        <w:rFonts w:ascii="Arial" w:eastAsia="宋体" w:hAnsi="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F9014A5"/>
    <w:multiLevelType w:val="hybridMultilevel"/>
    <w:tmpl w:val="54F24EE4"/>
    <w:lvl w:ilvl="0" w:tplc="9D1A5DF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7AC392F"/>
    <w:multiLevelType w:val="hybridMultilevel"/>
    <w:tmpl w:val="58902714"/>
    <w:lvl w:ilvl="0" w:tplc="7E82AB54">
      <w:start w:val="1"/>
      <w:numFmt w:val="decimal"/>
      <w:lvlText w:val="%1."/>
      <w:lvlJc w:val="left"/>
      <w:pPr>
        <w:ind w:left="360" w:hanging="360"/>
      </w:pPr>
      <w:rPr>
        <w:rFonts w:ascii="Calibri" w:hAnsi="Calibri" w:cs="Arial,Bold"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F10640"/>
    <w:multiLevelType w:val="hybridMultilevel"/>
    <w:tmpl w:val="A04E5AD6"/>
    <w:lvl w:ilvl="0" w:tplc="BE7894D2">
      <w:start w:val="1"/>
      <w:numFmt w:val="lowerLetter"/>
      <w:lvlText w:val="%1."/>
      <w:lvlJc w:val="left"/>
      <w:pPr>
        <w:ind w:left="720" w:hanging="360"/>
      </w:pPr>
      <w:rPr>
        <w:rFonts w:hint="default"/>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B50BD3"/>
    <w:multiLevelType w:val="hybridMultilevel"/>
    <w:tmpl w:val="9604959E"/>
    <w:lvl w:ilvl="0" w:tplc="BE7894D2">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B12564"/>
    <w:multiLevelType w:val="hybridMultilevel"/>
    <w:tmpl w:val="371C8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1B66DB"/>
    <w:multiLevelType w:val="hybridMultilevel"/>
    <w:tmpl w:val="D15AE36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D1B384B"/>
    <w:multiLevelType w:val="hybridMultilevel"/>
    <w:tmpl w:val="9F9CB7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C67380"/>
    <w:multiLevelType w:val="hybridMultilevel"/>
    <w:tmpl w:val="DF80CFAE"/>
    <w:lvl w:ilvl="0" w:tplc="08090019">
      <w:start w:val="1"/>
      <w:numFmt w:val="lowerLetter"/>
      <w:lvlText w:val="%1."/>
      <w:lvlJc w:val="left"/>
      <w:pPr>
        <w:ind w:left="360" w:hanging="360"/>
      </w:pPr>
      <w:rPr>
        <w:rFonts w:hint="default"/>
      </w:rPr>
    </w:lvl>
    <w:lvl w:ilvl="1" w:tplc="08090005">
      <w:start w:val="1"/>
      <w:numFmt w:val="bullet"/>
      <w:lvlText w:val=""/>
      <w:lvlJc w:val="left"/>
      <w:pPr>
        <w:ind w:left="786"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E5E412A"/>
    <w:multiLevelType w:val="hybridMultilevel"/>
    <w:tmpl w:val="4BD4615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9E6F86"/>
    <w:multiLevelType w:val="hybridMultilevel"/>
    <w:tmpl w:val="4B22CCE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768030F"/>
    <w:multiLevelType w:val="hybridMultilevel"/>
    <w:tmpl w:val="F968BB9A"/>
    <w:lvl w:ilvl="0" w:tplc="BAF83C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9863A9B"/>
    <w:multiLevelType w:val="hybridMultilevel"/>
    <w:tmpl w:val="918C3816"/>
    <w:lvl w:ilvl="0" w:tplc="16A2B7DC">
      <w:start w:val="4"/>
      <w:numFmt w:val="bullet"/>
      <w:lvlText w:val="-"/>
      <w:lvlJc w:val="left"/>
      <w:pPr>
        <w:ind w:left="1211" w:hanging="360"/>
      </w:pPr>
      <w:rPr>
        <w:rFonts w:ascii="Calibri" w:eastAsia="宋体" w:hAnsi="Calibri" w:cs="Times New Roman" w:hint="default"/>
      </w:rPr>
    </w:lvl>
    <w:lvl w:ilvl="1" w:tplc="08090003">
      <w:start w:val="1"/>
      <w:numFmt w:val="bullet"/>
      <w:lvlText w:val="o"/>
      <w:lvlJc w:val="left"/>
      <w:pPr>
        <w:ind w:left="513"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9" w15:restartNumberingAfterBreak="0">
    <w:nsid w:val="5A1478D7"/>
    <w:multiLevelType w:val="hybridMultilevel"/>
    <w:tmpl w:val="3E02671C"/>
    <w:lvl w:ilvl="0" w:tplc="F302439C">
      <w:start w:val="2"/>
      <w:numFmt w:val="decimal"/>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E9B3BFB"/>
    <w:multiLevelType w:val="hybridMultilevel"/>
    <w:tmpl w:val="A4605E9A"/>
    <w:lvl w:ilvl="0" w:tplc="BF467DE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5EA105D9"/>
    <w:multiLevelType w:val="hybridMultilevel"/>
    <w:tmpl w:val="7D9C5798"/>
    <w:lvl w:ilvl="0" w:tplc="BE7894D2">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DD414A"/>
    <w:multiLevelType w:val="hybridMultilevel"/>
    <w:tmpl w:val="E5AC9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96260E"/>
    <w:multiLevelType w:val="hybridMultilevel"/>
    <w:tmpl w:val="1DB86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3"/>
  </w:num>
  <w:num w:numId="4">
    <w:abstractNumId w:val="23"/>
  </w:num>
  <w:num w:numId="5">
    <w:abstractNumId w:val="11"/>
  </w:num>
  <w:num w:numId="6">
    <w:abstractNumId w:val="0"/>
  </w:num>
  <w:num w:numId="7">
    <w:abstractNumId w:val="22"/>
  </w:num>
  <w:num w:numId="8">
    <w:abstractNumId w:val="3"/>
  </w:num>
  <w:num w:numId="9">
    <w:abstractNumId w:val="17"/>
  </w:num>
  <w:num w:numId="10">
    <w:abstractNumId w:val="12"/>
  </w:num>
  <w:num w:numId="11">
    <w:abstractNumId w:val="16"/>
  </w:num>
  <w:num w:numId="12">
    <w:abstractNumId w:val="18"/>
  </w:num>
  <w:num w:numId="13">
    <w:abstractNumId w:val="1"/>
  </w:num>
  <w:num w:numId="14">
    <w:abstractNumId w:val="19"/>
  </w:num>
  <w:num w:numId="15">
    <w:abstractNumId w:val="20"/>
  </w:num>
  <w:num w:numId="16">
    <w:abstractNumId w:val="15"/>
  </w:num>
  <w:num w:numId="17">
    <w:abstractNumId w:val="14"/>
  </w:num>
  <w:num w:numId="18">
    <w:abstractNumId w:val="5"/>
  </w:num>
  <w:num w:numId="19">
    <w:abstractNumId w:val="6"/>
  </w:num>
  <w:num w:numId="20">
    <w:abstractNumId w:val="10"/>
  </w:num>
  <w:num w:numId="21">
    <w:abstractNumId w:val="4"/>
  </w:num>
  <w:num w:numId="22">
    <w:abstractNumId w:val="9"/>
  </w:num>
  <w:num w:numId="23">
    <w:abstractNumId w:val="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B73"/>
    <w:rsid w:val="000027CB"/>
    <w:rsid w:val="000042D6"/>
    <w:rsid w:val="0000620F"/>
    <w:rsid w:val="00013602"/>
    <w:rsid w:val="00016A6B"/>
    <w:rsid w:val="000175C8"/>
    <w:rsid w:val="00020454"/>
    <w:rsid w:val="000247D2"/>
    <w:rsid w:val="00026264"/>
    <w:rsid w:val="00030BB8"/>
    <w:rsid w:val="000329EA"/>
    <w:rsid w:val="000335FC"/>
    <w:rsid w:val="00037E40"/>
    <w:rsid w:val="00045D2B"/>
    <w:rsid w:val="000513DD"/>
    <w:rsid w:val="00080777"/>
    <w:rsid w:val="00083028"/>
    <w:rsid w:val="00085A85"/>
    <w:rsid w:val="000A198D"/>
    <w:rsid w:val="000A4A60"/>
    <w:rsid w:val="000A78E3"/>
    <w:rsid w:val="000B1021"/>
    <w:rsid w:val="000B5FD5"/>
    <w:rsid w:val="000B72B8"/>
    <w:rsid w:val="000C3048"/>
    <w:rsid w:val="000C3470"/>
    <w:rsid w:val="000C43AA"/>
    <w:rsid w:val="000C5FF7"/>
    <w:rsid w:val="000D02A1"/>
    <w:rsid w:val="000D05CE"/>
    <w:rsid w:val="000D12D8"/>
    <w:rsid w:val="000D33C5"/>
    <w:rsid w:val="000D3879"/>
    <w:rsid w:val="000D51D0"/>
    <w:rsid w:val="000D61EF"/>
    <w:rsid w:val="000E1F4B"/>
    <w:rsid w:val="000E1F81"/>
    <w:rsid w:val="000F3A88"/>
    <w:rsid w:val="000F7590"/>
    <w:rsid w:val="00113527"/>
    <w:rsid w:val="00113FF9"/>
    <w:rsid w:val="001157FC"/>
    <w:rsid w:val="00124CBE"/>
    <w:rsid w:val="00126F7B"/>
    <w:rsid w:val="00135773"/>
    <w:rsid w:val="00136248"/>
    <w:rsid w:val="00137255"/>
    <w:rsid w:val="0014070B"/>
    <w:rsid w:val="00142E9E"/>
    <w:rsid w:val="0014328C"/>
    <w:rsid w:val="00152D7A"/>
    <w:rsid w:val="0015768E"/>
    <w:rsid w:val="00157BCC"/>
    <w:rsid w:val="00160BC7"/>
    <w:rsid w:val="00161AEC"/>
    <w:rsid w:val="00172425"/>
    <w:rsid w:val="001778D0"/>
    <w:rsid w:val="00180362"/>
    <w:rsid w:val="00183DDD"/>
    <w:rsid w:val="00186375"/>
    <w:rsid w:val="00190AF8"/>
    <w:rsid w:val="00191258"/>
    <w:rsid w:val="001A1F98"/>
    <w:rsid w:val="001A2029"/>
    <w:rsid w:val="001A24FB"/>
    <w:rsid w:val="001A3079"/>
    <w:rsid w:val="001A4594"/>
    <w:rsid w:val="001B28ED"/>
    <w:rsid w:val="001B336D"/>
    <w:rsid w:val="001B3B24"/>
    <w:rsid w:val="001B63A1"/>
    <w:rsid w:val="001B6ADE"/>
    <w:rsid w:val="001C1E89"/>
    <w:rsid w:val="001C2503"/>
    <w:rsid w:val="001C3C62"/>
    <w:rsid w:val="001C5372"/>
    <w:rsid w:val="001D3AD4"/>
    <w:rsid w:val="001D6FD8"/>
    <w:rsid w:val="001E40A8"/>
    <w:rsid w:val="001E6617"/>
    <w:rsid w:val="00201612"/>
    <w:rsid w:val="0020216A"/>
    <w:rsid w:val="00203B8B"/>
    <w:rsid w:val="002041C8"/>
    <w:rsid w:val="00204972"/>
    <w:rsid w:val="002051BE"/>
    <w:rsid w:val="00206810"/>
    <w:rsid w:val="002133F2"/>
    <w:rsid w:val="00217F6B"/>
    <w:rsid w:val="0022535F"/>
    <w:rsid w:val="002263F8"/>
    <w:rsid w:val="00232233"/>
    <w:rsid w:val="00244538"/>
    <w:rsid w:val="00247DAD"/>
    <w:rsid w:val="002573DC"/>
    <w:rsid w:val="00257D01"/>
    <w:rsid w:val="00273760"/>
    <w:rsid w:val="00274407"/>
    <w:rsid w:val="00274A97"/>
    <w:rsid w:val="00274C54"/>
    <w:rsid w:val="00276444"/>
    <w:rsid w:val="00277A29"/>
    <w:rsid w:val="00277D1A"/>
    <w:rsid w:val="00280E2C"/>
    <w:rsid w:val="002830E9"/>
    <w:rsid w:val="002843E8"/>
    <w:rsid w:val="00285501"/>
    <w:rsid w:val="002970D7"/>
    <w:rsid w:val="002A2BF9"/>
    <w:rsid w:val="002B1B38"/>
    <w:rsid w:val="002B67BC"/>
    <w:rsid w:val="002C0F44"/>
    <w:rsid w:val="002C29E9"/>
    <w:rsid w:val="002C54DE"/>
    <w:rsid w:val="002C5AE8"/>
    <w:rsid w:val="002C70D9"/>
    <w:rsid w:val="002D09BD"/>
    <w:rsid w:val="002D15A9"/>
    <w:rsid w:val="002D4099"/>
    <w:rsid w:val="002D4D18"/>
    <w:rsid w:val="002E2119"/>
    <w:rsid w:val="002E6AB1"/>
    <w:rsid w:val="002F19B4"/>
    <w:rsid w:val="002F1E99"/>
    <w:rsid w:val="002F7789"/>
    <w:rsid w:val="00302330"/>
    <w:rsid w:val="00302566"/>
    <w:rsid w:val="00302D50"/>
    <w:rsid w:val="00305E1B"/>
    <w:rsid w:val="0030672A"/>
    <w:rsid w:val="00310191"/>
    <w:rsid w:val="003103A1"/>
    <w:rsid w:val="0031431A"/>
    <w:rsid w:val="0031491E"/>
    <w:rsid w:val="00315024"/>
    <w:rsid w:val="0031659C"/>
    <w:rsid w:val="00320B21"/>
    <w:rsid w:val="003218D2"/>
    <w:rsid w:val="00322C7A"/>
    <w:rsid w:val="00323CE1"/>
    <w:rsid w:val="003273B9"/>
    <w:rsid w:val="00327B68"/>
    <w:rsid w:val="00333A56"/>
    <w:rsid w:val="00333F68"/>
    <w:rsid w:val="003368BA"/>
    <w:rsid w:val="00340592"/>
    <w:rsid w:val="0034069B"/>
    <w:rsid w:val="00341FB8"/>
    <w:rsid w:val="003438D3"/>
    <w:rsid w:val="00344FF8"/>
    <w:rsid w:val="00345919"/>
    <w:rsid w:val="0035357F"/>
    <w:rsid w:val="00356EB6"/>
    <w:rsid w:val="00360243"/>
    <w:rsid w:val="003671B8"/>
    <w:rsid w:val="003679D6"/>
    <w:rsid w:val="00371192"/>
    <w:rsid w:val="00373CF4"/>
    <w:rsid w:val="0038152B"/>
    <w:rsid w:val="003933D5"/>
    <w:rsid w:val="003953E7"/>
    <w:rsid w:val="00397CEC"/>
    <w:rsid w:val="003B1282"/>
    <w:rsid w:val="003B6F17"/>
    <w:rsid w:val="003D6581"/>
    <w:rsid w:val="003D7094"/>
    <w:rsid w:val="003D744B"/>
    <w:rsid w:val="003D7D8D"/>
    <w:rsid w:val="003E2E5B"/>
    <w:rsid w:val="003E3A05"/>
    <w:rsid w:val="003F05BC"/>
    <w:rsid w:val="003F378A"/>
    <w:rsid w:val="003F64FA"/>
    <w:rsid w:val="003F7B36"/>
    <w:rsid w:val="00403F45"/>
    <w:rsid w:val="0040451D"/>
    <w:rsid w:val="00406EF5"/>
    <w:rsid w:val="00407760"/>
    <w:rsid w:val="00410130"/>
    <w:rsid w:val="00412ABB"/>
    <w:rsid w:val="00414080"/>
    <w:rsid w:val="00415C8A"/>
    <w:rsid w:val="00415F2C"/>
    <w:rsid w:val="004225A3"/>
    <w:rsid w:val="0042404E"/>
    <w:rsid w:val="00435432"/>
    <w:rsid w:val="00451697"/>
    <w:rsid w:val="004537F1"/>
    <w:rsid w:val="00454EFA"/>
    <w:rsid w:val="00455C58"/>
    <w:rsid w:val="0046115C"/>
    <w:rsid w:val="00463E32"/>
    <w:rsid w:val="00464B08"/>
    <w:rsid w:val="0046740C"/>
    <w:rsid w:val="00473391"/>
    <w:rsid w:val="004747B7"/>
    <w:rsid w:val="004810AE"/>
    <w:rsid w:val="00481D00"/>
    <w:rsid w:val="00486015"/>
    <w:rsid w:val="004B20B0"/>
    <w:rsid w:val="004B2B7D"/>
    <w:rsid w:val="004B3618"/>
    <w:rsid w:val="004C080F"/>
    <w:rsid w:val="004C5075"/>
    <w:rsid w:val="004C77C4"/>
    <w:rsid w:val="004D06E8"/>
    <w:rsid w:val="004D2D41"/>
    <w:rsid w:val="004D4125"/>
    <w:rsid w:val="004D631B"/>
    <w:rsid w:val="004E386B"/>
    <w:rsid w:val="004E3E4F"/>
    <w:rsid w:val="004F3B0D"/>
    <w:rsid w:val="004F7C73"/>
    <w:rsid w:val="00500525"/>
    <w:rsid w:val="00500935"/>
    <w:rsid w:val="00504003"/>
    <w:rsid w:val="00505F8B"/>
    <w:rsid w:val="00507202"/>
    <w:rsid w:val="0050721A"/>
    <w:rsid w:val="00514849"/>
    <w:rsid w:val="005233F4"/>
    <w:rsid w:val="0052416A"/>
    <w:rsid w:val="005326B6"/>
    <w:rsid w:val="00532F37"/>
    <w:rsid w:val="005335FB"/>
    <w:rsid w:val="005357C3"/>
    <w:rsid w:val="00536AA3"/>
    <w:rsid w:val="00536DBD"/>
    <w:rsid w:val="00544C0F"/>
    <w:rsid w:val="0055193F"/>
    <w:rsid w:val="00551BCC"/>
    <w:rsid w:val="0055215E"/>
    <w:rsid w:val="0055536A"/>
    <w:rsid w:val="00557CBD"/>
    <w:rsid w:val="00563B48"/>
    <w:rsid w:val="00565002"/>
    <w:rsid w:val="005713A4"/>
    <w:rsid w:val="005742A5"/>
    <w:rsid w:val="0057477F"/>
    <w:rsid w:val="005869E9"/>
    <w:rsid w:val="00590C01"/>
    <w:rsid w:val="00592F4A"/>
    <w:rsid w:val="0059582D"/>
    <w:rsid w:val="005976EB"/>
    <w:rsid w:val="005A1D58"/>
    <w:rsid w:val="005A1FD1"/>
    <w:rsid w:val="005A511E"/>
    <w:rsid w:val="005A6A7D"/>
    <w:rsid w:val="005B7DB1"/>
    <w:rsid w:val="005C2FDE"/>
    <w:rsid w:val="005C38AC"/>
    <w:rsid w:val="005C39E1"/>
    <w:rsid w:val="005D0DD1"/>
    <w:rsid w:val="005D6B07"/>
    <w:rsid w:val="005D6CE2"/>
    <w:rsid w:val="005E3BB1"/>
    <w:rsid w:val="005E610D"/>
    <w:rsid w:val="0061511D"/>
    <w:rsid w:val="00621145"/>
    <w:rsid w:val="006306C5"/>
    <w:rsid w:val="00630F9C"/>
    <w:rsid w:val="00631525"/>
    <w:rsid w:val="00634272"/>
    <w:rsid w:val="00636F38"/>
    <w:rsid w:val="00640B4B"/>
    <w:rsid w:val="00641352"/>
    <w:rsid w:val="006514DC"/>
    <w:rsid w:val="00654378"/>
    <w:rsid w:val="00654993"/>
    <w:rsid w:val="00683091"/>
    <w:rsid w:val="0068455F"/>
    <w:rsid w:val="006845C0"/>
    <w:rsid w:val="0068566B"/>
    <w:rsid w:val="00686FBD"/>
    <w:rsid w:val="00687D55"/>
    <w:rsid w:val="00695546"/>
    <w:rsid w:val="006960B8"/>
    <w:rsid w:val="006A07A0"/>
    <w:rsid w:val="006A0C45"/>
    <w:rsid w:val="006A2312"/>
    <w:rsid w:val="006A317E"/>
    <w:rsid w:val="006A39E2"/>
    <w:rsid w:val="006A6D6A"/>
    <w:rsid w:val="006B0842"/>
    <w:rsid w:val="006B115B"/>
    <w:rsid w:val="006B3AE4"/>
    <w:rsid w:val="006B3CCB"/>
    <w:rsid w:val="006C0B0B"/>
    <w:rsid w:val="006C11D7"/>
    <w:rsid w:val="006C3113"/>
    <w:rsid w:val="006C39D8"/>
    <w:rsid w:val="006D0017"/>
    <w:rsid w:val="006D1284"/>
    <w:rsid w:val="006D2CA8"/>
    <w:rsid w:val="006D42A0"/>
    <w:rsid w:val="006D7E3A"/>
    <w:rsid w:val="006E00A1"/>
    <w:rsid w:val="006E010D"/>
    <w:rsid w:val="006E43F6"/>
    <w:rsid w:val="006E7122"/>
    <w:rsid w:val="006E7B8A"/>
    <w:rsid w:val="006F0F3C"/>
    <w:rsid w:val="006F1F8A"/>
    <w:rsid w:val="006F4C8A"/>
    <w:rsid w:val="006F70A4"/>
    <w:rsid w:val="007026F0"/>
    <w:rsid w:val="00706455"/>
    <w:rsid w:val="00706F37"/>
    <w:rsid w:val="00710A47"/>
    <w:rsid w:val="00710CD4"/>
    <w:rsid w:val="00713F7F"/>
    <w:rsid w:val="007239BB"/>
    <w:rsid w:val="0072524A"/>
    <w:rsid w:val="00726F4F"/>
    <w:rsid w:val="00727C65"/>
    <w:rsid w:val="00731340"/>
    <w:rsid w:val="0073627E"/>
    <w:rsid w:val="00737C41"/>
    <w:rsid w:val="00741B94"/>
    <w:rsid w:val="007431E8"/>
    <w:rsid w:val="007441E0"/>
    <w:rsid w:val="0074538B"/>
    <w:rsid w:val="00747FDC"/>
    <w:rsid w:val="00751021"/>
    <w:rsid w:val="007523D5"/>
    <w:rsid w:val="0075333D"/>
    <w:rsid w:val="00753383"/>
    <w:rsid w:val="007540A1"/>
    <w:rsid w:val="00754950"/>
    <w:rsid w:val="00760B6F"/>
    <w:rsid w:val="00761C7B"/>
    <w:rsid w:val="007637DB"/>
    <w:rsid w:val="00773396"/>
    <w:rsid w:val="00780EF9"/>
    <w:rsid w:val="00781E0A"/>
    <w:rsid w:val="00786E92"/>
    <w:rsid w:val="007879CF"/>
    <w:rsid w:val="00791EC3"/>
    <w:rsid w:val="007969B9"/>
    <w:rsid w:val="00797EEC"/>
    <w:rsid w:val="007A5936"/>
    <w:rsid w:val="007A5955"/>
    <w:rsid w:val="007A7AA8"/>
    <w:rsid w:val="007B3577"/>
    <w:rsid w:val="007B6BB7"/>
    <w:rsid w:val="007B7826"/>
    <w:rsid w:val="007C0A9D"/>
    <w:rsid w:val="007C2DCE"/>
    <w:rsid w:val="007C33E2"/>
    <w:rsid w:val="007C3B10"/>
    <w:rsid w:val="007C57C3"/>
    <w:rsid w:val="007C60A5"/>
    <w:rsid w:val="007C7AEA"/>
    <w:rsid w:val="007C7AF6"/>
    <w:rsid w:val="007D1074"/>
    <w:rsid w:val="007D3476"/>
    <w:rsid w:val="007D7731"/>
    <w:rsid w:val="007E6A1F"/>
    <w:rsid w:val="007F0D83"/>
    <w:rsid w:val="00803C35"/>
    <w:rsid w:val="00804457"/>
    <w:rsid w:val="0080766B"/>
    <w:rsid w:val="00823732"/>
    <w:rsid w:val="00825228"/>
    <w:rsid w:val="008263D9"/>
    <w:rsid w:val="008264E4"/>
    <w:rsid w:val="008326BA"/>
    <w:rsid w:val="00832890"/>
    <w:rsid w:val="00833C79"/>
    <w:rsid w:val="00837F4B"/>
    <w:rsid w:val="00843A45"/>
    <w:rsid w:val="00844D3C"/>
    <w:rsid w:val="0084748B"/>
    <w:rsid w:val="0085000C"/>
    <w:rsid w:val="00851A9E"/>
    <w:rsid w:val="0085256E"/>
    <w:rsid w:val="00862B14"/>
    <w:rsid w:val="00872721"/>
    <w:rsid w:val="0087492C"/>
    <w:rsid w:val="00875777"/>
    <w:rsid w:val="008760E0"/>
    <w:rsid w:val="00876F61"/>
    <w:rsid w:val="00881352"/>
    <w:rsid w:val="0088439E"/>
    <w:rsid w:val="00894930"/>
    <w:rsid w:val="00895326"/>
    <w:rsid w:val="00895BE7"/>
    <w:rsid w:val="008A55AA"/>
    <w:rsid w:val="008A6670"/>
    <w:rsid w:val="008B16E0"/>
    <w:rsid w:val="008B23E9"/>
    <w:rsid w:val="008B4BA7"/>
    <w:rsid w:val="008B4CB1"/>
    <w:rsid w:val="008B5F43"/>
    <w:rsid w:val="008C23F6"/>
    <w:rsid w:val="008C2F31"/>
    <w:rsid w:val="008C5FA0"/>
    <w:rsid w:val="008D5A42"/>
    <w:rsid w:val="008D6321"/>
    <w:rsid w:val="008E28DC"/>
    <w:rsid w:val="008E3FA9"/>
    <w:rsid w:val="008E554C"/>
    <w:rsid w:val="008E5746"/>
    <w:rsid w:val="008E6BE7"/>
    <w:rsid w:val="008F0439"/>
    <w:rsid w:val="008F1F36"/>
    <w:rsid w:val="008F6016"/>
    <w:rsid w:val="00904BB5"/>
    <w:rsid w:val="00912ACE"/>
    <w:rsid w:val="00913187"/>
    <w:rsid w:val="0091381C"/>
    <w:rsid w:val="009177E3"/>
    <w:rsid w:val="0092705D"/>
    <w:rsid w:val="0094187B"/>
    <w:rsid w:val="00944F91"/>
    <w:rsid w:val="009462B2"/>
    <w:rsid w:val="00950899"/>
    <w:rsid w:val="00952A3B"/>
    <w:rsid w:val="009538CF"/>
    <w:rsid w:val="00953F71"/>
    <w:rsid w:val="00954036"/>
    <w:rsid w:val="009560C6"/>
    <w:rsid w:val="00957DE0"/>
    <w:rsid w:val="00960C94"/>
    <w:rsid w:val="0096479F"/>
    <w:rsid w:val="00970DC8"/>
    <w:rsid w:val="00977A3C"/>
    <w:rsid w:val="009806BD"/>
    <w:rsid w:val="00982ACD"/>
    <w:rsid w:val="00982FF4"/>
    <w:rsid w:val="0098615D"/>
    <w:rsid w:val="0099621F"/>
    <w:rsid w:val="00997BF8"/>
    <w:rsid w:val="009A38DB"/>
    <w:rsid w:val="009B33C9"/>
    <w:rsid w:val="009B4A2B"/>
    <w:rsid w:val="009C0114"/>
    <w:rsid w:val="009C507E"/>
    <w:rsid w:val="009C629F"/>
    <w:rsid w:val="009C6AA0"/>
    <w:rsid w:val="009C7708"/>
    <w:rsid w:val="009D16C2"/>
    <w:rsid w:val="009D339C"/>
    <w:rsid w:val="009D515C"/>
    <w:rsid w:val="009D64B3"/>
    <w:rsid w:val="009D6C25"/>
    <w:rsid w:val="009D74E4"/>
    <w:rsid w:val="009E26F5"/>
    <w:rsid w:val="009F0BB5"/>
    <w:rsid w:val="009F1854"/>
    <w:rsid w:val="009F25C5"/>
    <w:rsid w:val="00A079EC"/>
    <w:rsid w:val="00A07E14"/>
    <w:rsid w:val="00A111D2"/>
    <w:rsid w:val="00A11BAA"/>
    <w:rsid w:val="00A13503"/>
    <w:rsid w:val="00A1414A"/>
    <w:rsid w:val="00A1499B"/>
    <w:rsid w:val="00A208AF"/>
    <w:rsid w:val="00A20964"/>
    <w:rsid w:val="00A2229B"/>
    <w:rsid w:val="00A2444C"/>
    <w:rsid w:val="00A403E0"/>
    <w:rsid w:val="00A410B7"/>
    <w:rsid w:val="00A45ACA"/>
    <w:rsid w:val="00A45E45"/>
    <w:rsid w:val="00A61697"/>
    <w:rsid w:val="00A65553"/>
    <w:rsid w:val="00A66D87"/>
    <w:rsid w:val="00A80C99"/>
    <w:rsid w:val="00A819F6"/>
    <w:rsid w:val="00A82913"/>
    <w:rsid w:val="00A8474B"/>
    <w:rsid w:val="00A85ED8"/>
    <w:rsid w:val="00A875D2"/>
    <w:rsid w:val="00A91F82"/>
    <w:rsid w:val="00A92207"/>
    <w:rsid w:val="00A925D7"/>
    <w:rsid w:val="00AA2947"/>
    <w:rsid w:val="00AA492A"/>
    <w:rsid w:val="00AB0AD9"/>
    <w:rsid w:val="00AB237B"/>
    <w:rsid w:val="00AC2A5B"/>
    <w:rsid w:val="00AC2EF3"/>
    <w:rsid w:val="00AC78C4"/>
    <w:rsid w:val="00AD3600"/>
    <w:rsid w:val="00AD4A26"/>
    <w:rsid w:val="00AE3A0C"/>
    <w:rsid w:val="00AE574E"/>
    <w:rsid w:val="00AE5842"/>
    <w:rsid w:val="00AE5D13"/>
    <w:rsid w:val="00AE69E3"/>
    <w:rsid w:val="00AF35FB"/>
    <w:rsid w:val="00B03501"/>
    <w:rsid w:val="00B04F02"/>
    <w:rsid w:val="00B07277"/>
    <w:rsid w:val="00B0747E"/>
    <w:rsid w:val="00B10E79"/>
    <w:rsid w:val="00B110D9"/>
    <w:rsid w:val="00B12081"/>
    <w:rsid w:val="00B14D8E"/>
    <w:rsid w:val="00B17C0D"/>
    <w:rsid w:val="00B21C7B"/>
    <w:rsid w:val="00B25991"/>
    <w:rsid w:val="00B25E96"/>
    <w:rsid w:val="00B30690"/>
    <w:rsid w:val="00B41D5F"/>
    <w:rsid w:val="00B457DE"/>
    <w:rsid w:val="00B46098"/>
    <w:rsid w:val="00B52270"/>
    <w:rsid w:val="00B53C85"/>
    <w:rsid w:val="00B57AFE"/>
    <w:rsid w:val="00B6380C"/>
    <w:rsid w:val="00B64E1B"/>
    <w:rsid w:val="00B7023D"/>
    <w:rsid w:val="00B70511"/>
    <w:rsid w:val="00B73941"/>
    <w:rsid w:val="00B74758"/>
    <w:rsid w:val="00B74926"/>
    <w:rsid w:val="00B774BA"/>
    <w:rsid w:val="00B811D2"/>
    <w:rsid w:val="00B81318"/>
    <w:rsid w:val="00B81A5E"/>
    <w:rsid w:val="00B92B28"/>
    <w:rsid w:val="00B939F8"/>
    <w:rsid w:val="00B96199"/>
    <w:rsid w:val="00BA0374"/>
    <w:rsid w:val="00BA0D1A"/>
    <w:rsid w:val="00BA2CFA"/>
    <w:rsid w:val="00BB4A76"/>
    <w:rsid w:val="00BB7B9F"/>
    <w:rsid w:val="00BC309A"/>
    <w:rsid w:val="00BC3214"/>
    <w:rsid w:val="00BC3916"/>
    <w:rsid w:val="00BD5C1A"/>
    <w:rsid w:val="00BE2E4D"/>
    <w:rsid w:val="00BF19F1"/>
    <w:rsid w:val="00C04E6E"/>
    <w:rsid w:val="00C1634F"/>
    <w:rsid w:val="00C1731B"/>
    <w:rsid w:val="00C228D0"/>
    <w:rsid w:val="00C24572"/>
    <w:rsid w:val="00C2671B"/>
    <w:rsid w:val="00C3123C"/>
    <w:rsid w:val="00C34F7A"/>
    <w:rsid w:val="00C37867"/>
    <w:rsid w:val="00C423D4"/>
    <w:rsid w:val="00C46927"/>
    <w:rsid w:val="00C470A0"/>
    <w:rsid w:val="00C51585"/>
    <w:rsid w:val="00C569DF"/>
    <w:rsid w:val="00C56D73"/>
    <w:rsid w:val="00C56DF4"/>
    <w:rsid w:val="00C70C46"/>
    <w:rsid w:val="00C71A38"/>
    <w:rsid w:val="00C73B63"/>
    <w:rsid w:val="00C76205"/>
    <w:rsid w:val="00C85AE4"/>
    <w:rsid w:val="00C9105A"/>
    <w:rsid w:val="00C948FA"/>
    <w:rsid w:val="00C94A70"/>
    <w:rsid w:val="00C95CA7"/>
    <w:rsid w:val="00CA016D"/>
    <w:rsid w:val="00CA4A1B"/>
    <w:rsid w:val="00CA4BC6"/>
    <w:rsid w:val="00CB2EDA"/>
    <w:rsid w:val="00CB6479"/>
    <w:rsid w:val="00CB78A1"/>
    <w:rsid w:val="00CC3230"/>
    <w:rsid w:val="00CC36DC"/>
    <w:rsid w:val="00CC5143"/>
    <w:rsid w:val="00CC5571"/>
    <w:rsid w:val="00CD2558"/>
    <w:rsid w:val="00CD38A0"/>
    <w:rsid w:val="00CE11CF"/>
    <w:rsid w:val="00CE13D4"/>
    <w:rsid w:val="00CE4381"/>
    <w:rsid w:val="00CE4A49"/>
    <w:rsid w:val="00CE5DDE"/>
    <w:rsid w:val="00D04750"/>
    <w:rsid w:val="00D05A6B"/>
    <w:rsid w:val="00D148EA"/>
    <w:rsid w:val="00D17CF6"/>
    <w:rsid w:val="00D21A03"/>
    <w:rsid w:val="00D21F9C"/>
    <w:rsid w:val="00D224C0"/>
    <w:rsid w:val="00D325CD"/>
    <w:rsid w:val="00D35ACD"/>
    <w:rsid w:val="00D35E27"/>
    <w:rsid w:val="00D361D8"/>
    <w:rsid w:val="00D429BC"/>
    <w:rsid w:val="00D47A39"/>
    <w:rsid w:val="00D52C6D"/>
    <w:rsid w:val="00D54F4D"/>
    <w:rsid w:val="00D60494"/>
    <w:rsid w:val="00D62B60"/>
    <w:rsid w:val="00D6304C"/>
    <w:rsid w:val="00D6404E"/>
    <w:rsid w:val="00D72D9E"/>
    <w:rsid w:val="00D73B88"/>
    <w:rsid w:val="00D73FB0"/>
    <w:rsid w:val="00D747FE"/>
    <w:rsid w:val="00D827AB"/>
    <w:rsid w:val="00D8394A"/>
    <w:rsid w:val="00D840A9"/>
    <w:rsid w:val="00D85201"/>
    <w:rsid w:val="00D867A3"/>
    <w:rsid w:val="00D86967"/>
    <w:rsid w:val="00D87094"/>
    <w:rsid w:val="00D87101"/>
    <w:rsid w:val="00D917B9"/>
    <w:rsid w:val="00D9281E"/>
    <w:rsid w:val="00DA1DFE"/>
    <w:rsid w:val="00DA2BE1"/>
    <w:rsid w:val="00DA30A0"/>
    <w:rsid w:val="00DA7784"/>
    <w:rsid w:val="00DB55C7"/>
    <w:rsid w:val="00DB5903"/>
    <w:rsid w:val="00DC03EE"/>
    <w:rsid w:val="00DC0CD2"/>
    <w:rsid w:val="00DC5296"/>
    <w:rsid w:val="00DC5446"/>
    <w:rsid w:val="00DC608C"/>
    <w:rsid w:val="00DD1E81"/>
    <w:rsid w:val="00DD2640"/>
    <w:rsid w:val="00DD2F17"/>
    <w:rsid w:val="00DD5607"/>
    <w:rsid w:val="00DD7D5A"/>
    <w:rsid w:val="00DE00E7"/>
    <w:rsid w:val="00DF0FC3"/>
    <w:rsid w:val="00DF2DB8"/>
    <w:rsid w:val="00DF421E"/>
    <w:rsid w:val="00DF4D54"/>
    <w:rsid w:val="00DF6633"/>
    <w:rsid w:val="00E02723"/>
    <w:rsid w:val="00E13FCB"/>
    <w:rsid w:val="00E22C5D"/>
    <w:rsid w:val="00E23707"/>
    <w:rsid w:val="00E23D83"/>
    <w:rsid w:val="00E2404D"/>
    <w:rsid w:val="00E24D93"/>
    <w:rsid w:val="00E25C68"/>
    <w:rsid w:val="00E31C2A"/>
    <w:rsid w:val="00E36EF8"/>
    <w:rsid w:val="00E43386"/>
    <w:rsid w:val="00E46DC5"/>
    <w:rsid w:val="00E51801"/>
    <w:rsid w:val="00E57166"/>
    <w:rsid w:val="00E6411E"/>
    <w:rsid w:val="00E64CDA"/>
    <w:rsid w:val="00E67687"/>
    <w:rsid w:val="00E70D74"/>
    <w:rsid w:val="00E768B8"/>
    <w:rsid w:val="00E81857"/>
    <w:rsid w:val="00E82076"/>
    <w:rsid w:val="00E820A1"/>
    <w:rsid w:val="00E8540D"/>
    <w:rsid w:val="00E90738"/>
    <w:rsid w:val="00E9312C"/>
    <w:rsid w:val="00E972CC"/>
    <w:rsid w:val="00EA237E"/>
    <w:rsid w:val="00EA3B75"/>
    <w:rsid w:val="00EA3E2C"/>
    <w:rsid w:val="00EA5A8C"/>
    <w:rsid w:val="00EB2770"/>
    <w:rsid w:val="00EC2660"/>
    <w:rsid w:val="00EC3DA3"/>
    <w:rsid w:val="00EC613E"/>
    <w:rsid w:val="00EC6742"/>
    <w:rsid w:val="00EC6D86"/>
    <w:rsid w:val="00EC7422"/>
    <w:rsid w:val="00ED0048"/>
    <w:rsid w:val="00ED1EF0"/>
    <w:rsid w:val="00ED36E6"/>
    <w:rsid w:val="00EE58B8"/>
    <w:rsid w:val="00EE5D0E"/>
    <w:rsid w:val="00EF09AE"/>
    <w:rsid w:val="00F02071"/>
    <w:rsid w:val="00F05831"/>
    <w:rsid w:val="00F10086"/>
    <w:rsid w:val="00F10C41"/>
    <w:rsid w:val="00F110CB"/>
    <w:rsid w:val="00F13E3A"/>
    <w:rsid w:val="00F13F19"/>
    <w:rsid w:val="00F14A5D"/>
    <w:rsid w:val="00F14D26"/>
    <w:rsid w:val="00F14E58"/>
    <w:rsid w:val="00F15FEA"/>
    <w:rsid w:val="00F17BC7"/>
    <w:rsid w:val="00F23E88"/>
    <w:rsid w:val="00F24878"/>
    <w:rsid w:val="00F3518C"/>
    <w:rsid w:val="00F3707E"/>
    <w:rsid w:val="00F4158A"/>
    <w:rsid w:val="00F43756"/>
    <w:rsid w:val="00F446FD"/>
    <w:rsid w:val="00F47544"/>
    <w:rsid w:val="00F553CD"/>
    <w:rsid w:val="00F56359"/>
    <w:rsid w:val="00F605D4"/>
    <w:rsid w:val="00F645F7"/>
    <w:rsid w:val="00F64B83"/>
    <w:rsid w:val="00F651F4"/>
    <w:rsid w:val="00F66DC4"/>
    <w:rsid w:val="00F67F0F"/>
    <w:rsid w:val="00F67FA3"/>
    <w:rsid w:val="00F70C2D"/>
    <w:rsid w:val="00F735D0"/>
    <w:rsid w:val="00F736DB"/>
    <w:rsid w:val="00F75099"/>
    <w:rsid w:val="00F85E00"/>
    <w:rsid w:val="00F92CB9"/>
    <w:rsid w:val="00FA4049"/>
    <w:rsid w:val="00FB05F0"/>
    <w:rsid w:val="00FB0B16"/>
    <w:rsid w:val="00FB3321"/>
    <w:rsid w:val="00FB6B73"/>
    <w:rsid w:val="00FB7236"/>
    <w:rsid w:val="00FC1131"/>
    <w:rsid w:val="00FD0FD7"/>
    <w:rsid w:val="00FD15C2"/>
    <w:rsid w:val="00FD3679"/>
    <w:rsid w:val="00FD65F5"/>
    <w:rsid w:val="00FD73FB"/>
    <w:rsid w:val="00FE5B51"/>
    <w:rsid w:val="00FE6846"/>
    <w:rsid w:val="00FF4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4:docId w14:val="2E0A18C3"/>
  <w15:docId w15:val="{83E43590-7328-4190-B6FE-81481C36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3E7"/>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3953E7"/>
    <w:rPr>
      <w:rFonts w:ascii="Tahoma" w:hAnsi="Tahoma" w:cs="Tahoma"/>
      <w:sz w:val="16"/>
      <w:szCs w:val="16"/>
    </w:rPr>
  </w:style>
  <w:style w:type="paragraph" w:styleId="a5">
    <w:name w:val="No Spacing"/>
    <w:uiPriority w:val="1"/>
    <w:qFormat/>
    <w:rsid w:val="00DE00E7"/>
    <w:pPr>
      <w:widowControl w:val="0"/>
      <w:spacing w:after="0" w:line="240" w:lineRule="auto"/>
      <w:jc w:val="both"/>
    </w:pPr>
    <w:rPr>
      <w:rFonts w:ascii="Calibri" w:eastAsia="宋体" w:hAnsi="Calibri" w:cs="Times New Roman"/>
      <w:kern w:val="2"/>
      <w:sz w:val="21"/>
      <w:lang w:val="en-US"/>
    </w:rPr>
  </w:style>
  <w:style w:type="paragraph" w:styleId="a6">
    <w:name w:val="List Paragraph"/>
    <w:basedOn w:val="a"/>
    <w:uiPriority w:val="34"/>
    <w:qFormat/>
    <w:rsid w:val="00B25E96"/>
    <w:pPr>
      <w:ind w:left="720"/>
      <w:contextualSpacing/>
    </w:pPr>
  </w:style>
  <w:style w:type="table" w:styleId="a7">
    <w:name w:val="Table Grid"/>
    <w:basedOn w:val="a1"/>
    <w:uiPriority w:val="59"/>
    <w:rsid w:val="006E4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41D5F"/>
    <w:rPr>
      <w:color w:val="0000FF" w:themeColor="hyperlink"/>
      <w:u w:val="single"/>
    </w:rPr>
  </w:style>
  <w:style w:type="paragraph" w:customStyle="1" w:styleId="Default">
    <w:name w:val="Default"/>
    <w:rsid w:val="00CE13D4"/>
    <w:pPr>
      <w:autoSpaceDE w:val="0"/>
      <w:autoSpaceDN w:val="0"/>
      <w:adjustRightInd w:val="0"/>
      <w:spacing w:after="0" w:line="240" w:lineRule="auto"/>
    </w:pPr>
    <w:rPr>
      <w:rFonts w:ascii="Arial" w:hAnsi="Arial" w:cs="Arial"/>
      <w:color w:val="000000"/>
      <w:sz w:val="24"/>
      <w:szCs w:val="24"/>
    </w:rPr>
  </w:style>
  <w:style w:type="paragraph" w:styleId="a9">
    <w:name w:val="header"/>
    <w:basedOn w:val="a"/>
    <w:link w:val="aa"/>
    <w:uiPriority w:val="99"/>
    <w:unhideWhenUsed/>
    <w:rsid w:val="00BA0D1A"/>
    <w:pPr>
      <w:tabs>
        <w:tab w:val="center" w:pos="4153"/>
        <w:tab w:val="right" w:pos="8306"/>
      </w:tabs>
      <w:spacing w:after="0" w:line="240" w:lineRule="auto"/>
    </w:pPr>
  </w:style>
  <w:style w:type="character" w:customStyle="1" w:styleId="aa">
    <w:name w:val="页眉 字符"/>
    <w:basedOn w:val="a0"/>
    <w:link w:val="a9"/>
    <w:uiPriority w:val="99"/>
    <w:rsid w:val="00BA0D1A"/>
  </w:style>
  <w:style w:type="paragraph" w:styleId="ab">
    <w:name w:val="footer"/>
    <w:basedOn w:val="a"/>
    <w:link w:val="ac"/>
    <w:uiPriority w:val="99"/>
    <w:unhideWhenUsed/>
    <w:rsid w:val="00BA0D1A"/>
    <w:pPr>
      <w:tabs>
        <w:tab w:val="center" w:pos="4153"/>
        <w:tab w:val="right" w:pos="8306"/>
      </w:tabs>
      <w:spacing w:after="0" w:line="240" w:lineRule="auto"/>
    </w:pPr>
  </w:style>
  <w:style w:type="character" w:customStyle="1" w:styleId="ac">
    <w:name w:val="页脚 字符"/>
    <w:basedOn w:val="a0"/>
    <w:link w:val="ab"/>
    <w:uiPriority w:val="99"/>
    <w:rsid w:val="00BA0D1A"/>
  </w:style>
  <w:style w:type="paragraph" w:styleId="ad">
    <w:name w:val="Body Text"/>
    <w:basedOn w:val="a"/>
    <w:link w:val="ae"/>
    <w:uiPriority w:val="99"/>
    <w:semiHidden/>
    <w:unhideWhenUsed/>
    <w:rsid w:val="000B5FD5"/>
    <w:pPr>
      <w:spacing w:after="120"/>
    </w:pPr>
  </w:style>
  <w:style w:type="character" w:customStyle="1" w:styleId="ae">
    <w:name w:val="正文文本 字符"/>
    <w:basedOn w:val="a0"/>
    <w:link w:val="ad"/>
    <w:uiPriority w:val="99"/>
    <w:semiHidden/>
    <w:rsid w:val="000B5FD5"/>
  </w:style>
  <w:style w:type="paragraph" w:styleId="af">
    <w:name w:val="Body Text First Indent"/>
    <w:basedOn w:val="ad"/>
    <w:link w:val="af0"/>
    <w:uiPriority w:val="99"/>
    <w:unhideWhenUsed/>
    <w:qFormat/>
    <w:rsid w:val="000B5FD5"/>
    <w:pPr>
      <w:spacing w:line="240" w:lineRule="auto"/>
      <w:ind w:firstLineChars="100" w:firstLine="420"/>
    </w:pPr>
    <w:rPr>
      <w:rFonts w:ascii="Times New Roman" w:eastAsia="宋体" w:hAnsi="Times New Roman" w:cs="Times New Roman"/>
      <w:sz w:val="24"/>
      <w:szCs w:val="24"/>
      <w:lang w:val="en-US" w:eastAsia="en-US"/>
    </w:rPr>
  </w:style>
  <w:style w:type="character" w:customStyle="1" w:styleId="af0">
    <w:name w:val="正文文本首行缩进 字符"/>
    <w:basedOn w:val="ae"/>
    <w:link w:val="af"/>
    <w:uiPriority w:val="99"/>
    <w:rsid w:val="000B5FD5"/>
    <w:rPr>
      <w:rFonts w:ascii="Times New Roman" w:eastAsia="宋体"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9812">
      <w:bodyDiv w:val="1"/>
      <w:marLeft w:val="0"/>
      <w:marRight w:val="0"/>
      <w:marTop w:val="0"/>
      <w:marBottom w:val="0"/>
      <w:divBdr>
        <w:top w:val="none" w:sz="0" w:space="0" w:color="auto"/>
        <w:left w:val="none" w:sz="0" w:space="0" w:color="auto"/>
        <w:bottom w:val="none" w:sz="0" w:space="0" w:color="auto"/>
        <w:right w:val="none" w:sz="0" w:space="0" w:color="auto"/>
      </w:divBdr>
      <w:divsChild>
        <w:div w:id="1614093935">
          <w:marLeft w:val="0"/>
          <w:marRight w:val="0"/>
          <w:marTop w:val="0"/>
          <w:marBottom w:val="0"/>
          <w:divBdr>
            <w:top w:val="none" w:sz="0" w:space="0" w:color="auto"/>
            <w:left w:val="none" w:sz="0" w:space="0" w:color="auto"/>
            <w:bottom w:val="none" w:sz="0" w:space="0" w:color="auto"/>
            <w:right w:val="none" w:sz="0" w:space="0" w:color="auto"/>
          </w:divBdr>
          <w:divsChild>
            <w:div w:id="1607889196">
              <w:marLeft w:val="0"/>
              <w:marRight w:val="0"/>
              <w:marTop w:val="0"/>
              <w:marBottom w:val="0"/>
              <w:divBdr>
                <w:top w:val="none" w:sz="0" w:space="0" w:color="auto"/>
                <w:left w:val="none" w:sz="0" w:space="0" w:color="auto"/>
                <w:bottom w:val="none" w:sz="0" w:space="0" w:color="auto"/>
                <w:right w:val="none" w:sz="0" w:space="0" w:color="auto"/>
              </w:divBdr>
              <w:divsChild>
                <w:div w:id="428934887">
                  <w:marLeft w:val="0"/>
                  <w:marRight w:val="0"/>
                  <w:marTop w:val="0"/>
                  <w:marBottom w:val="0"/>
                  <w:divBdr>
                    <w:top w:val="none" w:sz="0" w:space="0" w:color="auto"/>
                    <w:left w:val="none" w:sz="0" w:space="0" w:color="auto"/>
                    <w:bottom w:val="none" w:sz="0" w:space="0" w:color="auto"/>
                    <w:right w:val="none" w:sz="0" w:space="0" w:color="auto"/>
                  </w:divBdr>
                  <w:divsChild>
                    <w:div w:id="1188829787">
                      <w:marLeft w:val="0"/>
                      <w:marRight w:val="0"/>
                      <w:marTop w:val="0"/>
                      <w:marBottom w:val="0"/>
                      <w:divBdr>
                        <w:top w:val="none" w:sz="0" w:space="0" w:color="auto"/>
                        <w:left w:val="none" w:sz="0" w:space="0" w:color="auto"/>
                        <w:bottom w:val="none" w:sz="0" w:space="0" w:color="auto"/>
                        <w:right w:val="none" w:sz="0" w:space="0" w:color="auto"/>
                      </w:divBdr>
                      <w:divsChild>
                        <w:div w:id="8910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4630">
          <w:marLeft w:val="0"/>
          <w:marRight w:val="0"/>
          <w:marTop w:val="0"/>
          <w:marBottom w:val="0"/>
          <w:divBdr>
            <w:top w:val="none" w:sz="0" w:space="0" w:color="auto"/>
            <w:left w:val="none" w:sz="0" w:space="0" w:color="auto"/>
            <w:bottom w:val="none" w:sz="0" w:space="0" w:color="auto"/>
            <w:right w:val="none" w:sz="0" w:space="0" w:color="auto"/>
          </w:divBdr>
        </w:div>
        <w:div w:id="844830660">
          <w:marLeft w:val="0"/>
          <w:marRight w:val="0"/>
          <w:marTop w:val="0"/>
          <w:marBottom w:val="0"/>
          <w:divBdr>
            <w:top w:val="none" w:sz="0" w:space="0" w:color="auto"/>
            <w:left w:val="none" w:sz="0" w:space="0" w:color="auto"/>
            <w:bottom w:val="none" w:sz="0" w:space="0" w:color="auto"/>
            <w:right w:val="none" w:sz="0" w:space="0" w:color="auto"/>
          </w:divBdr>
          <w:divsChild>
            <w:div w:id="2049257930">
              <w:marLeft w:val="0"/>
              <w:marRight w:val="0"/>
              <w:marTop w:val="0"/>
              <w:marBottom w:val="0"/>
              <w:divBdr>
                <w:top w:val="none" w:sz="0" w:space="0" w:color="auto"/>
                <w:left w:val="none" w:sz="0" w:space="0" w:color="auto"/>
                <w:bottom w:val="none" w:sz="0" w:space="0" w:color="auto"/>
                <w:right w:val="none" w:sz="0" w:space="0" w:color="auto"/>
              </w:divBdr>
              <w:divsChild>
                <w:div w:id="1552885519">
                  <w:marLeft w:val="0"/>
                  <w:marRight w:val="0"/>
                  <w:marTop w:val="0"/>
                  <w:marBottom w:val="0"/>
                  <w:divBdr>
                    <w:top w:val="none" w:sz="0" w:space="0" w:color="auto"/>
                    <w:left w:val="none" w:sz="0" w:space="0" w:color="auto"/>
                    <w:bottom w:val="none" w:sz="0" w:space="0" w:color="auto"/>
                    <w:right w:val="none" w:sz="0" w:space="0" w:color="auto"/>
                  </w:divBdr>
                  <w:divsChild>
                    <w:div w:id="1306163231">
                      <w:marLeft w:val="0"/>
                      <w:marRight w:val="0"/>
                      <w:marTop w:val="0"/>
                      <w:marBottom w:val="0"/>
                      <w:divBdr>
                        <w:top w:val="none" w:sz="0" w:space="0" w:color="auto"/>
                        <w:left w:val="none" w:sz="0" w:space="0" w:color="auto"/>
                        <w:bottom w:val="none" w:sz="0" w:space="0" w:color="auto"/>
                        <w:right w:val="none" w:sz="0" w:space="0" w:color="auto"/>
                      </w:divBdr>
                      <w:divsChild>
                        <w:div w:id="18910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2991">
          <w:marLeft w:val="0"/>
          <w:marRight w:val="0"/>
          <w:marTop w:val="0"/>
          <w:marBottom w:val="0"/>
          <w:divBdr>
            <w:top w:val="none" w:sz="0" w:space="0" w:color="auto"/>
            <w:left w:val="none" w:sz="0" w:space="0" w:color="auto"/>
            <w:bottom w:val="none" w:sz="0" w:space="0" w:color="auto"/>
            <w:right w:val="none" w:sz="0" w:space="0" w:color="auto"/>
          </w:divBdr>
          <w:divsChild>
            <w:div w:id="812065585">
              <w:marLeft w:val="0"/>
              <w:marRight w:val="0"/>
              <w:marTop w:val="0"/>
              <w:marBottom w:val="0"/>
              <w:divBdr>
                <w:top w:val="none" w:sz="0" w:space="0" w:color="auto"/>
                <w:left w:val="none" w:sz="0" w:space="0" w:color="auto"/>
                <w:bottom w:val="none" w:sz="0" w:space="0" w:color="auto"/>
                <w:right w:val="none" w:sz="0" w:space="0" w:color="auto"/>
              </w:divBdr>
              <w:divsChild>
                <w:div w:id="1485506421">
                  <w:marLeft w:val="0"/>
                  <w:marRight w:val="0"/>
                  <w:marTop w:val="0"/>
                  <w:marBottom w:val="0"/>
                  <w:divBdr>
                    <w:top w:val="none" w:sz="0" w:space="0" w:color="auto"/>
                    <w:left w:val="none" w:sz="0" w:space="0" w:color="auto"/>
                    <w:bottom w:val="none" w:sz="0" w:space="0" w:color="auto"/>
                    <w:right w:val="none" w:sz="0" w:space="0" w:color="auto"/>
                  </w:divBdr>
                  <w:divsChild>
                    <w:div w:id="7608567">
                      <w:marLeft w:val="0"/>
                      <w:marRight w:val="0"/>
                      <w:marTop w:val="0"/>
                      <w:marBottom w:val="0"/>
                      <w:divBdr>
                        <w:top w:val="none" w:sz="0" w:space="0" w:color="auto"/>
                        <w:left w:val="none" w:sz="0" w:space="0" w:color="auto"/>
                        <w:bottom w:val="none" w:sz="0" w:space="0" w:color="auto"/>
                        <w:right w:val="none" w:sz="0" w:space="0" w:color="auto"/>
                      </w:divBdr>
                      <w:divsChild>
                        <w:div w:id="2119526918">
                          <w:marLeft w:val="0"/>
                          <w:marRight w:val="0"/>
                          <w:marTop w:val="0"/>
                          <w:marBottom w:val="0"/>
                          <w:divBdr>
                            <w:top w:val="none" w:sz="0" w:space="0" w:color="auto"/>
                            <w:left w:val="none" w:sz="0" w:space="0" w:color="auto"/>
                            <w:bottom w:val="none" w:sz="0" w:space="0" w:color="auto"/>
                            <w:right w:val="none" w:sz="0" w:space="0" w:color="auto"/>
                          </w:divBdr>
                          <w:divsChild>
                            <w:div w:id="14075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4866">
      <w:bodyDiv w:val="1"/>
      <w:marLeft w:val="0"/>
      <w:marRight w:val="0"/>
      <w:marTop w:val="0"/>
      <w:marBottom w:val="0"/>
      <w:divBdr>
        <w:top w:val="none" w:sz="0" w:space="0" w:color="auto"/>
        <w:left w:val="none" w:sz="0" w:space="0" w:color="auto"/>
        <w:bottom w:val="none" w:sz="0" w:space="0" w:color="auto"/>
        <w:right w:val="none" w:sz="0" w:space="0" w:color="auto"/>
      </w:divBdr>
      <w:divsChild>
        <w:div w:id="600988348">
          <w:marLeft w:val="0"/>
          <w:marRight w:val="0"/>
          <w:marTop w:val="0"/>
          <w:marBottom w:val="0"/>
          <w:divBdr>
            <w:top w:val="none" w:sz="0" w:space="0" w:color="auto"/>
            <w:left w:val="none" w:sz="0" w:space="0" w:color="auto"/>
            <w:bottom w:val="none" w:sz="0" w:space="0" w:color="auto"/>
            <w:right w:val="none" w:sz="0" w:space="0" w:color="auto"/>
          </w:divBdr>
          <w:divsChild>
            <w:div w:id="13720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48341">
      <w:bodyDiv w:val="1"/>
      <w:marLeft w:val="0"/>
      <w:marRight w:val="0"/>
      <w:marTop w:val="0"/>
      <w:marBottom w:val="0"/>
      <w:divBdr>
        <w:top w:val="none" w:sz="0" w:space="0" w:color="auto"/>
        <w:left w:val="none" w:sz="0" w:space="0" w:color="auto"/>
        <w:bottom w:val="none" w:sz="0" w:space="0" w:color="auto"/>
        <w:right w:val="none" w:sz="0" w:space="0" w:color="auto"/>
      </w:divBdr>
    </w:div>
    <w:div w:id="358090712">
      <w:bodyDiv w:val="1"/>
      <w:marLeft w:val="0"/>
      <w:marRight w:val="0"/>
      <w:marTop w:val="0"/>
      <w:marBottom w:val="0"/>
      <w:divBdr>
        <w:top w:val="none" w:sz="0" w:space="0" w:color="auto"/>
        <w:left w:val="none" w:sz="0" w:space="0" w:color="auto"/>
        <w:bottom w:val="none" w:sz="0" w:space="0" w:color="auto"/>
        <w:right w:val="none" w:sz="0" w:space="0" w:color="auto"/>
      </w:divBdr>
      <w:divsChild>
        <w:div w:id="2079282603">
          <w:marLeft w:val="0"/>
          <w:marRight w:val="0"/>
          <w:marTop w:val="0"/>
          <w:marBottom w:val="0"/>
          <w:divBdr>
            <w:top w:val="none" w:sz="0" w:space="0" w:color="auto"/>
            <w:left w:val="none" w:sz="0" w:space="0" w:color="auto"/>
            <w:bottom w:val="none" w:sz="0" w:space="0" w:color="auto"/>
            <w:right w:val="none" w:sz="0" w:space="0" w:color="auto"/>
          </w:divBdr>
          <w:divsChild>
            <w:div w:id="1666741006">
              <w:marLeft w:val="0"/>
              <w:marRight w:val="0"/>
              <w:marTop w:val="0"/>
              <w:marBottom w:val="0"/>
              <w:divBdr>
                <w:top w:val="none" w:sz="0" w:space="0" w:color="auto"/>
                <w:left w:val="none" w:sz="0" w:space="0" w:color="auto"/>
                <w:bottom w:val="none" w:sz="0" w:space="0" w:color="auto"/>
                <w:right w:val="none" w:sz="0" w:space="0" w:color="auto"/>
              </w:divBdr>
            </w:div>
          </w:divsChild>
        </w:div>
        <w:div w:id="408312629">
          <w:marLeft w:val="0"/>
          <w:marRight w:val="0"/>
          <w:marTop w:val="0"/>
          <w:marBottom w:val="0"/>
          <w:divBdr>
            <w:top w:val="none" w:sz="0" w:space="0" w:color="auto"/>
            <w:left w:val="none" w:sz="0" w:space="0" w:color="auto"/>
            <w:bottom w:val="none" w:sz="0" w:space="0" w:color="auto"/>
            <w:right w:val="none" w:sz="0" w:space="0" w:color="auto"/>
          </w:divBdr>
          <w:divsChild>
            <w:div w:id="1648168414">
              <w:marLeft w:val="0"/>
              <w:marRight w:val="0"/>
              <w:marTop w:val="0"/>
              <w:marBottom w:val="0"/>
              <w:divBdr>
                <w:top w:val="none" w:sz="0" w:space="0" w:color="auto"/>
                <w:left w:val="none" w:sz="0" w:space="0" w:color="auto"/>
                <w:bottom w:val="none" w:sz="0" w:space="0" w:color="auto"/>
                <w:right w:val="none" w:sz="0" w:space="0" w:color="auto"/>
              </w:divBdr>
              <w:divsChild>
                <w:div w:id="7074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1469">
      <w:bodyDiv w:val="1"/>
      <w:marLeft w:val="0"/>
      <w:marRight w:val="0"/>
      <w:marTop w:val="0"/>
      <w:marBottom w:val="0"/>
      <w:divBdr>
        <w:top w:val="none" w:sz="0" w:space="0" w:color="auto"/>
        <w:left w:val="none" w:sz="0" w:space="0" w:color="auto"/>
        <w:bottom w:val="none" w:sz="0" w:space="0" w:color="auto"/>
        <w:right w:val="none" w:sz="0" w:space="0" w:color="auto"/>
      </w:divBdr>
      <w:divsChild>
        <w:div w:id="1102995288">
          <w:marLeft w:val="0"/>
          <w:marRight w:val="0"/>
          <w:marTop w:val="0"/>
          <w:marBottom w:val="0"/>
          <w:divBdr>
            <w:top w:val="none" w:sz="0" w:space="0" w:color="auto"/>
            <w:left w:val="none" w:sz="0" w:space="0" w:color="auto"/>
            <w:bottom w:val="none" w:sz="0" w:space="0" w:color="auto"/>
            <w:right w:val="none" w:sz="0" w:space="0" w:color="auto"/>
          </w:divBdr>
          <w:divsChild>
            <w:div w:id="933827010">
              <w:marLeft w:val="0"/>
              <w:marRight w:val="0"/>
              <w:marTop w:val="0"/>
              <w:marBottom w:val="0"/>
              <w:divBdr>
                <w:top w:val="none" w:sz="0" w:space="0" w:color="auto"/>
                <w:left w:val="none" w:sz="0" w:space="0" w:color="auto"/>
                <w:bottom w:val="none" w:sz="0" w:space="0" w:color="auto"/>
                <w:right w:val="none" w:sz="0" w:space="0" w:color="auto"/>
              </w:divBdr>
              <w:divsChild>
                <w:div w:id="1139035553">
                  <w:marLeft w:val="0"/>
                  <w:marRight w:val="0"/>
                  <w:marTop w:val="0"/>
                  <w:marBottom w:val="0"/>
                  <w:divBdr>
                    <w:top w:val="none" w:sz="0" w:space="0" w:color="auto"/>
                    <w:left w:val="none" w:sz="0" w:space="0" w:color="auto"/>
                    <w:bottom w:val="none" w:sz="0" w:space="0" w:color="auto"/>
                    <w:right w:val="none" w:sz="0" w:space="0" w:color="auto"/>
                  </w:divBdr>
                  <w:divsChild>
                    <w:div w:id="32077637">
                      <w:marLeft w:val="0"/>
                      <w:marRight w:val="0"/>
                      <w:marTop w:val="0"/>
                      <w:marBottom w:val="0"/>
                      <w:divBdr>
                        <w:top w:val="none" w:sz="0" w:space="0" w:color="auto"/>
                        <w:left w:val="none" w:sz="0" w:space="0" w:color="auto"/>
                        <w:bottom w:val="none" w:sz="0" w:space="0" w:color="auto"/>
                        <w:right w:val="none" w:sz="0" w:space="0" w:color="auto"/>
                      </w:divBdr>
                      <w:divsChild>
                        <w:div w:id="839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39643">
          <w:marLeft w:val="0"/>
          <w:marRight w:val="0"/>
          <w:marTop w:val="0"/>
          <w:marBottom w:val="0"/>
          <w:divBdr>
            <w:top w:val="none" w:sz="0" w:space="0" w:color="auto"/>
            <w:left w:val="none" w:sz="0" w:space="0" w:color="auto"/>
            <w:bottom w:val="none" w:sz="0" w:space="0" w:color="auto"/>
            <w:right w:val="none" w:sz="0" w:space="0" w:color="auto"/>
          </w:divBdr>
        </w:div>
        <w:div w:id="717703869">
          <w:marLeft w:val="0"/>
          <w:marRight w:val="0"/>
          <w:marTop w:val="0"/>
          <w:marBottom w:val="0"/>
          <w:divBdr>
            <w:top w:val="none" w:sz="0" w:space="0" w:color="auto"/>
            <w:left w:val="none" w:sz="0" w:space="0" w:color="auto"/>
            <w:bottom w:val="none" w:sz="0" w:space="0" w:color="auto"/>
            <w:right w:val="none" w:sz="0" w:space="0" w:color="auto"/>
          </w:divBdr>
          <w:divsChild>
            <w:div w:id="1976638934">
              <w:marLeft w:val="0"/>
              <w:marRight w:val="0"/>
              <w:marTop w:val="0"/>
              <w:marBottom w:val="0"/>
              <w:divBdr>
                <w:top w:val="none" w:sz="0" w:space="0" w:color="auto"/>
                <w:left w:val="none" w:sz="0" w:space="0" w:color="auto"/>
                <w:bottom w:val="none" w:sz="0" w:space="0" w:color="auto"/>
                <w:right w:val="none" w:sz="0" w:space="0" w:color="auto"/>
              </w:divBdr>
              <w:divsChild>
                <w:div w:id="173960102">
                  <w:marLeft w:val="0"/>
                  <w:marRight w:val="0"/>
                  <w:marTop w:val="0"/>
                  <w:marBottom w:val="0"/>
                  <w:divBdr>
                    <w:top w:val="none" w:sz="0" w:space="0" w:color="auto"/>
                    <w:left w:val="none" w:sz="0" w:space="0" w:color="auto"/>
                    <w:bottom w:val="none" w:sz="0" w:space="0" w:color="auto"/>
                    <w:right w:val="none" w:sz="0" w:space="0" w:color="auto"/>
                  </w:divBdr>
                  <w:divsChild>
                    <w:div w:id="2108891716">
                      <w:marLeft w:val="0"/>
                      <w:marRight w:val="0"/>
                      <w:marTop w:val="0"/>
                      <w:marBottom w:val="0"/>
                      <w:divBdr>
                        <w:top w:val="none" w:sz="0" w:space="0" w:color="auto"/>
                        <w:left w:val="none" w:sz="0" w:space="0" w:color="auto"/>
                        <w:bottom w:val="none" w:sz="0" w:space="0" w:color="auto"/>
                        <w:right w:val="none" w:sz="0" w:space="0" w:color="auto"/>
                      </w:divBdr>
                      <w:divsChild>
                        <w:div w:id="10559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1336">
          <w:marLeft w:val="0"/>
          <w:marRight w:val="0"/>
          <w:marTop w:val="0"/>
          <w:marBottom w:val="0"/>
          <w:divBdr>
            <w:top w:val="none" w:sz="0" w:space="0" w:color="auto"/>
            <w:left w:val="none" w:sz="0" w:space="0" w:color="auto"/>
            <w:bottom w:val="none" w:sz="0" w:space="0" w:color="auto"/>
            <w:right w:val="none" w:sz="0" w:space="0" w:color="auto"/>
          </w:divBdr>
          <w:divsChild>
            <w:div w:id="554973923">
              <w:marLeft w:val="0"/>
              <w:marRight w:val="0"/>
              <w:marTop w:val="0"/>
              <w:marBottom w:val="0"/>
              <w:divBdr>
                <w:top w:val="none" w:sz="0" w:space="0" w:color="auto"/>
                <w:left w:val="none" w:sz="0" w:space="0" w:color="auto"/>
                <w:bottom w:val="none" w:sz="0" w:space="0" w:color="auto"/>
                <w:right w:val="none" w:sz="0" w:space="0" w:color="auto"/>
              </w:divBdr>
              <w:divsChild>
                <w:div w:id="914630009">
                  <w:marLeft w:val="0"/>
                  <w:marRight w:val="0"/>
                  <w:marTop w:val="0"/>
                  <w:marBottom w:val="0"/>
                  <w:divBdr>
                    <w:top w:val="none" w:sz="0" w:space="0" w:color="auto"/>
                    <w:left w:val="none" w:sz="0" w:space="0" w:color="auto"/>
                    <w:bottom w:val="none" w:sz="0" w:space="0" w:color="auto"/>
                    <w:right w:val="none" w:sz="0" w:space="0" w:color="auto"/>
                  </w:divBdr>
                  <w:divsChild>
                    <w:div w:id="1541749162">
                      <w:marLeft w:val="0"/>
                      <w:marRight w:val="0"/>
                      <w:marTop w:val="0"/>
                      <w:marBottom w:val="0"/>
                      <w:divBdr>
                        <w:top w:val="none" w:sz="0" w:space="0" w:color="auto"/>
                        <w:left w:val="none" w:sz="0" w:space="0" w:color="auto"/>
                        <w:bottom w:val="none" w:sz="0" w:space="0" w:color="auto"/>
                        <w:right w:val="none" w:sz="0" w:space="0" w:color="auto"/>
                      </w:divBdr>
                      <w:divsChild>
                        <w:div w:id="923607084">
                          <w:marLeft w:val="0"/>
                          <w:marRight w:val="0"/>
                          <w:marTop w:val="0"/>
                          <w:marBottom w:val="0"/>
                          <w:divBdr>
                            <w:top w:val="none" w:sz="0" w:space="0" w:color="auto"/>
                            <w:left w:val="none" w:sz="0" w:space="0" w:color="auto"/>
                            <w:bottom w:val="none" w:sz="0" w:space="0" w:color="auto"/>
                            <w:right w:val="none" w:sz="0" w:space="0" w:color="auto"/>
                          </w:divBdr>
                          <w:divsChild>
                            <w:div w:id="11359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782945">
      <w:bodyDiv w:val="1"/>
      <w:marLeft w:val="0"/>
      <w:marRight w:val="0"/>
      <w:marTop w:val="0"/>
      <w:marBottom w:val="0"/>
      <w:divBdr>
        <w:top w:val="none" w:sz="0" w:space="0" w:color="auto"/>
        <w:left w:val="none" w:sz="0" w:space="0" w:color="auto"/>
        <w:bottom w:val="none" w:sz="0" w:space="0" w:color="auto"/>
        <w:right w:val="none" w:sz="0" w:space="0" w:color="auto"/>
      </w:divBdr>
    </w:div>
    <w:div w:id="1033191000">
      <w:bodyDiv w:val="1"/>
      <w:marLeft w:val="0"/>
      <w:marRight w:val="0"/>
      <w:marTop w:val="0"/>
      <w:marBottom w:val="0"/>
      <w:divBdr>
        <w:top w:val="none" w:sz="0" w:space="0" w:color="auto"/>
        <w:left w:val="none" w:sz="0" w:space="0" w:color="auto"/>
        <w:bottom w:val="none" w:sz="0" w:space="0" w:color="auto"/>
        <w:right w:val="none" w:sz="0" w:space="0" w:color="auto"/>
      </w:divBdr>
    </w:div>
    <w:div w:id="1620183002">
      <w:bodyDiv w:val="1"/>
      <w:marLeft w:val="0"/>
      <w:marRight w:val="0"/>
      <w:marTop w:val="0"/>
      <w:marBottom w:val="0"/>
      <w:divBdr>
        <w:top w:val="none" w:sz="0" w:space="0" w:color="auto"/>
        <w:left w:val="none" w:sz="0" w:space="0" w:color="auto"/>
        <w:bottom w:val="none" w:sz="0" w:space="0" w:color="auto"/>
        <w:right w:val="none" w:sz="0" w:space="0" w:color="auto"/>
      </w:divBdr>
      <w:divsChild>
        <w:div w:id="944460577">
          <w:marLeft w:val="0"/>
          <w:marRight w:val="0"/>
          <w:marTop w:val="0"/>
          <w:marBottom w:val="0"/>
          <w:divBdr>
            <w:top w:val="none" w:sz="0" w:space="0" w:color="auto"/>
            <w:left w:val="none" w:sz="0" w:space="0" w:color="auto"/>
            <w:bottom w:val="none" w:sz="0" w:space="0" w:color="auto"/>
            <w:right w:val="none" w:sz="0" w:space="0" w:color="auto"/>
          </w:divBdr>
          <w:divsChild>
            <w:div w:id="1600943404">
              <w:marLeft w:val="0"/>
              <w:marRight w:val="0"/>
              <w:marTop w:val="0"/>
              <w:marBottom w:val="0"/>
              <w:divBdr>
                <w:top w:val="none" w:sz="0" w:space="0" w:color="auto"/>
                <w:left w:val="none" w:sz="0" w:space="0" w:color="auto"/>
                <w:bottom w:val="none" w:sz="0" w:space="0" w:color="auto"/>
                <w:right w:val="none" w:sz="0" w:space="0" w:color="auto"/>
              </w:divBdr>
              <w:divsChild>
                <w:div w:id="592201775">
                  <w:marLeft w:val="0"/>
                  <w:marRight w:val="0"/>
                  <w:marTop w:val="0"/>
                  <w:marBottom w:val="0"/>
                  <w:divBdr>
                    <w:top w:val="none" w:sz="0" w:space="0" w:color="auto"/>
                    <w:left w:val="none" w:sz="0" w:space="0" w:color="auto"/>
                    <w:bottom w:val="none" w:sz="0" w:space="0" w:color="auto"/>
                    <w:right w:val="none" w:sz="0" w:space="0" w:color="auto"/>
                  </w:divBdr>
                  <w:divsChild>
                    <w:div w:id="9572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8642">
          <w:marLeft w:val="0"/>
          <w:marRight w:val="0"/>
          <w:marTop w:val="0"/>
          <w:marBottom w:val="0"/>
          <w:divBdr>
            <w:top w:val="none" w:sz="0" w:space="0" w:color="auto"/>
            <w:left w:val="none" w:sz="0" w:space="0" w:color="auto"/>
            <w:bottom w:val="none" w:sz="0" w:space="0" w:color="auto"/>
            <w:right w:val="none" w:sz="0" w:space="0" w:color="auto"/>
          </w:divBdr>
        </w:div>
        <w:div w:id="896016942">
          <w:marLeft w:val="0"/>
          <w:marRight w:val="0"/>
          <w:marTop w:val="0"/>
          <w:marBottom w:val="0"/>
          <w:divBdr>
            <w:top w:val="none" w:sz="0" w:space="0" w:color="auto"/>
            <w:left w:val="none" w:sz="0" w:space="0" w:color="auto"/>
            <w:bottom w:val="none" w:sz="0" w:space="0" w:color="auto"/>
            <w:right w:val="none" w:sz="0" w:space="0" w:color="auto"/>
          </w:divBdr>
          <w:divsChild>
            <w:div w:id="690885731">
              <w:marLeft w:val="0"/>
              <w:marRight w:val="0"/>
              <w:marTop w:val="0"/>
              <w:marBottom w:val="0"/>
              <w:divBdr>
                <w:top w:val="none" w:sz="0" w:space="0" w:color="auto"/>
                <w:left w:val="none" w:sz="0" w:space="0" w:color="auto"/>
                <w:bottom w:val="none" w:sz="0" w:space="0" w:color="auto"/>
                <w:right w:val="none" w:sz="0" w:space="0" w:color="auto"/>
              </w:divBdr>
              <w:divsChild>
                <w:div w:id="713429311">
                  <w:marLeft w:val="0"/>
                  <w:marRight w:val="0"/>
                  <w:marTop w:val="0"/>
                  <w:marBottom w:val="0"/>
                  <w:divBdr>
                    <w:top w:val="none" w:sz="0" w:space="0" w:color="auto"/>
                    <w:left w:val="none" w:sz="0" w:space="0" w:color="auto"/>
                    <w:bottom w:val="none" w:sz="0" w:space="0" w:color="auto"/>
                    <w:right w:val="none" w:sz="0" w:space="0" w:color="auto"/>
                  </w:divBdr>
                  <w:divsChild>
                    <w:div w:id="1167863208">
                      <w:marLeft w:val="0"/>
                      <w:marRight w:val="0"/>
                      <w:marTop w:val="0"/>
                      <w:marBottom w:val="0"/>
                      <w:divBdr>
                        <w:top w:val="none" w:sz="0" w:space="0" w:color="auto"/>
                        <w:left w:val="none" w:sz="0" w:space="0" w:color="auto"/>
                        <w:bottom w:val="none" w:sz="0" w:space="0" w:color="auto"/>
                        <w:right w:val="none" w:sz="0" w:space="0" w:color="auto"/>
                      </w:divBdr>
                      <w:divsChild>
                        <w:div w:id="12645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37352">
          <w:marLeft w:val="0"/>
          <w:marRight w:val="0"/>
          <w:marTop w:val="0"/>
          <w:marBottom w:val="0"/>
          <w:divBdr>
            <w:top w:val="none" w:sz="0" w:space="0" w:color="auto"/>
            <w:left w:val="none" w:sz="0" w:space="0" w:color="auto"/>
            <w:bottom w:val="none" w:sz="0" w:space="0" w:color="auto"/>
            <w:right w:val="none" w:sz="0" w:space="0" w:color="auto"/>
          </w:divBdr>
          <w:divsChild>
            <w:div w:id="260769863">
              <w:marLeft w:val="0"/>
              <w:marRight w:val="0"/>
              <w:marTop w:val="0"/>
              <w:marBottom w:val="0"/>
              <w:divBdr>
                <w:top w:val="none" w:sz="0" w:space="0" w:color="auto"/>
                <w:left w:val="none" w:sz="0" w:space="0" w:color="auto"/>
                <w:bottom w:val="none" w:sz="0" w:space="0" w:color="auto"/>
                <w:right w:val="none" w:sz="0" w:space="0" w:color="auto"/>
              </w:divBdr>
              <w:divsChild>
                <w:div w:id="1935286114">
                  <w:marLeft w:val="0"/>
                  <w:marRight w:val="0"/>
                  <w:marTop w:val="0"/>
                  <w:marBottom w:val="0"/>
                  <w:divBdr>
                    <w:top w:val="none" w:sz="0" w:space="0" w:color="auto"/>
                    <w:left w:val="none" w:sz="0" w:space="0" w:color="auto"/>
                    <w:bottom w:val="none" w:sz="0" w:space="0" w:color="auto"/>
                    <w:right w:val="none" w:sz="0" w:space="0" w:color="auto"/>
                  </w:divBdr>
                  <w:divsChild>
                    <w:div w:id="404911732">
                      <w:marLeft w:val="0"/>
                      <w:marRight w:val="0"/>
                      <w:marTop w:val="0"/>
                      <w:marBottom w:val="0"/>
                      <w:divBdr>
                        <w:top w:val="none" w:sz="0" w:space="0" w:color="auto"/>
                        <w:left w:val="none" w:sz="0" w:space="0" w:color="auto"/>
                        <w:bottom w:val="none" w:sz="0" w:space="0" w:color="auto"/>
                        <w:right w:val="none" w:sz="0" w:space="0" w:color="auto"/>
                      </w:divBdr>
                      <w:divsChild>
                        <w:div w:id="452601699">
                          <w:marLeft w:val="0"/>
                          <w:marRight w:val="0"/>
                          <w:marTop w:val="0"/>
                          <w:marBottom w:val="0"/>
                          <w:divBdr>
                            <w:top w:val="none" w:sz="0" w:space="0" w:color="auto"/>
                            <w:left w:val="none" w:sz="0" w:space="0" w:color="auto"/>
                            <w:bottom w:val="none" w:sz="0" w:space="0" w:color="auto"/>
                            <w:right w:val="none" w:sz="0" w:space="0" w:color="auto"/>
                          </w:divBdr>
                          <w:divsChild>
                            <w:div w:id="1160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cid:image003.png@01D121EA.2B1B5350" TargetMode="External"/><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cid:image002.png@01D121EA.2B1B5350" TargetMode="External"/><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emf"/><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cid:image001.png@01D121EA.2B1B5350"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9CDAB-7155-4524-8BCE-B105640D9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4931</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Jiang Jimmy</cp:lastModifiedBy>
  <cp:revision>6</cp:revision>
  <dcterms:created xsi:type="dcterms:W3CDTF">2020-02-17T02:22:00Z</dcterms:created>
  <dcterms:modified xsi:type="dcterms:W3CDTF">2020-02-17T02:57:00Z</dcterms:modified>
</cp:coreProperties>
</file>