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F37" w:rsidRPr="00650A89" w:rsidRDefault="00EF56FE" w:rsidP="00EF56FE">
      <w:pPr>
        <w:jc w:val="right"/>
        <w:rPr>
          <w:b/>
          <w:lang w:val="fr-FR"/>
        </w:rPr>
      </w:pPr>
      <w:r w:rsidRPr="00EF56FE">
        <w:rPr>
          <w:b/>
          <w:noProof/>
        </w:rPr>
        <w:drawing>
          <wp:anchor distT="0" distB="0" distL="114300" distR="114300" simplePos="0" relativeHeight="251658240" behindDoc="1" locked="0" layoutInCell="1" allowOverlap="1" wp14:anchorId="5F5B72B1" wp14:editId="524BE005">
            <wp:simplePos x="0" y="0"/>
            <wp:positionH relativeFrom="page">
              <wp:posOffset>1733550</wp:posOffset>
            </wp:positionH>
            <wp:positionV relativeFrom="page">
              <wp:posOffset>1466850</wp:posOffset>
            </wp:positionV>
            <wp:extent cx="3505200" cy="8807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5200"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A89">
        <w:rPr>
          <w:b/>
          <w:lang w:val="fr-FR"/>
        </w:rPr>
        <w:t>INSTRUCTIONS ORIGINALES</w:t>
      </w:r>
    </w:p>
    <w:p w:rsidR="00EF56FE" w:rsidRPr="00650A89" w:rsidRDefault="00EF56FE">
      <w:pPr>
        <w:jc w:val="right"/>
        <w:rPr>
          <w:b/>
          <w:lang w:val="fr-FR"/>
        </w:rPr>
      </w:pPr>
    </w:p>
    <w:p w:rsidR="00EF56FE" w:rsidRPr="00650A89" w:rsidRDefault="00EF56FE">
      <w:pPr>
        <w:jc w:val="right"/>
        <w:rPr>
          <w:b/>
          <w:lang w:val="fr-FR"/>
        </w:rPr>
      </w:pPr>
    </w:p>
    <w:p w:rsidR="00EF56FE" w:rsidRPr="00650A89" w:rsidRDefault="00EF56FE">
      <w:pPr>
        <w:jc w:val="right"/>
        <w:rPr>
          <w:b/>
          <w:lang w:val="fr-FR"/>
        </w:rPr>
      </w:pPr>
    </w:p>
    <w:p w:rsidR="00874BFB" w:rsidRDefault="00874BFB" w:rsidP="00874BFB">
      <w:pPr>
        <w:rPr>
          <w:b/>
          <w:lang w:val="fr-FR"/>
        </w:rPr>
      </w:pPr>
    </w:p>
    <w:p w:rsidR="00146696" w:rsidRPr="00650A89" w:rsidRDefault="00146696" w:rsidP="00874BFB">
      <w:pPr>
        <w:rPr>
          <w:b/>
          <w:lang w:val="fr-FR"/>
        </w:rPr>
      </w:pPr>
    </w:p>
    <w:p w:rsidR="00EF56FE" w:rsidRPr="00650A89" w:rsidRDefault="00874BFB" w:rsidP="00874BFB">
      <w:pPr>
        <w:jc w:val="center"/>
        <w:rPr>
          <w:rFonts w:ascii="Arial" w:hAnsi="Arial" w:cs="Arial"/>
          <w:b/>
          <w:sz w:val="28"/>
          <w:szCs w:val="28"/>
          <w:lang w:val="fr-FR"/>
        </w:rPr>
      </w:pPr>
      <w:r w:rsidRPr="00650A89">
        <w:rPr>
          <w:rFonts w:ascii="Arial" w:hAnsi="Arial" w:cs="Arial"/>
          <w:b/>
          <w:sz w:val="28"/>
          <w:szCs w:val="28"/>
          <w:lang w:val="fr-FR"/>
        </w:rPr>
        <w:t>TARIERE THERMIQUE</w:t>
      </w:r>
    </w:p>
    <w:p w:rsidR="00874BFB" w:rsidRDefault="00EF56FE" w:rsidP="00146696">
      <w:pPr>
        <w:jc w:val="center"/>
        <w:rPr>
          <w:rFonts w:ascii="Arial" w:hAnsi="Arial" w:cs="Arial"/>
          <w:b/>
          <w:sz w:val="28"/>
          <w:szCs w:val="28"/>
          <w:lang w:val="fr-FR"/>
        </w:rPr>
      </w:pPr>
      <w:r w:rsidRPr="00650A89">
        <w:rPr>
          <w:rFonts w:ascii="Arial" w:hAnsi="Arial" w:cs="Arial"/>
          <w:b/>
          <w:sz w:val="28"/>
          <w:szCs w:val="28"/>
          <w:lang w:val="fr-FR"/>
        </w:rPr>
        <w:t>HTT</w:t>
      </w:r>
      <w:r w:rsidR="00CD1BFE">
        <w:rPr>
          <w:rFonts w:ascii="Arial" w:hAnsi="Arial" w:cs="Arial"/>
          <w:b/>
          <w:sz w:val="28"/>
          <w:szCs w:val="28"/>
          <w:lang w:val="fr-FR"/>
        </w:rPr>
        <w:t>50-A</w:t>
      </w:r>
    </w:p>
    <w:p w:rsidR="00146696" w:rsidRPr="00146696" w:rsidRDefault="00146696" w:rsidP="00146696">
      <w:pPr>
        <w:jc w:val="center"/>
        <w:rPr>
          <w:rFonts w:ascii="Arial" w:hAnsi="Arial" w:cs="Arial"/>
          <w:b/>
          <w:sz w:val="28"/>
          <w:szCs w:val="28"/>
          <w:lang w:val="fr-FR"/>
        </w:rPr>
      </w:pPr>
    </w:p>
    <w:p w:rsidR="00874BFB" w:rsidRPr="00650A89" w:rsidRDefault="00CD1BFE" w:rsidP="00146696">
      <w:pPr>
        <w:jc w:val="center"/>
        <w:rPr>
          <w:b/>
          <w:lang w:val="fr-FR"/>
        </w:rPr>
      </w:pPr>
      <w:r>
        <w:rPr>
          <w:b/>
          <w:noProof/>
          <w:lang w:val="fr-FR"/>
        </w:rPr>
        <w:drawing>
          <wp:inline distT="0" distB="0" distL="0" distR="0">
            <wp:extent cx="3438525" cy="34385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TT49-2016-06-03-14-34-40.png"/>
                    <pic:cNvPicPr/>
                  </pic:nvPicPr>
                  <pic:blipFill>
                    <a:blip r:embed="rId9">
                      <a:extLst>
                        <a:ext uri="{28A0092B-C50C-407E-A947-70E740481C1C}">
                          <a14:useLocalDpi xmlns:a14="http://schemas.microsoft.com/office/drawing/2010/main" val="0"/>
                        </a:ext>
                      </a:extLst>
                    </a:blip>
                    <a:stretch>
                      <a:fillRect/>
                    </a:stretch>
                  </pic:blipFill>
                  <pic:spPr>
                    <a:xfrm>
                      <a:off x="0" y="0"/>
                      <a:ext cx="3438525" cy="3438525"/>
                    </a:xfrm>
                    <a:prstGeom prst="rect">
                      <a:avLst/>
                    </a:prstGeom>
                  </pic:spPr>
                </pic:pic>
              </a:graphicData>
            </a:graphic>
          </wp:inline>
        </w:drawing>
      </w:r>
    </w:p>
    <w:p w:rsidR="00146696" w:rsidRDefault="00146696" w:rsidP="00146696">
      <w:pPr>
        <w:widowControl w:val="0"/>
        <w:spacing w:after="0" w:line="240" w:lineRule="auto"/>
        <w:rPr>
          <w:rFonts w:ascii="Calibri" w:eastAsia="SimSun" w:hAnsi="Calibri" w:cs="Arial,Bold"/>
          <w:b/>
          <w:bCs/>
          <w:sz w:val="24"/>
          <w:szCs w:val="24"/>
          <w:lang w:val="fr-FR"/>
        </w:rPr>
      </w:pPr>
    </w:p>
    <w:p w:rsidR="00874BFB" w:rsidRPr="00874BFB" w:rsidRDefault="00874BFB" w:rsidP="00874BFB">
      <w:pPr>
        <w:widowControl w:val="0"/>
        <w:spacing w:after="0" w:line="240" w:lineRule="auto"/>
        <w:jc w:val="center"/>
        <w:rPr>
          <w:rFonts w:ascii="Calibri" w:eastAsia="SimSun" w:hAnsi="Calibri" w:cs="Arial,Bold"/>
          <w:b/>
          <w:bCs/>
          <w:sz w:val="24"/>
          <w:szCs w:val="24"/>
          <w:lang w:val="fr-FR"/>
        </w:rPr>
      </w:pPr>
      <w:r w:rsidRPr="00874BFB">
        <w:rPr>
          <w:rFonts w:ascii="Calibri" w:eastAsia="SimSun" w:hAnsi="Calibri" w:cs="Arial,Bold"/>
          <w:b/>
          <w:bCs/>
          <w:sz w:val="24"/>
          <w:szCs w:val="24"/>
          <w:lang w:val="fr-FR"/>
        </w:rPr>
        <w:t xml:space="preserve">ATTENTION: LIRE ATTENTIVEMENT CETTE NOTICE AVANT UTILISATION </w:t>
      </w:r>
    </w:p>
    <w:p w:rsidR="00874BFB" w:rsidRPr="00874BFB" w:rsidRDefault="00874BFB" w:rsidP="00874BFB">
      <w:pPr>
        <w:widowControl w:val="0"/>
        <w:spacing w:after="0" w:line="240" w:lineRule="auto"/>
        <w:jc w:val="both"/>
        <w:rPr>
          <w:rFonts w:ascii="Calibri" w:eastAsia="SimSun" w:hAnsi="Calibri" w:cs="Arial,Bold"/>
          <w:b/>
          <w:bCs/>
          <w:sz w:val="24"/>
          <w:szCs w:val="24"/>
          <w:lang w:val="fr-FR"/>
        </w:rPr>
      </w:pPr>
    </w:p>
    <w:p w:rsidR="00874BFB" w:rsidRPr="00874BFB" w:rsidRDefault="009B0242" w:rsidP="00874BFB">
      <w:pPr>
        <w:spacing w:after="0" w:line="240" w:lineRule="auto"/>
        <w:rPr>
          <w:rFonts w:ascii="Calibri" w:eastAsia="SimSun" w:hAnsi="Calibri" w:cs="Times New Roman"/>
          <w:sz w:val="18"/>
          <w:szCs w:val="18"/>
        </w:rPr>
      </w:pPr>
      <w:r>
        <w:rPr>
          <w:rFonts w:ascii="Calibri" w:eastAsia="SimSun" w:hAnsi="Calibri" w:cs="Times New Roman"/>
          <w:sz w:val="18"/>
          <w:szCs w:val="18"/>
        </w:rPr>
        <w:t>APPROVED BY DEKRA 10</w:t>
      </w:r>
      <w:r w:rsidR="00874BFB" w:rsidRPr="00874BFB">
        <w:rPr>
          <w:rFonts w:ascii="Calibri" w:eastAsia="SimSun" w:hAnsi="Calibri" w:cs="Times New Roman"/>
          <w:sz w:val="18"/>
          <w:szCs w:val="18"/>
        </w:rPr>
        <w:t>/03/17</w:t>
      </w:r>
    </w:p>
    <w:p w:rsidR="00874BFB" w:rsidRPr="00874BFB" w:rsidRDefault="00874BFB" w:rsidP="00874BFB">
      <w:pPr>
        <w:spacing w:after="0" w:line="240" w:lineRule="auto"/>
        <w:rPr>
          <w:rFonts w:ascii="Calibri" w:eastAsia="SimSun" w:hAnsi="Calibri" w:cs="Times New Roman"/>
          <w:sz w:val="18"/>
          <w:szCs w:val="18"/>
        </w:rPr>
      </w:pPr>
      <w:r w:rsidRPr="00874BFB">
        <w:rPr>
          <w:rFonts w:ascii="Calibri" w:eastAsia="SimSun" w:hAnsi="Calibri" w:cs="Times New Roman"/>
          <w:sz w:val="18"/>
          <w:szCs w:val="18"/>
        </w:rPr>
        <w:t xml:space="preserve">Laurent </w:t>
      </w:r>
      <w:proofErr w:type="spellStart"/>
      <w:r w:rsidRPr="00874BFB">
        <w:rPr>
          <w:rFonts w:ascii="Calibri" w:eastAsia="SimSun" w:hAnsi="Calibri" w:cs="Times New Roman"/>
          <w:sz w:val="18"/>
          <w:szCs w:val="18"/>
        </w:rPr>
        <w:t>Asty</w:t>
      </w:r>
      <w:proofErr w:type="spellEnd"/>
    </w:p>
    <w:p w:rsidR="00146696" w:rsidRDefault="00874BFB" w:rsidP="00146696">
      <w:pPr>
        <w:spacing w:after="0" w:line="240" w:lineRule="auto"/>
        <w:rPr>
          <w:rFonts w:ascii="Calibri" w:eastAsia="SimSun" w:hAnsi="Calibri" w:cs="Times New Roman"/>
          <w:sz w:val="18"/>
          <w:szCs w:val="18"/>
        </w:rPr>
      </w:pPr>
      <w:r>
        <w:rPr>
          <w:rFonts w:ascii="Calibri" w:eastAsia="SimSun" w:hAnsi="Calibri" w:cs="Times New Roman"/>
          <w:noProof/>
          <w:sz w:val="18"/>
          <w:szCs w:val="18"/>
        </w:rPr>
        <w:drawing>
          <wp:inline distT="0" distB="0" distL="0" distR="0" wp14:anchorId="0817FE04" wp14:editId="1B788A3D">
            <wp:extent cx="904875" cy="304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p>
    <w:p w:rsidR="00146696" w:rsidRDefault="00146696" w:rsidP="00146696">
      <w:pPr>
        <w:spacing w:after="0" w:line="240" w:lineRule="auto"/>
        <w:rPr>
          <w:rFonts w:ascii="Arial" w:eastAsia="SimSun" w:hAnsi="Arial" w:cs="Arial"/>
          <w:kern w:val="2"/>
          <w:sz w:val="18"/>
          <w:szCs w:val="18"/>
          <w:lang w:val="fr-FR"/>
        </w:rPr>
      </w:pPr>
    </w:p>
    <w:p w:rsidR="00146696" w:rsidRDefault="00CD2B6E" w:rsidP="00146696">
      <w:pPr>
        <w:spacing w:after="0" w:line="240" w:lineRule="auto"/>
        <w:rPr>
          <w:rFonts w:ascii="Arial" w:eastAsia="SimSun" w:hAnsi="Arial" w:cs="Arial"/>
          <w:kern w:val="2"/>
          <w:sz w:val="18"/>
          <w:szCs w:val="18"/>
          <w:lang w:val="fr-FR"/>
        </w:rPr>
      </w:pPr>
      <w:r>
        <w:rPr>
          <w:rFonts w:ascii="Calibri" w:eastAsia="SimSun" w:hAnsi="Calibri" w:cs="Times New Roman"/>
          <w:noProof/>
          <w:kern w:val="2"/>
          <w:sz w:val="21"/>
        </w:rPr>
        <w:drawing>
          <wp:anchor distT="0" distB="0" distL="114300" distR="114300" simplePos="0" relativeHeight="251663360" behindDoc="1" locked="0" layoutInCell="1" allowOverlap="1" wp14:anchorId="30A049BE" wp14:editId="1039DDE6">
            <wp:simplePos x="0" y="0"/>
            <wp:positionH relativeFrom="column">
              <wp:posOffset>4000500</wp:posOffset>
            </wp:positionH>
            <wp:positionV relativeFrom="paragraph">
              <wp:posOffset>95885</wp:posOffset>
            </wp:positionV>
            <wp:extent cx="1257300" cy="466090"/>
            <wp:effectExtent l="0" t="0" r="0" b="0"/>
            <wp:wrapTight wrapText="bothSides">
              <wp:wrapPolygon edited="0">
                <wp:start x="0" y="0"/>
                <wp:lineTo x="0" y="20305"/>
                <wp:lineTo x="21273" y="20305"/>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46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BFB" w:rsidRPr="00CD2B6E" w:rsidRDefault="00CD2B6E" w:rsidP="00146696">
      <w:pPr>
        <w:spacing w:after="0" w:line="240" w:lineRule="auto"/>
        <w:rPr>
          <w:rFonts w:ascii="Calibri" w:eastAsia="SimSun" w:hAnsi="Calibri" w:cs="Times New Roman"/>
          <w:sz w:val="18"/>
          <w:szCs w:val="18"/>
          <w:lang w:val="fr-FR"/>
        </w:rPr>
      </w:pPr>
      <w:r>
        <w:rPr>
          <w:rFonts w:ascii="Calibri" w:eastAsia="SimSun" w:hAnsi="Calibri" w:cs="Times New Roman"/>
          <w:noProof/>
          <w:kern w:val="2"/>
          <w:sz w:val="21"/>
        </w:rPr>
        <w:drawing>
          <wp:anchor distT="0" distB="0" distL="114300" distR="114300" simplePos="0" relativeHeight="251662336" behindDoc="1" locked="0" layoutInCell="1" allowOverlap="1" wp14:anchorId="642727E4" wp14:editId="4D3238E2">
            <wp:simplePos x="0" y="0"/>
            <wp:positionH relativeFrom="column">
              <wp:posOffset>3439160</wp:posOffset>
            </wp:positionH>
            <wp:positionV relativeFrom="paragraph">
              <wp:posOffset>4445</wp:posOffset>
            </wp:positionV>
            <wp:extent cx="484505" cy="373380"/>
            <wp:effectExtent l="0" t="0" r="0" b="7620"/>
            <wp:wrapTight wrapText="bothSides">
              <wp:wrapPolygon edited="0">
                <wp:start x="0" y="0"/>
                <wp:lineTo x="0" y="20939"/>
                <wp:lineTo x="20383" y="20939"/>
                <wp:lineTo x="203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50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BFB" w:rsidRPr="00874BFB">
        <w:rPr>
          <w:rFonts w:ascii="Arial" w:eastAsia="SimSun" w:hAnsi="Arial" w:cs="Arial"/>
          <w:kern w:val="2"/>
          <w:sz w:val="18"/>
          <w:szCs w:val="18"/>
          <w:lang w:val="fr-FR"/>
        </w:rPr>
        <w:t>HYUNDAI</w:t>
      </w:r>
    </w:p>
    <w:p w:rsidR="00874BFB" w:rsidRPr="00874BFB" w:rsidRDefault="00874BFB" w:rsidP="00874BFB">
      <w:pPr>
        <w:widowControl w:val="0"/>
        <w:spacing w:after="0" w:line="240" w:lineRule="auto"/>
        <w:jc w:val="both"/>
        <w:rPr>
          <w:rFonts w:ascii="Arial" w:eastAsia="SimSun" w:hAnsi="Arial" w:cs="Arial"/>
          <w:kern w:val="2"/>
          <w:sz w:val="18"/>
          <w:szCs w:val="18"/>
          <w:lang w:val="fr-FR"/>
        </w:rPr>
      </w:pPr>
      <w:r w:rsidRPr="00874BFB">
        <w:rPr>
          <w:rFonts w:ascii="Arial" w:eastAsia="SimSun" w:hAnsi="Arial" w:cs="Arial"/>
          <w:kern w:val="2"/>
          <w:sz w:val="18"/>
          <w:szCs w:val="18"/>
          <w:lang w:val="fr-FR"/>
        </w:rPr>
        <w:t xml:space="preserve">32, rue Aristide Bergès - ZI 31270 Cugnaux – France </w:t>
      </w:r>
    </w:p>
    <w:p w:rsidR="00874BFB" w:rsidRPr="00874BFB" w:rsidRDefault="00874BFB" w:rsidP="00874BFB">
      <w:pPr>
        <w:widowControl w:val="0"/>
        <w:spacing w:after="0" w:line="240" w:lineRule="auto"/>
        <w:jc w:val="both"/>
        <w:rPr>
          <w:rFonts w:ascii="Arial" w:eastAsia="SimSun" w:hAnsi="Arial" w:cs="Arial"/>
          <w:kern w:val="2"/>
          <w:sz w:val="18"/>
          <w:szCs w:val="18"/>
          <w:lang w:val="en-US"/>
        </w:rPr>
      </w:pPr>
      <w:r w:rsidRPr="00874BFB">
        <w:rPr>
          <w:rFonts w:ascii="Arial" w:eastAsia="SimSun" w:hAnsi="Arial" w:cs="Arial"/>
          <w:kern w:val="2"/>
          <w:sz w:val="18"/>
          <w:szCs w:val="18"/>
          <w:lang w:val="en-US"/>
        </w:rPr>
        <w:t>Licensed by Hyundai Corporation, Korea</w:t>
      </w:r>
    </w:p>
    <w:p w:rsidR="00BC5654" w:rsidRPr="00BC5654" w:rsidRDefault="00BC5654" w:rsidP="00BC5654">
      <w:pPr>
        <w:widowControl w:val="0"/>
        <w:pBdr>
          <w:bottom w:val="single" w:sz="4" w:space="1" w:color="auto"/>
        </w:pBdr>
        <w:spacing w:after="0" w:line="240" w:lineRule="auto"/>
        <w:jc w:val="both"/>
        <w:rPr>
          <w:rFonts w:ascii="Arial" w:eastAsia="SimSun" w:hAnsi="Arial" w:cs="Arial"/>
          <w:b/>
          <w:bCs/>
        </w:rPr>
      </w:pPr>
      <w:r w:rsidRPr="00BC5654">
        <w:rPr>
          <w:rFonts w:ascii="Arial" w:eastAsia="SimSun" w:hAnsi="Arial" w:cs="Arial"/>
          <w:b/>
          <w:bCs/>
        </w:rPr>
        <w:t>SOMMAIRE</w:t>
      </w:r>
    </w:p>
    <w:p w:rsidR="00BC5654" w:rsidRPr="00BC5654" w:rsidRDefault="00BC5654" w:rsidP="00BC5654">
      <w:pPr>
        <w:widowControl w:val="0"/>
        <w:spacing w:after="0" w:line="240" w:lineRule="auto"/>
        <w:jc w:val="both"/>
        <w:rPr>
          <w:rFonts w:ascii="Calibri" w:eastAsia="SimSun" w:hAnsi="Calibri" w:cs="Arial,Bold"/>
          <w:b/>
          <w:bCs/>
          <w:sz w:val="24"/>
          <w:szCs w:val="24"/>
        </w:rPr>
      </w:pPr>
    </w:p>
    <w:p w:rsidR="00BC5654" w:rsidRPr="00BC5654" w:rsidRDefault="00BC5654" w:rsidP="00BC5654">
      <w:pPr>
        <w:widowControl w:val="0"/>
        <w:autoSpaceDE w:val="0"/>
        <w:autoSpaceDN w:val="0"/>
        <w:adjustRightInd w:val="0"/>
        <w:spacing w:after="0" w:line="240" w:lineRule="auto"/>
        <w:jc w:val="both"/>
        <w:rPr>
          <w:rFonts w:ascii="Calibri" w:eastAsia="SimSun" w:hAnsi="Calibri" w:cs="Arial,Bold"/>
          <w:b/>
          <w:bCs/>
          <w:sz w:val="24"/>
          <w:szCs w:val="24"/>
        </w:rPr>
      </w:pPr>
    </w:p>
    <w:p w:rsidR="00BC5654" w:rsidRPr="00BC5654" w:rsidRDefault="00BC5654" w:rsidP="00BC5654">
      <w:pPr>
        <w:widowControl w:val="0"/>
        <w:numPr>
          <w:ilvl w:val="0"/>
          <w:numId w:val="1"/>
        </w:numPr>
        <w:autoSpaceDE w:val="0"/>
        <w:autoSpaceDN w:val="0"/>
        <w:adjustRightInd w:val="0"/>
        <w:spacing w:after="0" w:line="240" w:lineRule="auto"/>
        <w:jc w:val="both"/>
        <w:rPr>
          <w:rFonts w:ascii="Arial" w:eastAsia="SimSun" w:hAnsi="Arial" w:cs="Arial"/>
          <w:sz w:val="20"/>
          <w:szCs w:val="20"/>
          <w:lang w:val="fr-FR"/>
        </w:rPr>
      </w:pPr>
      <w:r w:rsidRPr="00BC5654">
        <w:rPr>
          <w:rFonts w:ascii="Arial" w:eastAsia="SimSun" w:hAnsi="Arial" w:cs="Arial"/>
          <w:sz w:val="20"/>
          <w:szCs w:val="20"/>
          <w:lang w:val="fr-FR"/>
        </w:rPr>
        <w:t>CONSIGNES DE SECURITE</w:t>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t>3</w:t>
      </w:r>
    </w:p>
    <w:p w:rsidR="00BC5654" w:rsidRPr="00BC5654" w:rsidRDefault="00BC5654" w:rsidP="00BC5654">
      <w:pPr>
        <w:widowControl w:val="0"/>
        <w:autoSpaceDE w:val="0"/>
        <w:autoSpaceDN w:val="0"/>
        <w:adjustRightInd w:val="0"/>
        <w:spacing w:after="0" w:line="240" w:lineRule="auto"/>
        <w:ind w:left="360"/>
        <w:jc w:val="both"/>
        <w:rPr>
          <w:rFonts w:ascii="Arial" w:eastAsia="SimSun" w:hAnsi="Arial" w:cs="Arial"/>
          <w:sz w:val="20"/>
          <w:szCs w:val="20"/>
          <w:lang w:val="fr-FR"/>
        </w:rPr>
      </w:pPr>
    </w:p>
    <w:p w:rsidR="00BC5654" w:rsidRPr="00BC5654" w:rsidRDefault="00BC5654" w:rsidP="00BC5654">
      <w:pPr>
        <w:widowControl w:val="0"/>
        <w:numPr>
          <w:ilvl w:val="0"/>
          <w:numId w:val="1"/>
        </w:numPr>
        <w:autoSpaceDE w:val="0"/>
        <w:autoSpaceDN w:val="0"/>
        <w:adjustRightInd w:val="0"/>
        <w:spacing w:after="0" w:line="240" w:lineRule="auto"/>
        <w:jc w:val="both"/>
        <w:rPr>
          <w:rFonts w:ascii="Arial" w:eastAsia="SimSun" w:hAnsi="Arial" w:cs="Arial"/>
          <w:sz w:val="20"/>
          <w:szCs w:val="20"/>
          <w:lang w:val="fr-FR"/>
        </w:rPr>
      </w:pPr>
      <w:r w:rsidRPr="00BC5654">
        <w:rPr>
          <w:rFonts w:ascii="Arial" w:eastAsia="SimSun" w:hAnsi="Arial" w:cs="Arial"/>
          <w:sz w:val="20"/>
          <w:szCs w:val="20"/>
          <w:lang w:val="fr-FR"/>
        </w:rPr>
        <w:t>VOTRE PRODUIT</w:t>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t>8</w:t>
      </w:r>
    </w:p>
    <w:p w:rsidR="00BC5654" w:rsidRPr="00BC5654" w:rsidRDefault="00BC5654" w:rsidP="00FC3035">
      <w:pPr>
        <w:widowControl w:val="0"/>
        <w:spacing w:after="0" w:line="240" w:lineRule="auto"/>
        <w:jc w:val="both"/>
        <w:rPr>
          <w:rFonts w:ascii="Arial" w:eastAsia="SimSun" w:hAnsi="Arial" w:cs="Arial"/>
          <w:sz w:val="20"/>
          <w:szCs w:val="20"/>
          <w:lang w:val="fr-FR"/>
        </w:rPr>
      </w:pPr>
    </w:p>
    <w:p w:rsidR="00BC5654" w:rsidRPr="00BC5654" w:rsidRDefault="00BC5654" w:rsidP="00BC5654">
      <w:pPr>
        <w:widowControl w:val="0"/>
        <w:numPr>
          <w:ilvl w:val="0"/>
          <w:numId w:val="1"/>
        </w:numPr>
        <w:autoSpaceDE w:val="0"/>
        <w:autoSpaceDN w:val="0"/>
        <w:adjustRightInd w:val="0"/>
        <w:spacing w:after="0" w:line="240" w:lineRule="auto"/>
        <w:jc w:val="both"/>
        <w:rPr>
          <w:rFonts w:ascii="Arial" w:eastAsia="SimSun" w:hAnsi="Arial" w:cs="Arial"/>
          <w:sz w:val="20"/>
          <w:szCs w:val="20"/>
          <w:lang w:val="fr-FR"/>
        </w:rPr>
      </w:pPr>
      <w:r w:rsidRPr="00BC5654">
        <w:rPr>
          <w:rFonts w:ascii="Arial" w:eastAsia="SimSun" w:hAnsi="Arial" w:cs="Arial"/>
          <w:sz w:val="20"/>
          <w:szCs w:val="20"/>
          <w:lang w:val="fr-FR"/>
        </w:rPr>
        <w:t>R</w:t>
      </w:r>
      <w:r w:rsidR="00621B4D">
        <w:rPr>
          <w:rFonts w:ascii="Arial" w:eastAsia="SimSun" w:hAnsi="Arial" w:cs="Arial"/>
          <w:sz w:val="20"/>
          <w:szCs w:val="20"/>
          <w:lang w:val="fr-FR"/>
        </w:rPr>
        <w:t>EMPLISSAGE EN CARBURANT</w:t>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t>10</w:t>
      </w:r>
    </w:p>
    <w:p w:rsidR="00BC5654" w:rsidRPr="00BC5654" w:rsidRDefault="00BC5654" w:rsidP="00BC5654">
      <w:pPr>
        <w:widowControl w:val="0"/>
        <w:spacing w:after="0" w:line="240" w:lineRule="auto"/>
        <w:ind w:firstLineChars="200" w:firstLine="400"/>
        <w:jc w:val="both"/>
        <w:rPr>
          <w:rFonts w:ascii="Arial" w:eastAsia="SimSun" w:hAnsi="Arial" w:cs="Arial"/>
          <w:sz w:val="20"/>
          <w:szCs w:val="20"/>
          <w:lang w:val="fr-FR"/>
        </w:rPr>
      </w:pPr>
    </w:p>
    <w:p w:rsidR="00BC5654" w:rsidRPr="00BC5654" w:rsidRDefault="00FC3035" w:rsidP="00BC5654">
      <w:pPr>
        <w:widowControl w:val="0"/>
        <w:numPr>
          <w:ilvl w:val="0"/>
          <w:numId w:val="1"/>
        </w:numPr>
        <w:autoSpaceDE w:val="0"/>
        <w:autoSpaceDN w:val="0"/>
        <w:adjustRightInd w:val="0"/>
        <w:spacing w:after="0" w:line="240" w:lineRule="auto"/>
        <w:jc w:val="both"/>
        <w:rPr>
          <w:rFonts w:ascii="Arial" w:eastAsia="SimSun" w:hAnsi="Arial" w:cs="Arial"/>
          <w:sz w:val="20"/>
          <w:szCs w:val="20"/>
          <w:lang w:val="fr-FR"/>
        </w:rPr>
      </w:pPr>
      <w:r>
        <w:rPr>
          <w:rFonts w:ascii="Arial" w:eastAsia="SimSun" w:hAnsi="Arial" w:cs="Arial"/>
          <w:sz w:val="20"/>
          <w:szCs w:val="20"/>
          <w:lang w:val="fr-FR"/>
        </w:rPr>
        <w:t>UTILISATION</w:t>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t>11</w:t>
      </w:r>
    </w:p>
    <w:p w:rsidR="00BC5654" w:rsidRPr="00BC5654" w:rsidRDefault="00BC5654" w:rsidP="00BC5654">
      <w:pPr>
        <w:widowControl w:val="0"/>
        <w:spacing w:after="0" w:line="240" w:lineRule="auto"/>
        <w:ind w:firstLineChars="200" w:firstLine="400"/>
        <w:jc w:val="both"/>
        <w:rPr>
          <w:rFonts w:ascii="Arial" w:eastAsia="SimSun" w:hAnsi="Arial" w:cs="Arial"/>
          <w:sz w:val="20"/>
          <w:szCs w:val="20"/>
          <w:lang w:val="fr-FR"/>
        </w:rPr>
      </w:pPr>
    </w:p>
    <w:p w:rsidR="00BC5654" w:rsidRPr="00BC5654" w:rsidRDefault="00BC5654" w:rsidP="00BC5654">
      <w:pPr>
        <w:widowControl w:val="0"/>
        <w:numPr>
          <w:ilvl w:val="0"/>
          <w:numId w:val="1"/>
        </w:numPr>
        <w:autoSpaceDE w:val="0"/>
        <w:autoSpaceDN w:val="0"/>
        <w:adjustRightInd w:val="0"/>
        <w:spacing w:after="0" w:line="240" w:lineRule="auto"/>
        <w:jc w:val="both"/>
        <w:rPr>
          <w:rFonts w:ascii="Arial" w:eastAsia="SimSun" w:hAnsi="Arial" w:cs="Arial"/>
          <w:sz w:val="20"/>
          <w:szCs w:val="20"/>
          <w:lang w:val="fr-FR"/>
        </w:rPr>
      </w:pPr>
      <w:r w:rsidRPr="00BC5654">
        <w:rPr>
          <w:rFonts w:ascii="Arial" w:eastAsia="SimSun" w:hAnsi="Arial" w:cs="Arial"/>
          <w:sz w:val="20"/>
          <w:szCs w:val="20"/>
          <w:lang w:val="fr-FR"/>
        </w:rPr>
        <w:t>M</w:t>
      </w:r>
      <w:r w:rsidR="00621B4D">
        <w:rPr>
          <w:rFonts w:ascii="Arial" w:eastAsia="SimSun" w:hAnsi="Arial" w:cs="Arial"/>
          <w:sz w:val="20"/>
          <w:szCs w:val="20"/>
          <w:lang w:val="fr-FR"/>
        </w:rPr>
        <w:t>AINTENANCE ET RANGEMENT</w:t>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t>14</w:t>
      </w:r>
    </w:p>
    <w:p w:rsidR="00BC5654" w:rsidRPr="00BC5654" w:rsidRDefault="00BC5654" w:rsidP="00EC4EFE">
      <w:pPr>
        <w:widowControl w:val="0"/>
        <w:spacing w:after="0" w:line="240" w:lineRule="auto"/>
        <w:jc w:val="both"/>
        <w:rPr>
          <w:rFonts w:ascii="Arial" w:eastAsia="SimSun" w:hAnsi="Arial" w:cs="Arial"/>
          <w:sz w:val="20"/>
          <w:szCs w:val="20"/>
          <w:lang w:val="fr-FR"/>
        </w:rPr>
      </w:pPr>
    </w:p>
    <w:p w:rsidR="00BC5654" w:rsidRPr="00BC5654" w:rsidRDefault="00BC5654" w:rsidP="00BC5654">
      <w:pPr>
        <w:widowControl w:val="0"/>
        <w:numPr>
          <w:ilvl w:val="0"/>
          <w:numId w:val="1"/>
        </w:numPr>
        <w:autoSpaceDE w:val="0"/>
        <w:autoSpaceDN w:val="0"/>
        <w:adjustRightInd w:val="0"/>
        <w:spacing w:after="0" w:line="240" w:lineRule="auto"/>
        <w:jc w:val="both"/>
        <w:rPr>
          <w:rFonts w:ascii="Arial" w:eastAsia="SimSun" w:hAnsi="Arial" w:cs="Arial"/>
          <w:sz w:val="20"/>
          <w:szCs w:val="20"/>
          <w:lang w:val="fr-FR"/>
        </w:rPr>
      </w:pPr>
      <w:r w:rsidRPr="00BC5654">
        <w:rPr>
          <w:rFonts w:ascii="Arial" w:eastAsia="SimSun" w:hAnsi="Arial" w:cs="Arial"/>
          <w:sz w:val="20"/>
          <w:szCs w:val="20"/>
          <w:lang w:val="fr-FR"/>
        </w:rPr>
        <w:t>DEC</w:t>
      </w:r>
      <w:r w:rsidR="00621B4D">
        <w:rPr>
          <w:rFonts w:ascii="Arial" w:eastAsia="SimSun" w:hAnsi="Arial" w:cs="Arial"/>
          <w:sz w:val="20"/>
          <w:szCs w:val="20"/>
          <w:lang w:val="fr-FR"/>
        </w:rPr>
        <w:t xml:space="preserve">LARATION DE CONFORMITE </w:t>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r>
      <w:r w:rsidR="00621B4D">
        <w:rPr>
          <w:rFonts w:ascii="Arial" w:eastAsia="SimSun" w:hAnsi="Arial" w:cs="Arial"/>
          <w:sz w:val="20"/>
          <w:szCs w:val="20"/>
          <w:lang w:val="fr-FR"/>
        </w:rPr>
        <w:tab/>
        <w:t>15</w:t>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r>
      <w:r w:rsidRPr="00BC5654">
        <w:rPr>
          <w:rFonts w:ascii="Arial" w:eastAsia="SimSun" w:hAnsi="Arial" w:cs="Arial"/>
          <w:sz w:val="20"/>
          <w:szCs w:val="20"/>
          <w:lang w:val="fr-FR"/>
        </w:rPr>
        <w:tab/>
        <w:t xml:space="preserve">      </w:t>
      </w:r>
      <w:r w:rsidRPr="00BC5654">
        <w:rPr>
          <w:rFonts w:ascii="Arial" w:eastAsia="SimSun" w:hAnsi="Arial" w:cs="Arial"/>
          <w:sz w:val="20"/>
          <w:szCs w:val="20"/>
          <w:lang w:val="fr-FR"/>
        </w:rPr>
        <w:tab/>
      </w:r>
    </w:p>
    <w:p w:rsidR="00EF56FE" w:rsidRDefault="00EF56FE"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BC5654" w:rsidRDefault="00BC5654" w:rsidP="00EF56FE">
      <w:pPr>
        <w:jc w:val="both"/>
        <w:rPr>
          <w:b/>
        </w:rPr>
      </w:pPr>
    </w:p>
    <w:p w:rsidR="00805362" w:rsidRDefault="00805362" w:rsidP="00EF56FE">
      <w:pPr>
        <w:jc w:val="both"/>
        <w:rPr>
          <w:b/>
        </w:rPr>
      </w:pPr>
    </w:p>
    <w:p w:rsidR="00805362" w:rsidRDefault="00805362" w:rsidP="00EF56FE">
      <w:pPr>
        <w:jc w:val="both"/>
        <w:rPr>
          <w:b/>
        </w:rPr>
      </w:pPr>
    </w:p>
    <w:p w:rsidR="00CD1BFE" w:rsidRDefault="00CD1BFE" w:rsidP="00BC5654">
      <w:pPr>
        <w:pStyle w:val="Paragraphedeliste"/>
        <w:numPr>
          <w:ilvl w:val="0"/>
          <w:numId w:val="2"/>
        </w:numPr>
        <w:pBdr>
          <w:bottom w:val="single" w:sz="4" w:space="1" w:color="auto"/>
        </w:pBdr>
        <w:jc w:val="both"/>
        <w:rPr>
          <w:rFonts w:ascii="Arial" w:hAnsi="Arial" w:cs="Arial"/>
          <w:b/>
        </w:rPr>
      </w:pPr>
      <w:r>
        <w:rPr>
          <w:rFonts w:ascii="Arial" w:hAnsi="Arial" w:cs="Arial"/>
          <w:b/>
        </w:rPr>
        <w:br w:type="page"/>
      </w:r>
    </w:p>
    <w:p w:rsidR="00BC5654" w:rsidRPr="00CD1BFE" w:rsidRDefault="00BC5654" w:rsidP="00CD1BFE">
      <w:pPr>
        <w:pStyle w:val="Paragraphedeliste"/>
        <w:numPr>
          <w:ilvl w:val="0"/>
          <w:numId w:val="29"/>
        </w:numPr>
        <w:pBdr>
          <w:bottom w:val="single" w:sz="4" w:space="1" w:color="auto"/>
        </w:pBdr>
        <w:jc w:val="both"/>
        <w:rPr>
          <w:rFonts w:ascii="Arial" w:hAnsi="Arial" w:cs="Arial"/>
          <w:b/>
        </w:rPr>
      </w:pPr>
      <w:r w:rsidRPr="00CD1BFE">
        <w:rPr>
          <w:rFonts w:ascii="Arial" w:hAnsi="Arial" w:cs="Arial"/>
          <w:b/>
        </w:rPr>
        <w:lastRenderedPageBreak/>
        <w:t>CONSIGNES DE SECURITE</w:t>
      </w:r>
    </w:p>
    <w:p w:rsidR="00E01A53" w:rsidRPr="00D644F9" w:rsidRDefault="00933B47" w:rsidP="00D644F9">
      <w:pPr>
        <w:pStyle w:val="Sansinterligne"/>
        <w:jc w:val="both"/>
        <w:rPr>
          <w:rFonts w:ascii="Arial" w:hAnsi="Arial" w:cs="Arial"/>
          <w:b/>
          <w:sz w:val="20"/>
          <w:szCs w:val="20"/>
          <w:lang w:val="fr-FR"/>
        </w:rPr>
      </w:pPr>
      <w:r w:rsidRPr="00D644F9">
        <w:rPr>
          <w:rFonts w:ascii="Arial" w:hAnsi="Arial" w:cs="Arial"/>
          <w:b/>
          <w:sz w:val="20"/>
          <w:szCs w:val="20"/>
          <w:lang w:val="fr-FR"/>
        </w:rPr>
        <w:t>CETTE MACHINE PEUT CAUSER DES BLESSURES GRAVES. Lisez attentivement les instructions pour la manipulation, la préparation, l'entretien, le démarrage et l'arrêt de la machine. Familiarisez-vous avec toutes les commandes et l'utilisation correcte de la machine</w:t>
      </w:r>
      <w:r w:rsidR="00E01A53" w:rsidRPr="00D644F9">
        <w:rPr>
          <w:rFonts w:ascii="Arial" w:hAnsi="Arial" w:cs="Arial"/>
          <w:b/>
          <w:sz w:val="20"/>
          <w:szCs w:val="20"/>
          <w:lang w:val="fr-FR"/>
        </w:rPr>
        <w:t>.</w:t>
      </w:r>
    </w:p>
    <w:p w:rsidR="00E01A53" w:rsidRPr="00D644F9" w:rsidRDefault="00E01A53" w:rsidP="00D644F9">
      <w:pPr>
        <w:pStyle w:val="Sansinterligne"/>
        <w:numPr>
          <w:ilvl w:val="0"/>
          <w:numId w:val="15"/>
        </w:numPr>
        <w:jc w:val="both"/>
        <w:rPr>
          <w:rFonts w:ascii="Arial" w:hAnsi="Arial" w:cs="Arial"/>
          <w:sz w:val="20"/>
          <w:szCs w:val="20"/>
          <w:lang w:val="fr-FR"/>
        </w:rPr>
      </w:pPr>
      <w:r w:rsidRPr="00D644F9">
        <w:rPr>
          <w:rFonts w:ascii="Arial" w:hAnsi="Arial" w:cs="Arial"/>
          <w:sz w:val="20"/>
          <w:szCs w:val="20"/>
          <w:lang w:val="fr-FR"/>
        </w:rPr>
        <w:t>ATTENTION! Lorsque vous utilisez ce type d’outils électriques, des précautions de base doivent toujours être suivies pour réduire le risque d'incendie, d'électrocution et de blessures.</w:t>
      </w:r>
    </w:p>
    <w:p w:rsidR="00E01A53" w:rsidRPr="00D644F9" w:rsidRDefault="00E01A53" w:rsidP="00D644F9">
      <w:pPr>
        <w:pStyle w:val="Sansinterligne"/>
        <w:numPr>
          <w:ilvl w:val="0"/>
          <w:numId w:val="15"/>
        </w:numPr>
        <w:jc w:val="both"/>
        <w:rPr>
          <w:rFonts w:ascii="Arial" w:hAnsi="Arial" w:cs="Arial"/>
          <w:sz w:val="20"/>
          <w:szCs w:val="20"/>
          <w:lang w:val="fr-FR"/>
        </w:rPr>
      </w:pPr>
      <w:r w:rsidRPr="00D644F9">
        <w:rPr>
          <w:rFonts w:ascii="Arial" w:eastAsia="SimSun" w:hAnsi="Arial" w:cs="Arial"/>
          <w:kern w:val="2"/>
          <w:sz w:val="20"/>
          <w:szCs w:val="20"/>
          <w:lang w:val="fr-FR"/>
        </w:rPr>
        <w:t>Lisez attentivement toutes ces instructions avant d'essayer d'utiliser ce produit et conservez ces instructions. Soyez familier avec toutes les opérations décrites dans cette notice d'instructions. Ce produit doit être utilisé et opéré par des utilisateurs expérimentés.</w:t>
      </w:r>
    </w:p>
    <w:p w:rsidR="00E01A53" w:rsidRPr="00D644F9" w:rsidRDefault="00E01A53" w:rsidP="00D644F9">
      <w:pPr>
        <w:pStyle w:val="Sansinterligne"/>
        <w:numPr>
          <w:ilvl w:val="0"/>
          <w:numId w:val="15"/>
        </w:numPr>
        <w:jc w:val="both"/>
        <w:rPr>
          <w:rFonts w:ascii="Arial" w:hAnsi="Arial" w:cs="Arial"/>
          <w:sz w:val="20"/>
          <w:szCs w:val="20"/>
          <w:lang w:val="fr-FR"/>
        </w:rPr>
      </w:pPr>
      <w:r w:rsidRPr="00D644F9">
        <w:rPr>
          <w:rFonts w:ascii="Arial" w:eastAsia="SimSun" w:hAnsi="Arial" w:cs="Arial"/>
          <w:kern w:val="2"/>
          <w:sz w:val="20"/>
          <w:szCs w:val="20"/>
          <w:lang w:val="fr-FR"/>
        </w:rPr>
        <w:t>Si vous donnez cette machine à d'autres personnes, veuillez-leur fournir également ce manuel d'instruction.</w:t>
      </w:r>
    </w:p>
    <w:p w:rsidR="00E01A53" w:rsidRPr="00D644F9" w:rsidRDefault="00E01A53" w:rsidP="00D644F9">
      <w:pPr>
        <w:pStyle w:val="Sansinterligne"/>
        <w:numPr>
          <w:ilvl w:val="0"/>
          <w:numId w:val="15"/>
        </w:numPr>
        <w:jc w:val="both"/>
        <w:rPr>
          <w:rFonts w:ascii="Arial" w:hAnsi="Arial" w:cs="Arial"/>
          <w:sz w:val="20"/>
          <w:szCs w:val="20"/>
          <w:lang w:val="fr-FR"/>
        </w:rPr>
      </w:pPr>
      <w:r w:rsidRPr="00D644F9">
        <w:rPr>
          <w:rFonts w:ascii="Arial" w:eastAsia="SimSun" w:hAnsi="Arial" w:cs="Arial"/>
          <w:kern w:val="2"/>
          <w:sz w:val="20"/>
          <w:szCs w:val="20"/>
          <w:lang w:val="fr-FR"/>
        </w:rPr>
        <w:t>Lisez aussi toutes les marques apposées sur le produit. Les symboles sur les outils sont expliqués dans le manuel.</w:t>
      </w:r>
    </w:p>
    <w:p w:rsidR="00E01A53" w:rsidRPr="00D644F9" w:rsidRDefault="00E01A53" w:rsidP="00D644F9">
      <w:pPr>
        <w:pStyle w:val="Sansinterligne"/>
        <w:numPr>
          <w:ilvl w:val="0"/>
          <w:numId w:val="15"/>
        </w:numPr>
        <w:jc w:val="both"/>
        <w:rPr>
          <w:rFonts w:ascii="Arial" w:hAnsi="Arial" w:cs="Arial"/>
          <w:sz w:val="20"/>
          <w:szCs w:val="20"/>
          <w:lang w:val="fr-FR"/>
        </w:rPr>
      </w:pPr>
      <w:r w:rsidRPr="00D644F9">
        <w:rPr>
          <w:rFonts w:ascii="Arial" w:eastAsia="SimSun" w:hAnsi="Arial" w:cs="Arial"/>
          <w:kern w:val="2"/>
          <w:sz w:val="20"/>
          <w:szCs w:val="20"/>
          <w:lang w:val="fr-FR"/>
        </w:rPr>
        <w:t>Utilisez cette machine comme décrit dans ce manuel d'instructions. Il est strictement interdit d’utiliser cet outil pour d’autres applications que celles décrites dans cette notice.</w:t>
      </w:r>
    </w:p>
    <w:p w:rsidR="00E01A53" w:rsidRPr="00D644F9" w:rsidRDefault="00E01A53" w:rsidP="00D644F9">
      <w:pPr>
        <w:pStyle w:val="Sansinterligne"/>
        <w:numPr>
          <w:ilvl w:val="0"/>
          <w:numId w:val="15"/>
        </w:numPr>
        <w:jc w:val="both"/>
        <w:rPr>
          <w:rFonts w:ascii="Arial" w:hAnsi="Arial" w:cs="Arial"/>
          <w:sz w:val="20"/>
          <w:szCs w:val="20"/>
          <w:lang w:val="fr-FR"/>
        </w:rPr>
      </w:pPr>
      <w:r w:rsidRPr="00D644F9">
        <w:rPr>
          <w:rFonts w:ascii="Arial" w:eastAsia="SimSun" w:hAnsi="Arial" w:cs="Arial"/>
          <w:kern w:val="2"/>
          <w:sz w:val="20"/>
          <w:szCs w:val="20"/>
          <w:lang w:val="fr-FR"/>
        </w:rPr>
        <w:t>Le non- respect de ces instructions peut entraîner des blessures graves et, dans certains cas, peut-être même la mort.</w:t>
      </w:r>
    </w:p>
    <w:p w:rsidR="00E01A53" w:rsidRPr="00D644F9" w:rsidRDefault="00E01A53" w:rsidP="00D644F9">
      <w:pPr>
        <w:pStyle w:val="Sansinterligne"/>
        <w:numPr>
          <w:ilvl w:val="0"/>
          <w:numId w:val="15"/>
        </w:numPr>
        <w:jc w:val="both"/>
        <w:rPr>
          <w:rFonts w:ascii="Arial" w:hAnsi="Arial" w:cs="Arial"/>
          <w:sz w:val="20"/>
          <w:szCs w:val="20"/>
          <w:lang w:val="fr-FR"/>
        </w:rPr>
      </w:pPr>
      <w:r w:rsidRPr="00D644F9">
        <w:rPr>
          <w:rFonts w:ascii="Arial" w:eastAsia="SimSun" w:hAnsi="Arial" w:cs="Arial"/>
          <w:kern w:val="2"/>
          <w:sz w:val="20"/>
          <w:szCs w:val="20"/>
          <w:lang w:val="fr-FR"/>
        </w:rPr>
        <w:t>Ce produit est destiné à un usage domestique privé seulement. Ne l’utilisez pas  à des fins commerciales.</w:t>
      </w:r>
    </w:p>
    <w:p w:rsidR="00E01A53" w:rsidRPr="00D644F9" w:rsidRDefault="00E01A53" w:rsidP="00D644F9">
      <w:pPr>
        <w:pStyle w:val="Sansinterligne"/>
        <w:numPr>
          <w:ilvl w:val="0"/>
          <w:numId w:val="15"/>
        </w:numPr>
        <w:jc w:val="both"/>
        <w:rPr>
          <w:rFonts w:ascii="Arial" w:hAnsi="Arial" w:cs="Arial"/>
          <w:sz w:val="20"/>
          <w:szCs w:val="20"/>
          <w:lang w:val="fr-FR"/>
        </w:rPr>
      </w:pPr>
      <w:r w:rsidRPr="00D644F9">
        <w:rPr>
          <w:rFonts w:ascii="Arial" w:eastAsia="SimSun" w:hAnsi="Arial" w:cs="Arial"/>
          <w:kern w:val="2"/>
          <w:sz w:val="20"/>
          <w:szCs w:val="20"/>
          <w:lang w:val="fr-FR"/>
        </w:rPr>
        <w:t>Ne laissez jamais des personnes peu familières avec ces instructions ou les enfants utiliser ce produit.</w:t>
      </w:r>
    </w:p>
    <w:p w:rsidR="00E01A53" w:rsidRPr="00D644F9" w:rsidRDefault="00E01A53" w:rsidP="00D644F9">
      <w:pPr>
        <w:pStyle w:val="Sansinterligne"/>
        <w:numPr>
          <w:ilvl w:val="0"/>
          <w:numId w:val="15"/>
        </w:numPr>
        <w:jc w:val="both"/>
        <w:rPr>
          <w:rFonts w:ascii="Arial" w:hAnsi="Arial" w:cs="Arial"/>
          <w:sz w:val="20"/>
          <w:szCs w:val="20"/>
          <w:lang w:val="fr-FR"/>
        </w:rPr>
      </w:pPr>
      <w:r w:rsidRPr="00D644F9">
        <w:rPr>
          <w:rFonts w:ascii="Arial" w:eastAsia="SimSun" w:hAnsi="Arial" w:cs="Arial"/>
          <w:kern w:val="2"/>
          <w:sz w:val="20"/>
          <w:szCs w:val="20"/>
          <w:lang w:val="fr-FR"/>
        </w:rPr>
        <w:t>La réglementation nationale peut limiter l'utilisation de la machine.</w:t>
      </w:r>
    </w:p>
    <w:p w:rsidR="00E01A53" w:rsidRPr="00D644F9" w:rsidRDefault="00E01A53" w:rsidP="00D644F9">
      <w:pPr>
        <w:widowControl w:val="0"/>
        <w:numPr>
          <w:ilvl w:val="0"/>
          <w:numId w:val="4"/>
        </w:numPr>
        <w:spacing w:after="0" w:line="240" w:lineRule="auto"/>
        <w:jc w:val="both"/>
        <w:rPr>
          <w:rFonts w:ascii="Arial" w:eastAsia="SimSun" w:hAnsi="Arial" w:cs="Arial"/>
          <w:kern w:val="2"/>
          <w:sz w:val="20"/>
          <w:szCs w:val="20"/>
          <w:lang w:val="fr-FR"/>
        </w:rPr>
      </w:pPr>
      <w:r w:rsidRPr="00D644F9">
        <w:rPr>
          <w:rFonts w:ascii="Arial" w:eastAsia="SimSun" w:hAnsi="Arial" w:cs="Arial"/>
          <w:kern w:val="2"/>
          <w:sz w:val="20"/>
          <w:szCs w:val="20"/>
          <w:lang w:val="fr-FR"/>
        </w:rPr>
        <w:t>Les personnes âgées de moins de 18 ans ne doivent pas utiliser ce produit.</w:t>
      </w:r>
    </w:p>
    <w:p w:rsidR="00E01A53" w:rsidRPr="00D644F9" w:rsidRDefault="00E01A53" w:rsidP="00D644F9">
      <w:pPr>
        <w:widowControl w:val="0"/>
        <w:numPr>
          <w:ilvl w:val="0"/>
          <w:numId w:val="4"/>
        </w:numPr>
        <w:spacing w:after="0" w:line="240" w:lineRule="auto"/>
        <w:jc w:val="both"/>
        <w:rPr>
          <w:rFonts w:ascii="Arial" w:eastAsia="SimSun" w:hAnsi="Arial" w:cs="Arial"/>
          <w:kern w:val="2"/>
          <w:sz w:val="20"/>
          <w:szCs w:val="20"/>
          <w:lang w:val="fr-FR"/>
        </w:rPr>
      </w:pPr>
      <w:r w:rsidRPr="00D644F9">
        <w:rPr>
          <w:rFonts w:ascii="Arial" w:eastAsia="SimSun" w:hAnsi="Arial" w:cs="Arial"/>
          <w:kern w:val="2"/>
          <w:sz w:val="20"/>
          <w:szCs w:val="20"/>
          <w:lang w:val="fr-FR"/>
        </w:rPr>
        <w:t>Gardez à l'esprit que l'opérateur ou l'utilisateur est responsable des accidents ou des risques à d'autres personnes ou à leurs biens.</w:t>
      </w:r>
    </w:p>
    <w:p w:rsidR="00E01A53" w:rsidRPr="00D644F9" w:rsidRDefault="00E01A53" w:rsidP="00D644F9">
      <w:pPr>
        <w:widowControl w:val="0"/>
        <w:numPr>
          <w:ilvl w:val="0"/>
          <w:numId w:val="4"/>
        </w:numPr>
        <w:spacing w:after="0" w:line="240" w:lineRule="auto"/>
        <w:jc w:val="both"/>
        <w:rPr>
          <w:rFonts w:ascii="Arial" w:eastAsia="SimSun" w:hAnsi="Arial" w:cs="Arial"/>
          <w:kern w:val="2"/>
          <w:sz w:val="20"/>
          <w:szCs w:val="20"/>
          <w:lang w:val="fr-FR"/>
        </w:rPr>
      </w:pPr>
      <w:r w:rsidRPr="00D644F9">
        <w:rPr>
          <w:rFonts w:ascii="Arial" w:eastAsia="SimSun" w:hAnsi="Arial" w:cs="Arial"/>
          <w:kern w:val="2"/>
          <w:sz w:val="20"/>
          <w:szCs w:val="20"/>
          <w:lang w:val="fr-FR"/>
        </w:rPr>
        <w:t>N’utilisez pas l'outil si vous êtes ivre, fatigué, sous l’emprise des médicaments ou malade. N’utilisez pas l'outil si vous n'êtes pas dans une condition physique adéquate.</w:t>
      </w:r>
    </w:p>
    <w:p w:rsidR="00E01A53" w:rsidRPr="00D644F9" w:rsidRDefault="00E01A53" w:rsidP="00D644F9">
      <w:pPr>
        <w:widowControl w:val="0"/>
        <w:numPr>
          <w:ilvl w:val="0"/>
          <w:numId w:val="4"/>
        </w:numPr>
        <w:spacing w:after="0" w:line="240" w:lineRule="auto"/>
        <w:jc w:val="both"/>
        <w:rPr>
          <w:rFonts w:ascii="Arial" w:eastAsia="SimSun" w:hAnsi="Arial" w:cs="Arial"/>
          <w:kern w:val="2"/>
          <w:sz w:val="20"/>
          <w:szCs w:val="20"/>
          <w:lang w:val="fr-FR"/>
        </w:rPr>
      </w:pPr>
      <w:r w:rsidRPr="00D644F9">
        <w:rPr>
          <w:rFonts w:ascii="Arial" w:eastAsia="SimSun" w:hAnsi="Arial" w:cs="Arial"/>
          <w:kern w:val="2"/>
          <w:sz w:val="20"/>
          <w:szCs w:val="20"/>
          <w:lang w:val="fr-FR"/>
        </w:rPr>
        <w:t>Cet outil est destiné à être utilisé en plein air. Ne l'utilisez jamais en intérieur.</w:t>
      </w:r>
    </w:p>
    <w:p w:rsidR="00933B47"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t xml:space="preserve"> Ne jamais laisser les enfants utiliser la machine;</w:t>
      </w:r>
    </w:p>
    <w:p w:rsidR="00933B47"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t>Méfiez-vous des lignes aériennes;</w:t>
      </w:r>
    </w:p>
    <w:p w:rsidR="00933B47"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t>Évitez de fonctionner pendant que les gens, surtout les enfants sont à proximité;</w:t>
      </w:r>
    </w:p>
    <w:p w:rsidR="00933B47"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t>Habillez-vous bien! Ne portez pas de vêtements amples ou de bijoux qui peuvent être pris dans des pièces en mouvement. Il est recommandé d'utiliser des gants résistants, des chaussures antidérapantes et des lunettes de sécurité;</w:t>
      </w:r>
    </w:p>
    <w:p w:rsidR="00933B47"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t>arrêter le moteur ou le débrancher avant:</w:t>
      </w:r>
    </w:p>
    <w:p w:rsidR="00933B47" w:rsidRPr="00D644F9" w:rsidRDefault="00933B47" w:rsidP="00D644F9">
      <w:pPr>
        <w:pStyle w:val="Paragraphedeliste"/>
        <w:numPr>
          <w:ilvl w:val="1"/>
          <w:numId w:val="4"/>
        </w:numPr>
        <w:tabs>
          <w:tab w:val="left" w:pos="1140"/>
        </w:tabs>
        <w:jc w:val="both"/>
        <w:rPr>
          <w:rFonts w:ascii="Arial" w:hAnsi="Arial" w:cs="Arial"/>
          <w:sz w:val="20"/>
          <w:szCs w:val="20"/>
          <w:lang w:val="fr-FR"/>
        </w:rPr>
      </w:pPr>
      <w:r w:rsidRPr="00D644F9">
        <w:rPr>
          <w:rFonts w:ascii="Arial" w:hAnsi="Arial" w:cs="Arial"/>
          <w:sz w:val="20"/>
          <w:szCs w:val="20"/>
          <w:lang w:val="fr-FR"/>
        </w:rPr>
        <w:t>le nettoyage ou le dégagement d'un blocage;</w:t>
      </w:r>
    </w:p>
    <w:p w:rsidR="00933B47" w:rsidRPr="00D644F9" w:rsidRDefault="00933B47" w:rsidP="00D644F9">
      <w:pPr>
        <w:pStyle w:val="Paragraphedeliste"/>
        <w:numPr>
          <w:ilvl w:val="1"/>
          <w:numId w:val="4"/>
        </w:numPr>
        <w:tabs>
          <w:tab w:val="left" w:pos="1140"/>
        </w:tabs>
        <w:jc w:val="both"/>
        <w:rPr>
          <w:rFonts w:ascii="Arial" w:hAnsi="Arial" w:cs="Arial"/>
          <w:sz w:val="20"/>
          <w:szCs w:val="20"/>
          <w:lang w:val="fr-FR"/>
        </w:rPr>
      </w:pPr>
      <w:r w:rsidRPr="00D644F9">
        <w:rPr>
          <w:rFonts w:ascii="Arial" w:hAnsi="Arial" w:cs="Arial"/>
          <w:sz w:val="20"/>
          <w:szCs w:val="20"/>
          <w:lang w:val="fr-FR"/>
        </w:rPr>
        <w:t>vérifier, entretenir ou travailler sur la machine;</w:t>
      </w:r>
    </w:p>
    <w:p w:rsidR="00933B47" w:rsidRPr="00D644F9" w:rsidRDefault="00933B47" w:rsidP="00D644F9">
      <w:pPr>
        <w:pStyle w:val="Paragraphedeliste"/>
        <w:numPr>
          <w:ilvl w:val="1"/>
          <w:numId w:val="4"/>
        </w:numPr>
        <w:tabs>
          <w:tab w:val="left" w:pos="1140"/>
        </w:tabs>
        <w:jc w:val="both"/>
        <w:rPr>
          <w:rFonts w:ascii="Arial" w:hAnsi="Arial" w:cs="Arial"/>
          <w:sz w:val="20"/>
          <w:szCs w:val="20"/>
          <w:lang w:val="fr-FR"/>
        </w:rPr>
      </w:pPr>
      <w:r w:rsidRPr="00D644F9">
        <w:rPr>
          <w:rFonts w:ascii="Arial" w:hAnsi="Arial" w:cs="Arial"/>
          <w:sz w:val="20"/>
          <w:szCs w:val="20"/>
          <w:lang w:val="fr-FR"/>
        </w:rPr>
        <w:t>lors du réglage de la position de travail du dispositif de coupe.</w:t>
      </w:r>
    </w:p>
    <w:p w:rsidR="00933B47"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t>Lorsque le taille-haie est pourvu de réglages de l'angle du dispositif de coupe et / ou de la longueur de l'arbre de la poignée, ne jamais tenir les lames de coupe lorsque vous effectuez des réglages de la position de travail du dispositif de coupe. Assurez-vous toujours que le dispositif de coupe est correctement positionné dans une position de travail désignée avant de mettre le moteur en marche ou de brancher la machine dans le secteur;</w:t>
      </w:r>
    </w:p>
    <w:p w:rsidR="00933B47"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t>tout en faisant fonctionner la machine, soyez toujours sûr d'une position de fonctionnement sûre et sûre en particulier lors de l'utilisation de marches ou d'une échelle;</w:t>
      </w:r>
    </w:p>
    <w:p w:rsidR="00933B47"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t>Manipuler le carburant avec précaution; Il est très inflammable. Ne jamais ajouter de carburant à une machine avec un moteur en marche ou à chaud. Ne pas inhaler les fumées de carburant car elles sont toxiques;</w:t>
      </w:r>
    </w:p>
    <w:p w:rsidR="00933B47"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t>N'essayez pas de réparer la machine, sauf si vous êtes qualifié pour le faire;</w:t>
      </w:r>
    </w:p>
    <w:p w:rsidR="00933B47"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t>Ne pas utiliser la machine avec un dispositif de coupe endommagé ou excessivement usé;</w:t>
      </w:r>
    </w:p>
    <w:p w:rsidR="00933B47"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t>Pour réduire les risques d'incendie, garder le moteur et le silencieux libres de débris, de feuilles ou de lubrifiant excessif;</w:t>
      </w:r>
    </w:p>
    <w:p w:rsidR="00933B47"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lastRenderedPageBreak/>
        <w:t>Assurez-vous toujours que toutes les poignées et les protections sont installées lors de l'utilisation de la machine. N'essayez jamais d'utiliser une machine incomplète ou une machine équipée d'une modification non autorisée</w:t>
      </w:r>
    </w:p>
    <w:p w:rsidR="00933B47"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t>Lors du transport ou de l'e</w:t>
      </w:r>
      <w:r w:rsidR="00805362">
        <w:rPr>
          <w:rFonts w:ascii="Arial" w:hAnsi="Arial" w:cs="Arial"/>
          <w:sz w:val="20"/>
          <w:szCs w:val="20"/>
          <w:lang w:val="fr-FR"/>
        </w:rPr>
        <w:t>ntreposage de la machine, montez</w:t>
      </w:r>
      <w:r w:rsidRPr="00D644F9">
        <w:rPr>
          <w:rFonts w:ascii="Arial" w:hAnsi="Arial" w:cs="Arial"/>
          <w:sz w:val="20"/>
          <w:szCs w:val="20"/>
          <w:lang w:val="fr-FR"/>
        </w:rPr>
        <w:t xml:space="preserve"> toujours la protection du dispositif de coupe ; </w:t>
      </w:r>
    </w:p>
    <w:p w:rsidR="001E5D0A" w:rsidRPr="00D644F9" w:rsidRDefault="00933B47" w:rsidP="00D644F9">
      <w:pPr>
        <w:pStyle w:val="Paragraphedeliste"/>
        <w:numPr>
          <w:ilvl w:val="0"/>
          <w:numId w:val="4"/>
        </w:numPr>
        <w:tabs>
          <w:tab w:val="left" w:pos="1140"/>
        </w:tabs>
        <w:jc w:val="both"/>
        <w:rPr>
          <w:rFonts w:ascii="Arial" w:hAnsi="Arial" w:cs="Arial"/>
          <w:sz w:val="20"/>
          <w:szCs w:val="20"/>
          <w:lang w:val="fr-FR"/>
        </w:rPr>
      </w:pPr>
      <w:r w:rsidRPr="00D644F9">
        <w:rPr>
          <w:rFonts w:ascii="Arial" w:hAnsi="Arial" w:cs="Arial"/>
          <w:sz w:val="20"/>
          <w:szCs w:val="20"/>
          <w:lang w:val="fr-FR"/>
        </w:rPr>
        <w:t>Soyez toujours conscient de votre environnement et restez vigilant pour les dangers possibles que vous ne pouvez pas entendre e</w:t>
      </w:r>
      <w:r w:rsidR="001E5D0A" w:rsidRPr="00D644F9">
        <w:rPr>
          <w:rFonts w:ascii="Arial" w:hAnsi="Arial" w:cs="Arial"/>
          <w:sz w:val="20"/>
          <w:szCs w:val="20"/>
          <w:lang w:val="fr-FR"/>
        </w:rPr>
        <w:t>n raison du bruit de la machine</w:t>
      </w:r>
    </w:p>
    <w:p w:rsidR="001E5D0A"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Gardez les personnes et les animaux éloignés de la zone de travail. Les enfants et les personnes qui ignorent comment utiliser cet outil ne doivent pas le toucher et le manipuler.</w:t>
      </w:r>
    </w:p>
    <w:p w:rsidR="001E5D0A"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Utilisez le produit seulement sous la lumière du jour ou sous une bonne lumière artificielle.</w:t>
      </w:r>
    </w:p>
    <w:p w:rsidR="001E5D0A"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 xml:space="preserve">Lors de l'utilisation de la machine, portez toujours un équipement de protection complet comprenant un casque, un masque de protection, une protection pour les oreilles, des gants, chaussures antidérapantes et des vêtements de protection. </w:t>
      </w:r>
    </w:p>
    <w:p w:rsidR="001E5D0A"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Portez des vêtements appropriés. Ne portez pas de chemises à manches lâches ou déboutonnées. Ne portez pas de bijoux qui peuvent entrer en contact avec les pièces mobiles. Si vous avez les cheveux longs, attachez-les et portez un casque de sécurité approprié.</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Ne faites pas fonctionner le produit avec des protections endommagées ou boucliers ou sans protections ou des boucliers en place.</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 xml:space="preserve">Gardez les mains et les pieds </w:t>
      </w:r>
      <w:r w:rsidR="001E5D0A" w:rsidRPr="00D644F9">
        <w:rPr>
          <w:rFonts w:ascii="Arial" w:eastAsia="SimSun" w:hAnsi="Arial" w:cs="Arial"/>
          <w:kern w:val="2"/>
          <w:sz w:val="20"/>
          <w:szCs w:val="20"/>
          <w:lang w:val="fr-FR"/>
        </w:rPr>
        <w:t xml:space="preserve">éloignés </w:t>
      </w:r>
      <w:r w:rsidRPr="00D644F9">
        <w:rPr>
          <w:rFonts w:ascii="Arial" w:eastAsia="SimSun" w:hAnsi="Arial" w:cs="Arial"/>
          <w:kern w:val="2"/>
          <w:sz w:val="20"/>
          <w:szCs w:val="20"/>
          <w:lang w:val="fr-FR"/>
        </w:rPr>
        <w:t>de l'appareil en tout temps et surtout lorsque que vous éteignez et allumez l’outil.</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N’utilisez pas l’outil dans un endroit où la ventilation est mauvaise. L'émission de gaz peut provoquer des blessures.</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Ne travaillez pas quand il pleut et dans un mauvais temps. N’utilisez pas l'outil dans des endroits humides.</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N’utilisez pas l’outil en présence de liquides ou gaz inflammables.</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Attention: La machine libère des gaz lors de son utilisation. Evitez d'entrer en contact avec ces gaz.</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Gardez la zone de travail claire. Avant de travailler, inspectez la zone de travail et enlevez tous les matériaux et objets qui pourraient causer des accidents.</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Ne forcez pas l'outil.</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Pour entretenir les outils et les accessoires avec soin, gardez les outils de coupe aiguisés et propres pour un meilleur et plus sûr rendement. Suivez les instructions de cette notice pour lubrifier et changer les accessoires.</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Inspectez toujours la machine avant et après son opération. Si l'outil est endommagé ou présente un défaut, arrêtez de l’utiliser et  amenez-le à un service autorisé pour contrôle et réparation.</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Eteignez l'outil après son utilisation, lorsque vous le laissez sans surveillance, lors du changement de ces accessoires et avant son entretien.</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Gardez les poignées sèches, propres et exemptes d'huile et de graisse.</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Soyez concentré lorsque vous utilisez l'outil. Regardez ce que vous faites, ayez du bon sens et n’utilisez pas l'outil lorsque vous êtes fatigué.</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Placez le matériel dans une zone bien éclairée, sur une surface plane, stable, sec et bien aéré, loin des produits inflammables et avec beaucoup d'espace pour l'évacuation des étincelles et des déchets d’affûtage.</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Ne laissez personne, et en particulier les enfants, venir dans un rayon d'au moins cinq mètres autour de la zone de travail lorsque toute opération de travail est en cours.</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Arrêtez immédiatement l'outil en cas de dysfonctionnement du moteur ou du bouton ON/OFF ou en cas bruit inhabituel.</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Traitez les dents de la chaîne avec prudence lors de son opération; elles peuvent provoquer des coupures profondes.</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lastRenderedPageBreak/>
        <w:t>Lorsqu'elle n’est pas utilisée, la machine doit être stockée dans un endroit sec fermé à clé, hors de la portée des enfants.</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Avant d'utiliser le produit et après tout choc, veuillez le vérifier à propos des signes d'usure ou de dommages. Veuillez porter des réparations si nécessaire.</w:t>
      </w:r>
    </w:p>
    <w:p w:rsidR="002D7F31" w:rsidRPr="00D644F9" w:rsidRDefault="002D7F31"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 xml:space="preserve">Eteignez toujours la machine: </w:t>
      </w:r>
    </w:p>
    <w:p w:rsidR="002D7F31" w:rsidRPr="00D644F9" w:rsidRDefault="002D7F31" w:rsidP="00D644F9">
      <w:pPr>
        <w:pStyle w:val="Paragraphedeliste"/>
        <w:numPr>
          <w:ilvl w:val="1"/>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A chaque fois que vous laissez l’appareil sans surveillance;</w:t>
      </w:r>
    </w:p>
    <w:p w:rsidR="002D7F31" w:rsidRPr="00D644F9" w:rsidRDefault="002D7F31" w:rsidP="00D644F9">
      <w:pPr>
        <w:pStyle w:val="Paragraphedeliste"/>
        <w:numPr>
          <w:ilvl w:val="1"/>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Avant de dégager une obstruction;</w:t>
      </w:r>
    </w:p>
    <w:p w:rsidR="002D7F31" w:rsidRPr="00D644F9" w:rsidRDefault="002D7F31" w:rsidP="00D644F9">
      <w:pPr>
        <w:pStyle w:val="Paragraphedeliste"/>
        <w:numPr>
          <w:ilvl w:val="1"/>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avant de contrôler, nettoyer ou travailler sur le produit;</w:t>
      </w:r>
    </w:p>
    <w:p w:rsidR="002D7F31" w:rsidRPr="00D644F9" w:rsidRDefault="002D7F31" w:rsidP="00D644F9">
      <w:pPr>
        <w:pStyle w:val="Paragraphedeliste"/>
        <w:numPr>
          <w:ilvl w:val="1"/>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après avoir heurté un objet étranger;</w:t>
      </w:r>
    </w:p>
    <w:p w:rsidR="002D7F31" w:rsidRPr="00D644F9" w:rsidRDefault="002D7F31" w:rsidP="00D644F9">
      <w:pPr>
        <w:pStyle w:val="Paragraphedeliste"/>
        <w:numPr>
          <w:ilvl w:val="1"/>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A chaque fois que le produit commence à vibrer anormalement.</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Faites attention aux blessures aux pieds et aux lors de la coupe.</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 xml:space="preserve">Inspectez et entretenez régulièrement </w:t>
      </w:r>
      <w:r w:rsidR="002D7F31" w:rsidRPr="00D644F9">
        <w:rPr>
          <w:rFonts w:ascii="Arial" w:eastAsia="SimSun" w:hAnsi="Arial" w:cs="Arial"/>
          <w:kern w:val="2"/>
          <w:sz w:val="20"/>
          <w:szCs w:val="20"/>
          <w:lang w:val="fr-FR"/>
        </w:rPr>
        <w:t>cette machine.</w:t>
      </w:r>
      <w:r w:rsidRPr="00D644F9">
        <w:rPr>
          <w:rFonts w:ascii="Arial" w:eastAsia="SimSun" w:hAnsi="Arial" w:cs="Arial"/>
          <w:kern w:val="2"/>
          <w:sz w:val="20"/>
          <w:szCs w:val="20"/>
          <w:lang w:val="fr-FR"/>
        </w:rPr>
        <w:t xml:space="preserve"> Les réparations devront être portées seulement par un centre de service agréé ou un spécialiste qualifié similaire.</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Lorsque vous ne l'utilisez pas, rangez le produit hors de la portée des enfants.</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Les enfants ne doivent pas jouer avec les sacs en plastique, des feuilles et des petites pièces! Gardez-les hors de portée des enfants. Il y a un danger d'étouffement et de suffocation!</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Lorsque vous transportez l'outil, ajoutez toujours la protection de lame à la lame. Transportez toujours  l'outil en tenant la poignée, jamais la lame.</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N’utilisez pas le produit sur un sol glissant.</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N’utilisez pas le produit sur des pentes raides et glissantes.</w:t>
      </w:r>
    </w:p>
    <w:p w:rsidR="002D7F31"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SimSun" w:hAnsi="Arial" w:cs="Arial"/>
          <w:kern w:val="2"/>
          <w:sz w:val="20"/>
          <w:szCs w:val="20"/>
          <w:lang w:val="fr-FR"/>
        </w:rPr>
        <w:t>Si la machine a heurté des objets étrangers, veuillez vérifier si l'outil ne soit pas endommagé et amenez-le en réparation si nécessaire.</w:t>
      </w:r>
    </w:p>
    <w:p w:rsidR="00446F84"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Times New Roman" w:hAnsi="Arial" w:cs="Arial"/>
          <w:bCs/>
          <w:sz w:val="20"/>
          <w:szCs w:val="20"/>
          <w:lang w:val="fr-FR"/>
        </w:rPr>
        <w:t xml:space="preserve">N’approchez aucune partie du corps sur la chaîne lorsque la tronçonneuse fonctionne. </w:t>
      </w:r>
    </w:p>
    <w:p w:rsidR="00446F84"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Times New Roman" w:hAnsi="Arial" w:cs="Arial"/>
          <w:bCs/>
          <w:sz w:val="20"/>
          <w:szCs w:val="20"/>
          <w:lang w:val="fr-FR"/>
        </w:rPr>
        <w:t xml:space="preserve">Tenez toujours la poignée arrière de la tronçonneuse avec la main droite et la poignée avant avec la main gauche. </w:t>
      </w:r>
      <w:r w:rsidRPr="00D644F9">
        <w:rPr>
          <w:rFonts w:ascii="Arial" w:eastAsia="Times New Roman" w:hAnsi="Arial" w:cs="Arial"/>
          <w:iCs/>
          <w:sz w:val="20"/>
          <w:szCs w:val="20"/>
          <w:lang w:val="fr-FR"/>
        </w:rPr>
        <w:t xml:space="preserve">Tenez </w:t>
      </w:r>
      <w:r w:rsidRPr="00D644F9">
        <w:rPr>
          <w:rFonts w:ascii="Arial" w:eastAsia="Times New Roman" w:hAnsi="Arial" w:cs="Arial"/>
          <w:bCs/>
          <w:sz w:val="20"/>
          <w:szCs w:val="20"/>
          <w:lang w:val="fr-FR"/>
        </w:rPr>
        <w:t>la tronçonneuse</w:t>
      </w:r>
      <w:r w:rsidRPr="00D644F9">
        <w:rPr>
          <w:rFonts w:ascii="Arial" w:eastAsia="Times New Roman" w:hAnsi="Arial" w:cs="Arial"/>
          <w:iCs/>
          <w:sz w:val="20"/>
          <w:szCs w:val="20"/>
          <w:lang w:val="fr-FR"/>
        </w:rPr>
        <w:t xml:space="preserve"> en inversant les mains augmente le</w:t>
      </w:r>
      <w:r w:rsidRPr="00D644F9">
        <w:rPr>
          <w:rFonts w:ascii="Arial" w:eastAsia="Times New Roman" w:hAnsi="Arial" w:cs="Arial"/>
          <w:bCs/>
          <w:sz w:val="20"/>
          <w:szCs w:val="20"/>
          <w:lang w:val="fr-FR"/>
        </w:rPr>
        <w:t xml:space="preserve"> </w:t>
      </w:r>
      <w:r w:rsidRPr="00D644F9">
        <w:rPr>
          <w:rFonts w:ascii="Arial" w:eastAsia="Times New Roman" w:hAnsi="Arial" w:cs="Arial"/>
          <w:iCs/>
          <w:sz w:val="20"/>
          <w:szCs w:val="20"/>
          <w:lang w:val="fr-FR"/>
        </w:rPr>
        <w:t>risque d’accident corporel et il convient de ne jamais le faire.</w:t>
      </w:r>
    </w:p>
    <w:p w:rsidR="00E01A53" w:rsidRPr="00D644F9" w:rsidRDefault="00E01A53" w:rsidP="00D644F9">
      <w:pPr>
        <w:pStyle w:val="Paragraphedeliste"/>
        <w:numPr>
          <w:ilvl w:val="0"/>
          <w:numId w:val="4"/>
        </w:numPr>
        <w:tabs>
          <w:tab w:val="left" w:pos="1140"/>
        </w:tabs>
        <w:jc w:val="both"/>
        <w:rPr>
          <w:rFonts w:ascii="Arial" w:hAnsi="Arial" w:cs="Arial"/>
          <w:sz w:val="20"/>
          <w:szCs w:val="20"/>
          <w:lang w:val="fr-FR"/>
        </w:rPr>
      </w:pPr>
      <w:r w:rsidRPr="00D644F9">
        <w:rPr>
          <w:rFonts w:ascii="Arial" w:eastAsia="Times New Roman" w:hAnsi="Arial" w:cs="Arial"/>
          <w:iCs/>
          <w:sz w:val="20"/>
          <w:szCs w:val="20"/>
          <w:lang w:val="fr-FR"/>
        </w:rPr>
        <w:t xml:space="preserve">Attention à l’utilisation lors de la machine lors d’un temps orageux. N’utilisez pas la machine lors d’éclairs, orages et lors de mauvais temps en général.  </w:t>
      </w:r>
    </w:p>
    <w:p w:rsidR="00E01A53" w:rsidRPr="00D644F9" w:rsidRDefault="00E01A53" w:rsidP="00D644F9">
      <w:pPr>
        <w:autoSpaceDE w:val="0"/>
        <w:autoSpaceDN w:val="0"/>
        <w:adjustRightInd w:val="0"/>
        <w:spacing w:after="0" w:line="240" w:lineRule="auto"/>
        <w:jc w:val="both"/>
        <w:rPr>
          <w:rFonts w:ascii="Arial" w:eastAsia="SimSun" w:hAnsi="Arial" w:cs="Arial"/>
          <w:kern w:val="2"/>
          <w:sz w:val="20"/>
          <w:szCs w:val="20"/>
          <w:lang w:val="fr-FR"/>
        </w:rPr>
      </w:pPr>
    </w:p>
    <w:p w:rsidR="00E01A53" w:rsidRPr="00D644F9" w:rsidRDefault="00E01A53" w:rsidP="00D644F9">
      <w:pPr>
        <w:autoSpaceDE w:val="0"/>
        <w:autoSpaceDN w:val="0"/>
        <w:adjustRightInd w:val="0"/>
        <w:spacing w:after="0" w:line="240" w:lineRule="auto"/>
        <w:jc w:val="both"/>
        <w:rPr>
          <w:rFonts w:ascii="Arial" w:eastAsia="SimSun" w:hAnsi="Arial" w:cs="Arial"/>
          <w:b/>
          <w:kern w:val="2"/>
          <w:sz w:val="20"/>
          <w:szCs w:val="20"/>
          <w:u w:val="single"/>
          <w:lang w:val="fr-FR"/>
        </w:rPr>
      </w:pPr>
      <w:r w:rsidRPr="00D644F9">
        <w:rPr>
          <w:rFonts w:ascii="Arial" w:eastAsia="SimSun" w:hAnsi="Arial" w:cs="Arial"/>
          <w:b/>
          <w:kern w:val="2"/>
          <w:sz w:val="20"/>
          <w:szCs w:val="20"/>
          <w:u w:val="single"/>
          <w:lang w:val="fr-FR"/>
        </w:rPr>
        <w:t>Manipulation des carburants</w:t>
      </w:r>
    </w:p>
    <w:p w:rsidR="00E01A53" w:rsidRPr="00D644F9" w:rsidRDefault="00E01A53" w:rsidP="00D644F9">
      <w:pPr>
        <w:widowControl w:val="0"/>
        <w:numPr>
          <w:ilvl w:val="1"/>
          <w:numId w:val="7"/>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SimSun" w:hAnsi="Arial" w:cs="Arial"/>
          <w:kern w:val="2"/>
          <w:sz w:val="20"/>
          <w:szCs w:val="20"/>
          <w:lang w:val="fr-FR"/>
        </w:rPr>
        <w:t>Redoublez de prudence lors de la manipulation des carburants. Ils sont inflammables et les vapeurs sont explosives.</w:t>
      </w:r>
    </w:p>
    <w:p w:rsidR="00E01A53" w:rsidRPr="00D644F9" w:rsidRDefault="00E01A53" w:rsidP="00D644F9">
      <w:pPr>
        <w:widowControl w:val="0"/>
        <w:numPr>
          <w:ilvl w:val="1"/>
          <w:numId w:val="7"/>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SimSun" w:hAnsi="Arial" w:cs="Arial"/>
          <w:kern w:val="2"/>
          <w:sz w:val="20"/>
          <w:szCs w:val="20"/>
          <w:lang w:val="fr-FR"/>
        </w:rPr>
        <w:t>Utilisez seulement un récipient approuvé.</w:t>
      </w:r>
    </w:p>
    <w:p w:rsidR="00E01A53" w:rsidRPr="00D644F9" w:rsidRDefault="00E01A53" w:rsidP="00D644F9">
      <w:pPr>
        <w:widowControl w:val="0"/>
        <w:numPr>
          <w:ilvl w:val="1"/>
          <w:numId w:val="7"/>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SimSun" w:hAnsi="Arial" w:cs="Arial"/>
          <w:kern w:val="2"/>
          <w:sz w:val="20"/>
          <w:szCs w:val="20"/>
          <w:lang w:val="fr-FR"/>
        </w:rPr>
        <w:t>Ne retirez jamais le bouchon de carburant ou n’ajoutez pas du carburant lorsque la machine est allumée. Eteignez l’appareil et laissez le moteur et les composants d'échappement refroidir avant de faire le plein.</w:t>
      </w:r>
    </w:p>
    <w:p w:rsidR="00E01A53" w:rsidRPr="00D644F9" w:rsidRDefault="00E01A53" w:rsidP="00D644F9">
      <w:pPr>
        <w:widowControl w:val="0"/>
        <w:numPr>
          <w:ilvl w:val="1"/>
          <w:numId w:val="7"/>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SimSun" w:hAnsi="Arial" w:cs="Arial"/>
          <w:kern w:val="2"/>
          <w:sz w:val="20"/>
          <w:szCs w:val="20"/>
          <w:lang w:val="fr-FR"/>
        </w:rPr>
        <w:t>Ne fumez pas.</w:t>
      </w:r>
    </w:p>
    <w:p w:rsidR="00E01A53" w:rsidRPr="00D644F9" w:rsidRDefault="00E01A53" w:rsidP="00D644F9">
      <w:pPr>
        <w:widowControl w:val="0"/>
        <w:numPr>
          <w:ilvl w:val="1"/>
          <w:numId w:val="7"/>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SimSun" w:hAnsi="Arial" w:cs="Arial"/>
          <w:kern w:val="2"/>
          <w:sz w:val="20"/>
          <w:szCs w:val="20"/>
          <w:lang w:val="fr-FR"/>
        </w:rPr>
        <w:t xml:space="preserve">Ne faites jamais le plein à l'intérieur d’un local, salle. </w:t>
      </w:r>
    </w:p>
    <w:p w:rsidR="00E01A53" w:rsidRPr="00D644F9" w:rsidRDefault="00E01A53" w:rsidP="00D644F9">
      <w:pPr>
        <w:widowControl w:val="0"/>
        <w:numPr>
          <w:ilvl w:val="1"/>
          <w:numId w:val="7"/>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SimSun" w:hAnsi="Arial" w:cs="Arial"/>
          <w:kern w:val="2"/>
          <w:sz w:val="20"/>
          <w:szCs w:val="20"/>
          <w:lang w:val="fr-FR"/>
        </w:rPr>
        <w:t>Ne rangez jamais l’outil et le bac à carburant à l'intérieur où il y a une flamme nue, comme près d'un chauffe-eau.</w:t>
      </w:r>
    </w:p>
    <w:p w:rsidR="00E01A53" w:rsidRPr="00D644F9" w:rsidRDefault="00E01A53" w:rsidP="00D644F9">
      <w:pPr>
        <w:widowControl w:val="0"/>
        <w:numPr>
          <w:ilvl w:val="1"/>
          <w:numId w:val="7"/>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SimSun" w:hAnsi="Arial" w:cs="Arial"/>
          <w:kern w:val="2"/>
          <w:sz w:val="20"/>
          <w:szCs w:val="20"/>
          <w:lang w:val="fr-FR"/>
        </w:rPr>
        <w:t>Si du carburant s’est renversé, ne tentez pas de démarrer la machine, mais déplacez-la plutôt loin du déversement avant de commencer son utilisation. Veuillez nettoyer tout déversement de carburant.</w:t>
      </w:r>
    </w:p>
    <w:p w:rsidR="00E01A53" w:rsidRPr="00D644F9" w:rsidRDefault="00E01A53" w:rsidP="00D644F9">
      <w:pPr>
        <w:widowControl w:val="0"/>
        <w:numPr>
          <w:ilvl w:val="1"/>
          <w:numId w:val="7"/>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SimSun" w:hAnsi="Arial" w:cs="Arial"/>
          <w:kern w:val="2"/>
          <w:sz w:val="20"/>
          <w:szCs w:val="20"/>
          <w:lang w:val="fr-FR"/>
        </w:rPr>
        <w:t>Replacez et serrez toujours le bouchon du réservoir après le ravitaillement.</w:t>
      </w:r>
    </w:p>
    <w:p w:rsidR="00E01A53" w:rsidRPr="00D644F9" w:rsidRDefault="00E01A53" w:rsidP="00D644F9">
      <w:pPr>
        <w:widowControl w:val="0"/>
        <w:numPr>
          <w:ilvl w:val="1"/>
          <w:numId w:val="7"/>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SimSun" w:hAnsi="Arial" w:cs="Arial"/>
          <w:kern w:val="2"/>
          <w:sz w:val="20"/>
          <w:szCs w:val="20"/>
          <w:lang w:val="fr-FR"/>
        </w:rPr>
        <w:t>Suivez strictement les instructions de ce manuel pour le remplissage en carburant de l'outil.</w:t>
      </w:r>
    </w:p>
    <w:p w:rsidR="00E01A53" w:rsidRDefault="00E01A53" w:rsidP="00D644F9">
      <w:pPr>
        <w:autoSpaceDE w:val="0"/>
        <w:autoSpaceDN w:val="0"/>
        <w:adjustRightInd w:val="0"/>
        <w:spacing w:after="0" w:line="240" w:lineRule="auto"/>
        <w:jc w:val="both"/>
        <w:rPr>
          <w:rFonts w:ascii="Arial" w:eastAsia="SimSun" w:hAnsi="Arial" w:cs="Arial"/>
          <w:kern w:val="2"/>
          <w:sz w:val="20"/>
          <w:szCs w:val="20"/>
          <w:lang w:val="fr-FR"/>
        </w:rPr>
      </w:pPr>
    </w:p>
    <w:p w:rsidR="00D644F9" w:rsidRDefault="00D644F9" w:rsidP="00D644F9">
      <w:pPr>
        <w:autoSpaceDE w:val="0"/>
        <w:autoSpaceDN w:val="0"/>
        <w:adjustRightInd w:val="0"/>
        <w:spacing w:after="0" w:line="240" w:lineRule="auto"/>
        <w:jc w:val="both"/>
        <w:rPr>
          <w:rFonts w:ascii="Arial" w:eastAsia="SimSun" w:hAnsi="Arial" w:cs="Arial"/>
          <w:kern w:val="2"/>
          <w:sz w:val="20"/>
          <w:szCs w:val="20"/>
          <w:lang w:val="fr-FR"/>
        </w:rPr>
      </w:pPr>
    </w:p>
    <w:p w:rsidR="00D644F9" w:rsidRPr="00D644F9" w:rsidRDefault="00D644F9" w:rsidP="00D644F9">
      <w:pPr>
        <w:autoSpaceDE w:val="0"/>
        <w:autoSpaceDN w:val="0"/>
        <w:adjustRightInd w:val="0"/>
        <w:spacing w:after="0" w:line="240" w:lineRule="auto"/>
        <w:jc w:val="both"/>
        <w:rPr>
          <w:rFonts w:ascii="Arial" w:eastAsia="SimSun" w:hAnsi="Arial" w:cs="Arial"/>
          <w:kern w:val="2"/>
          <w:sz w:val="20"/>
          <w:szCs w:val="20"/>
          <w:lang w:val="fr-FR"/>
        </w:rPr>
      </w:pPr>
    </w:p>
    <w:p w:rsidR="00E01A53" w:rsidRPr="00D644F9" w:rsidRDefault="00E01A53" w:rsidP="00D644F9">
      <w:pPr>
        <w:autoSpaceDE w:val="0"/>
        <w:autoSpaceDN w:val="0"/>
        <w:adjustRightInd w:val="0"/>
        <w:spacing w:after="0" w:line="240" w:lineRule="auto"/>
        <w:jc w:val="both"/>
        <w:rPr>
          <w:rFonts w:ascii="Arial" w:eastAsia="SimSun" w:hAnsi="Arial" w:cs="Arial"/>
          <w:b/>
          <w:kern w:val="2"/>
          <w:sz w:val="20"/>
          <w:szCs w:val="20"/>
          <w:lang w:val="fr-FR"/>
        </w:rPr>
      </w:pPr>
      <w:r w:rsidRPr="00D644F9">
        <w:rPr>
          <w:rFonts w:ascii="Arial" w:eastAsia="SimSun" w:hAnsi="Arial" w:cs="Arial"/>
          <w:b/>
          <w:kern w:val="2"/>
          <w:sz w:val="20"/>
          <w:szCs w:val="20"/>
          <w:u w:val="single"/>
          <w:lang w:val="fr-FR"/>
        </w:rPr>
        <w:t>Lors de la maintenance et du stockage</w:t>
      </w:r>
    </w:p>
    <w:p w:rsidR="00E01A53" w:rsidRPr="00D644F9" w:rsidRDefault="00E01A53" w:rsidP="00D644F9">
      <w:pPr>
        <w:widowControl w:val="0"/>
        <w:numPr>
          <w:ilvl w:val="1"/>
          <w:numId w:val="7"/>
        </w:numPr>
        <w:autoSpaceDE w:val="0"/>
        <w:autoSpaceDN w:val="0"/>
        <w:adjustRightInd w:val="0"/>
        <w:spacing w:after="0" w:line="240" w:lineRule="auto"/>
        <w:jc w:val="both"/>
        <w:rPr>
          <w:rFonts w:ascii="Arial" w:eastAsia="SimSun" w:hAnsi="Arial" w:cs="Arial"/>
          <w:kern w:val="2"/>
          <w:sz w:val="20"/>
          <w:szCs w:val="20"/>
          <w:lang w:val="fr-FR"/>
        </w:rPr>
      </w:pPr>
      <w:r w:rsidRPr="00D644F9">
        <w:rPr>
          <w:rFonts w:ascii="Arial" w:eastAsia="SimSun" w:hAnsi="Arial" w:cs="Arial"/>
          <w:kern w:val="2"/>
          <w:sz w:val="20"/>
          <w:szCs w:val="20"/>
          <w:lang w:val="fr-FR"/>
        </w:rPr>
        <w:t>Arrêtez l‘outil et attendez qu’il se soit complètement arrêté. Assurez-vous que toutes les pièces mobiles sont venues à l’arrêt.</w:t>
      </w:r>
    </w:p>
    <w:p w:rsidR="00E01A53" w:rsidRPr="00D644F9" w:rsidRDefault="00E01A53" w:rsidP="00D644F9">
      <w:pPr>
        <w:widowControl w:val="0"/>
        <w:numPr>
          <w:ilvl w:val="1"/>
          <w:numId w:val="7"/>
        </w:numPr>
        <w:autoSpaceDE w:val="0"/>
        <w:autoSpaceDN w:val="0"/>
        <w:adjustRightInd w:val="0"/>
        <w:spacing w:after="0" w:line="240" w:lineRule="auto"/>
        <w:jc w:val="both"/>
        <w:rPr>
          <w:rFonts w:ascii="Arial" w:eastAsia="SimSun" w:hAnsi="Arial" w:cs="Arial"/>
          <w:kern w:val="2"/>
          <w:sz w:val="20"/>
          <w:szCs w:val="20"/>
          <w:lang w:val="fr-FR"/>
        </w:rPr>
      </w:pPr>
      <w:r w:rsidRPr="00D644F9">
        <w:rPr>
          <w:rFonts w:ascii="Arial" w:eastAsia="SimSun" w:hAnsi="Arial" w:cs="Arial"/>
          <w:kern w:val="2"/>
          <w:sz w:val="20"/>
          <w:szCs w:val="20"/>
          <w:lang w:val="fr-FR"/>
        </w:rPr>
        <w:t>Laissez la machine refroidir avant d'effectuer une inspection, des réglages, une maintenance, son entretien et son rangement.</w:t>
      </w:r>
    </w:p>
    <w:p w:rsidR="00E01A53" w:rsidRPr="00D644F9" w:rsidRDefault="00E01A53" w:rsidP="00D644F9">
      <w:pPr>
        <w:widowControl w:val="0"/>
        <w:numPr>
          <w:ilvl w:val="1"/>
          <w:numId w:val="7"/>
        </w:numPr>
        <w:autoSpaceDE w:val="0"/>
        <w:autoSpaceDN w:val="0"/>
        <w:adjustRightInd w:val="0"/>
        <w:spacing w:after="0" w:line="240" w:lineRule="auto"/>
        <w:jc w:val="both"/>
        <w:rPr>
          <w:rFonts w:ascii="Arial" w:eastAsia="SimSun" w:hAnsi="Arial" w:cs="Arial"/>
          <w:kern w:val="2"/>
          <w:sz w:val="20"/>
          <w:szCs w:val="20"/>
          <w:lang w:val="fr-FR"/>
        </w:rPr>
      </w:pPr>
      <w:r w:rsidRPr="00D644F9">
        <w:rPr>
          <w:rFonts w:ascii="Arial" w:eastAsia="SimSun" w:hAnsi="Arial" w:cs="Arial"/>
          <w:kern w:val="2"/>
          <w:sz w:val="20"/>
          <w:szCs w:val="20"/>
          <w:lang w:val="fr-FR"/>
        </w:rPr>
        <w:lastRenderedPageBreak/>
        <w:t>Rangez l'outil où la vapeur de carburant n’atteindra pas une flamme ou une étincelle.</w:t>
      </w:r>
    </w:p>
    <w:p w:rsidR="00E01A53" w:rsidRPr="00D644F9" w:rsidRDefault="00E01A53" w:rsidP="00D644F9">
      <w:pPr>
        <w:widowControl w:val="0"/>
        <w:numPr>
          <w:ilvl w:val="1"/>
          <w:numId w:val="7"/>
        </w:numPr>
        <w:autoSpaceDE w:val="0"/>
        <w:autoSpaceDN w:val="0"/>
        <w:adjustRightInd w:val="0"/>
        <w:spacing w:after="0" w:line="240" w:lineRule="auto"/>
        <w:jc w:val="both"/>
        <w:rPr>
          <w:rFonts w:ascii="Arial" w:eastAsia="SimSun" w:hAnsi="Arial" w:cs="Arial"/>
          <w:kern w:val="2"/>
          <w:sz w:val="20"/>
          <w:szCs w:val="20"/>
          <w:lang w:val="fr-FR"/>
        </w:rPr>
      </w:pPr>
      <w:r w:rsidRPr="00D644F9">
        <w:rPr>
          <w:rFonts w:ascii="Arial" w:eastAsia="SimSun" w:hAnsi="Arial" w:cs="Arial"/>
          <w:kern w:val="2"/>
          <w:sz w:val="20"/>
          <w:szCs w:val="20"/>
          <w:lang w:val="fr-FR"/>
        </w:rPr>
        <w:t xml:space="preserve">Lors du transport et son rangement, mettez l'outil toujours dans sa protection de transport et son dispositif de protection sur elle. </w:t>
      </w:r>
    </w:p>
    <w:p w:rsidR="00E01A53" w:rsidRPr="00D644F9" w:rsidRDefault="00E01A53" w:rsidP="00D644F9">
      <w:pPr>
        <w:widowControl w:val="0"/>
        <w:autoSpaceDE w:val="0"/>
        <w:autoSpaceDN w:val="0"/>
        <w:adjustRightInd w:val="0"/>
        <w:spacing w:after="0" w:line="240" w:lineRule="auto"/>
        <w:jc w:val="both"/>
        <w:rPr>
          <w:rFonts w:ascii="Arial" w:eastAsia="Times New Roman" w:hAnsi="Arial" w:cs="Arial"/>
          <w:bCs/>
          <w:sz w:val="20"/>
          <w:szCs w:val="20"/>
          <w:lang w:val="fr-FR"/>
        </w:rPr>
      </w:pPr>
    </w:p>
    <w:p w:rsidR="00E01A53" w:rsidRPr="00D644F9" w:rsidRDefault="00E01A53" w:rsidP="00D644F9">
      <w:pPr>
        <w:widowControl w:val="0"/>
        <w:autoSpaceDE w:val="0"/>
        <w:autoSpaceDN w:val="0"/>
        <w:adjustRightInd w:val="0"/>
        <w:spacing w:after="0" w:line="240" w:lineRule="auto"/>
        <w:jc w:val="both"/>
        <w:rPr>
          <w:rFonts w:ascii="Arial" w:eastAsia="Times New Roman" w:hAnsi="Arial" w:cs="Arial"/>
          <w:b/>
          <w:bCs/>
          <w:sz w:val="20"/>
          <w:szCs w:val="20"/>
          <w:u w:val="single"/>
          <w:lang w:val="fr-FR"/>
        </w:rPr>
      </w:pPr>
      <w:r w:rsidRPr="00D644F9">
        <w:rPr>
          <w:rFonts w:ascii="Arial" w:eastAsia="Times New Roman" w:hAnsi="Arial" w:cs="Arial"/>
          <w:b/>
          <w:bCs/>
          <w:sz w:val="20"/>
          <w:szCs w:val="20"/>
          <w:u w:val="single"/>
          <w:lang w:val="fr-FR"/>
        </w:rPr>
        <w:t>Causes de rebonds et prévention par l’opérateur</w:t>
      </w:r>
    </w:p>
    <w:p w:rsidR="00E01A53" w:rsidRPr="00D644F9" w:rsidRDefault="00E01A53" w:rsidP="00D644F9">
      <w:pPr>
        <w:widowControl w:val="0"/>
        <w:numPr>
          <w:ilvl w:val="0"/>
          <w:numId w:val="12"/>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Times New Roman" w:hAnsi="Arial" w:cs="Arial"/>
          <w:sz w:val="20"/>
          <w:szCs w:val="20"/>
          <w:lang w:val="fr-FR"/>
        </w:rPr>
        <w:t>Le rebond peut se produire lorsque le bec ou l’extrémité du guide chaîne touche un objet, ou lorsque le bois se resserre et pince la chaîne coupante dans la section de coupe.</w:t>
      </w:r>
    </w:p>
    <w:p w:rsidR="00E01A53" w:rsidRPr="00D644F9" w:rsidRDefault="00E01A53" w:rsidP="00D644F9">
      <w:pPr>
        <w:widowControl w:val="0"/>
        <w:numPr>
          <w:ilvl w:val="0"/>
          <w:numId w:val="12"/>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Times New Roman" w:hAnsi="Arial" w:cs="Arial"/>
          <w:sz w:val="20"/>
          <w:szCs w:val="20"/>
          <w:lang w:val="fr-FR"/>
        </w:rPr>
        <w:t>Le contact de l’extrémité peut dans certains cas provoquer une réaction inverse soudaine, en faisant rebondir le guide chaîne vers le haut et l’arrière vers l’opérateur.</w:t>
      </w:r>
    </w:p>
    <w:p w:rsidR="00E01A53" w:rsidRPr="00D644F9" w:rsidRDefault="00E01A53" w:rsidP="00D644F9">
      <w:pPr>
        <w:widowControl w:val="0"/>
        <w:numPr>
          <w:ilvl w:val="0"/>
          <w:numId w:val="12"/>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Times New Roman" w:hAnsi="Arial" w:cs="Arial"/>
          <w:sz w:val="20"/>
          <w:szCs w:val="20"/>
          <w:lang w:val="fr-FR"/>
        </w:rPr>
        <w:t>Le pincement de la chaîne coupante sur la partie supérieure du guide chaîne peut repousser brutalement le guide chaîne vers l’opérateur.</w:t>
      </w:r>
    </w:p>
    <w:p w:rsidR="00E01A53" w:rsidRPr="00D644F9" w:rsidRDefault="00E01A53" w:rsidP="00D644F9">
      <w:pPr>
        <w:widowControl w:val="0"/>
        <w:numPr>
          <w:ilvl w:val="0"/>
          <w:numId w:val="12"/>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Times New Roman" w:hAnsi="Arial" w:cs="Arial"/>
          <w:sz w:val="20"/>
          <w:szCs w:val="20"/>
          <w:lang w:val="fr-FR"/>
        </w:rPr>
        <w:t>L’une ou l’autre de ces réactions peut provoquer une perte de contrôle de la scie susceptible d’entraîner un accident corporel grave. Ne pas compter exclusivement que sur les dispositifs de sécurité intégrés dans votre scie. En tant qu’utilisateur de scie à chaîne, il convient de prendre toutes mesures pour éliminer le risque d’accident ou de blessure lors de vos travaux de coupe.</w:t>
      </w:r>
    </w:p>
    <w:p w:rsidR="00E01A53" w:rsidRPr="00D644F9" w:rsidRDefault="00E01A53" w:rsidP="00D644F9">
      <w:pPr>
        <w:widowControl w:val="0"/>
        <w:numPr>
          <w:ilvl w:val="0"/>
          <w:numId w:val="12"/>
        </w:numPr>
        <w:autoSpaceDE w:val="0"/>
        <w:autoSpaceDN w:val="0"/>
        <w:adjustRightInd w:val="0"/>
        <w:spacing w:after="0" w:line="240" w:lineRule="auto"/>
        <w:jc w:val="both"/>
        <w:rPr>
          <w:rFonts w:ascii="Arial" w:eastAsia="Times New Roman" w:hAnsi="Arial" w:cs="Arial"/>
          <w:sz w:val="20"/>
          <w:szCs w:val="20"/>
          <w:lang w:val="fr-FR"/>
        </w:rPr>
      </w:pPr>
      <w:r w:rsidRPr="00D644F9">
        <w:rPr>
          <w:rFonts w:ascii="Arial" w:eastAsia="Times New Roman" w:hAnsi="Arial" w:cs="Arial"/>
          <w:sz w:val="20"/>
          <w:szCs w:val="20"/>
          <w:lang w:val="fr-FR"/>
        </w:rPr>
        <w:t>Le rebond résulte d’un mauvais usage de l’outil et/ou de procédures ou de conditions de fonctionnement incorrectes et peut être évité en prenant les précautions appropriées spécifiées ci-dessous:</w:t>
      </w:r>
    </w:p>
    <w:p w:rsidR="00E01A53" w:rsidRPr="00D644F9" w:rsidRDefault="00E01A53" w:rsidP="00D644F9">
      <w:pPr>
        <w:widowControl w:val="0"/>
        <w:numPr>
          <w:ilvl w:val="0"/>
          <w:numId w:val="12"/>
        </w:numPr>
        <w:autoSpaceDE w:val="0"/>
        <w:autoSpaceDN w:val="0"/>
        <w:adjustRightInd w:val="0"/>
        <w:spacing w:after="0" w:line="240" w:lineRule="auto"/>
        <w:jc w:val="both"/>
        <w:rPr>
          <w:rFonts w:ascii="Arial" w:eastAsia="Times New Roman" w:hAnsi="Arial" w:cs="Arial"/>
          <w:bCs/>
          <w:sz w:val="20"/>
          <w:szCs w:val="20"/>
          <w:lang w:val="fr-FR"/>
        </w:rPr>
      </w:pPr>
      <w:r w:rsidRPr="00D644F9">
        <w:rPr>
          <w:rFonts w:ascii="Arial" w:eastAsia="Times New Roman" w:hAnsi="Arial" w:cs="Arial"/>
          <w:bCs/>
          <w:sz w:val="20"/>
          <w:szCs w:val="20"/>
          <w:lang w:val="fr-FR"/>
        </w:rPr>
        <w:t xml:space="preserve">Maintenir la scie des deux mains fermement avec les pouces et les doigts encerclant les poignées de la scie et placer votre corps et vos bras pour vous permettre de résister aux forces de rebond. </w:t>
      </w:r>
      <w:r w:rsidRPr="00D644F9">
        <w:rPr>
          <w:rFonts w:ascii="Arial" w:eastAsia="Times New Roman" w:hAnsi="Arial" w:cs="Arial"/>
          <w:iCs/>
          <w:sz w:val="20"/>
          <w:szCs w:val="20"/>
          <w:lang w:val="fr-FR"/>
        </w:rPr>
        <w:t>Les forces de rebond peuvent être maîtrisées par</w:t>
      </w:r>
      <w:r w:rsidRPr="00D644F9">
        <w:rPr>
          <w:rFonts w:ascii="Arial" w:eastAsia="Times New Roman" w:hAnsi="Arial" w:cs="Arial"/>
          <w:bCs/>
          <w:sz w:val="20"/>
          <w:szCs w:val="20"/>
          <w:lang w:val="fr-FR"/>
        </w:rPr>
        <w:t xml:space="preserve"> </w:t>
      </w:r>
      <w:r w:rsidRPr="00D644F9">
        <w:rPr>
          <w:rFonts w:ascii="Arial" w:eastAsia="Times New Roman" w:hAnsi="Arial" w:cs="Arial"/>
          <w:iCs/>
          <w:sz w:val="20"/>
          <w:szCs w:val="20"/>
          <w:lang w:val="fr-FR"/>
        </w:rPr>
        <w:t>l’opérateur, si des précautions appropriées sont prises. Ne pas laisser partir la scie à</w:t>
      </w:r>
      <w:r w:rsidRPr="00D644F9">
        <w:rPr>
          <w:rFonts w:ascii="Arial" w:eastAsia="Times New Roman" w:hAnsi="Arial" w:cs="Arial"/>
          <w:bCs/>
          <w:sz w:val="20"/>
          <w:szCs w:val="20"/>
          <w:lang w:val="fr-FR"/>
        </w:rPr>
        <w:t xml:space="preserve"> </w:t>
      </w:r>
      <w:r w:rsidRPr="00D644F9">
        <w:rPr>
          <w:rFonts w:ascii="Arial" w:eastAsia="Times New Roman" w:hAnsi="Arial" w:cs="Arial"/>
          <w:iCs/>
          <w:sz w:val="20"/>
          <w:szCs w:val="20"/>
          <w:lang w:val="fr-FR"/>
        </w:rPr>
        <w:t>chaîne.</w:t>
      </w:r>
    </w:p>
    <w:p w:rsidR="00E01A53" w:rsidRPr="00D644F9" w:rsidRDefault="00E01A53" w:rsidP="00D644F9">
      <w:pPr>
        <w:widowControl w:val="0"/>
        <w:numPr>
          <w:ilvl w:val="0"/>
          <w:numId w:val="12"/>
        </w:numPr>
        <w:autoSpaceDE w:val="0"/>
        <w:autoSpaceDN w:val="0"/>
        <w:adjustRightInd w:val="0"/>
        <w:spacing w:after="0" w:line="240" w:lineRule="auto"/>
        <w:jc w:val="both"/>
        <w:rPr>
          <w:rFonts w:ascii="Arial" w:eastAsia="Times New Roman" w:hAnsi="Arial" w:cs="Arial"/>
          <w:bCs/>
          <w:sz w:val="20"/>
          <w:szCs w:val="20"/>
          <w:lang w:val="fr-FR"/>
        </w:rPr>
      </w:pPr>
      <w:r w:rsidRPr="00D644F9">
        <w:rPr>
          <w:rFonts w:ascii="Arial" w:eastAsia="Times New Roman" w:hAnsi="Arial" w:cs="Arial"/>
          <w:bCs/>
          <w:sz w:val="20"/>
          <w:szCs w:val="20"/>
          <w:lang w:val="fr-FR"/>
        </w:rPr>
        <w:t xml:space="preserve">Ne pas tendre le bras trop loin et ne pas couper au-dessus de la hauteur de           l’épaule. </w:t>
      </w:r>
      <w:r w:rsidRPr="00D644F9">
        <w:rPr>
          <w:rFonts w:ascii="Arial" w:eastAsia="Times New Roman" w:hAnsi="Arial" w:cs="Arial"/>
          <w:iCs/>
          <w:sz w:val="20"/>
          <w:szCs w:val="20"/>
          <w:lang w:val="fr-FR"/>
        </w:rPr>
        <w:t>Cela contribue à empêcher les contacts d’extrémité involontaires et permet un meilleur</w:t>
      </w:r>
      <w:r w:rsidRPr="00D644F9">
        <w:rPr>
          <w:rFonts w:ascii="Arial" w:eastAsia="Times New Roman" w:hAnsi="Arial" w:cs="Arial"/>
          <w:bCs/>
          <w:sz w:val="20"/>
          <w:szCs w:val="20"/>
          <w:lang w:val="fr-FR"/>
        </w:rPr>
        <w:t xml:space="preserve"> </w:t>
      </w:r>
      <w:r w:rsidRPr="00D644F9">
        <w:rPr>
          <w:rFonts w:ascii="Arial" w:eastAsia="Times New Roman" w:hAnsi="Arial" w:cs="Arial"/>
          <w:iCs/>
          <w:sz w:val="20"/>
          <w:szCs w:val="20"/>
          <w:lang w:val="fr-FR"/>
        </w:rPr>
        <w:t>contrôle de la scie à chaîne dans des situations imprévues.</w:t>
      </w:r>
    </w:p>
    <w:p w:rsidR="00E01A53" w:rsidRPr="00D644F9" w:rsidRDefault="00E01A53" w:rsidP="00D644F9">
      <w:pPr>
        <w:widowControl w:val="0"/>
        <w:numPr>
          <w:ilvl w:val="0"/>
          <w:numId w:val="12"/>
        </w:numPr>
        <w:autoSpaceDE w:val="0"/>
        <w:autoSpaceDN w:val="0"/>
        <w:adjustRightInd w:val="0"/>
        <w:spacing w:after="0" w:line="240" w:lineRule="auto"/>
        <w:jc w:val="both"/>
        <w:rPr>
          <w:rFonts w:ascii="Arial" w:eastAsia="Times New Roman" w:hAnsi="Arial" w:cs="Arial"/>
          <w:iCs/>
          <w:sz w:val="20"/>
          <w:szCs w:val="20"/>
          <w:lang w:val="fr-FR"/>
        </w:rPr>
      </w:pPr>
      <w:r w:rsidRPr="00D644F9">
        <w:rPr>
          <w:rFonts w:ascii="Arial" w:eastAsia="Times New Roman" w:hAnsi="Arial" w:cs="Arial"/>
          <w:bCs/>
          <w:sz w:val="20"/>
          <w:szCs w:val="20"/>
          <w:lang w:val="fr-FR"/>
        </w:rPr>
        <w:t xml:space="preserve">N’utiliser que les guides et les chaînes de rechange spécifiés par le fabricant. </w:t>
      </w:r>
      <w:r w:rsidRPr="00D644F9">
        <w:rPr>
          <w:rFonts w:ascii="Arial" w:eastAsia="Times New Roman" w:hAnsi="Arial" w:cs="Arial"/>
          <w:iCs/>
          <w:sz w:val="20"/>
          <w:szCs w:val="20"/>
          <w:lang w:val="fr-FR"/>
        </w:rPr>
        <w:t>Des guides et chaînes de rechange incorrects peuvent provoquer une rupture de chaîne et/ou des rebonds.</w:t>
      </w:r>
    </w:p>
    <w:p w:rsidR="00E01A53" w:rsidRPr="00D644F9" w:rsidRDefault="00E01A53" w:rsidP="00D644F9">
      <w:pPr>
        <w:widowControl w:val="0"/>
        <w:numPr>
          <w:ilvl w:val="0"/>
          <w:numId w:val="12"/>
        </w:numPr>
        <w:autoSpaceDE w:val="0"/>
        <w:autoSpaceDN w:val="0"/>
        <w:adjustRightInd w:val="0"/>
        <w:spacing w:after="0" w:line="240" w:lineRule="auto"/>
        <w:jc w:val="both"/>
        <w:rPr>
          <w:rFonts w:ascii="Arial" w:eastAsia="Times New Roman" w:hAnsi="Arial" w:cs="Arial"/>
          <w:bCs/>
          <w:sz w:val="20"/>
          <w:szCs w:val="20"/>
          <w:lang w:val="fr-FR"/>
        </w:rPr>
      </w:pPr>
      <w:r w:rsidRPr="00D644F9">
        <w:rPr>
          <w:rFonts w:ascii="Arial" w:eastAsia="Times New Roman" w:hAnsi="Arial" w:cs="Arial"/>
          <w:bCs/>
          <w:sz w:val="20"/>
          <w:szCs w:val="20"/>
          <w:lang w:val="fr-FR"/>
        </w:rPr>
        <w:t xml:space="preserve">Suivre les instructions du fabricant concernant l’affûtage et l’entretien de la scie à chaîne. </w:t>
      </w:r>
      <w:r w:rsidRPr="00D644F9">
        <w:rPr>
          <w:rFonts w:ascii="Arial" w:eastAsia="Times New Roman" w:hAnsi="Arial" w:cs="Arial"/>
          <w:iCs/>
          <w:sz w:val="20"/>
          <w:szCs w:val="20"/>
          <w:lang w:val="fr-FR"/>
        </w:rPr>
        <w:t>Une diminution du niveau du calibre de profondeur peut conduire à une</w:t>
      </w:r>
      <w:r w:rsidRPr="00D644F9">
        <w:rPr>
          <w:rFonts w:ascii="Arial" w:eastAsia="Times New Roman" w:hAnsi="Arial" w:cs="Arial"/>
          <w:bCs/>
          <w:sz w:val="20"/>
          <w:szCs w:val="20"/>
          <w:lang w:val="fr-FR"/>
        </w:rPr>
        <w:t xml:space="preserve"> </w:t>
      </w:r>
      <w:r w:rsidRPr="00D644F9">
        <w:rPr>
          <w:rFonts w:ascii="Arial" w:eastAsia="Times New Roman" w:hAnsi="Arial" w:cs="Arial"/>
          <w:iCs/>
          <w:sz w:val="20"/>
          <w:szCs w:val="20"/>
          <w:lang w:val="fr-FR"/>
        </w:rPr>
        <w:t>augmentation de rebonds.</w:t>
      </w:r>
    </w:p>
    <w:p w:rsidR="00E01A53" w:rsidRPr="00D644F9" w:rsidRDefault="00E01A53" w:rsidP="00D644F9">
      <w:pPr>
        <w:autoSpaceDE w:val="0"/>
        <w:autoSpaceDN w:val="0"/>
        <w:adjustRightInd w:val="0"/>
        <w:spacing w:after="0" w:line="240" w:lineRule="auto"/>
        <w:jc w:val="both"/>
        <w:rPr>
          <w:rFonts w:ascii="Arial" w:eastAsia="Times New Roman" w:hAnsi="Arial" w:cs="Arial"/>
          <w:b/>
          <w:sz w:val="20"/>
          <w:szCs w:val="20"/>
          <w:u w:val="single"/>
          <w:lang w:val="fr-FR"/>
        </w:rPr>
      </w:pPr>
    </w:p>
    <w:p w:rsidR="00E01A53" w:rsidRPr="00D644F9" w:rsidRDefault="00E01A53" w:rsidP="00D644F9">
      <w:pPr>
        <w:shd w:val="clear" w:color="auto" w:fill="D9D9D9"/>
        <w:autoSpaceDE w:val="0"/>
        <w:autoSpaceDN w:val="0"/>
        <w:adjustRightInd w:val="0"/>
        <w:spacing w:after="0" w:line="240" w:lineRule="auto"/>
        <w:jc w:val="both"/>
        <w:rPr>
          <w:rFonts w:ascii="Arial" w:eastAsia="SimSun" w:hAnsi="Arial" w:cs="Arial"/>
          <w:b/>
          <w:kern w:val="2"/>
          <w:sz w:val="20"/>
          <w:szCs w:val="20"/>
          <w:lang w:val="fr-FR"/>
        </w:rPr>
      </w:pPr>
      <w:r w:rsidRPr="00D644F9">
        <w:rPr>
          <w:rFonts w:ascii="Arial" w:eastAsia="SimSun" w:hAnsi="Arial" w:cs="Arial"/>
          <w:b/>
          <w:kern w:val="2"/>
          <w:sz w:val="20"/>
          <w:szCs w:val="20"/>
          <w:u w:val="single"/>
          <w:lang w:val="fr-FR"/>
        </w:rPr>
        <w:t>Risques résiduels</w:t>
      </w:r>
    </w:p>
    <w:p w:rsidR="00E01A53" w:rsidRPr="00D644F9" w:rsidRDefault="00E01A53" w:rsidP="00D644F9">
      <w:pPr>
        <w:shd w:val="clear" w:color="auto" w:fill="D9D9D9"/>
        <w:autoSpaceDE w:val="0"/>
        <w:autoSpaceDN w:val="0"/>
        <w:adjustRightInd w:val="0"/>
        <w:spacing w:after="0" w:line="240" w:lineRule="auto"/>
        <w:jc w:val="both"/>
        <w:rPr>
          <w:rFonts w:ascii="Arial" w:eastAsia="SimSun" w:hAnsi="Arial" w:cs="Arial"/>
          <w:b/>
          <w:kern w:val="2"/>
          <w:sz w:val="20"/>
          <w:szCs w:val="20"/>
          <w:lang w:val="fr-FR"/>
        </w:rPr>
      </w:pPr>
      <w:r w:rsidRPr="00D644F9">
        <w:rPr>
          <w:rFonts w:ascii="Arial" w:eastAsia="SimSun" w:hAnsi="Arial" w:cs="Arial"/>
          <w:b/>
          <w:kern w:val="2"/>
          <w:sz w:val="20"/>
          <w:szCs w:val="20"/>
          <w:lang w:val="fr-FR"/>
        </w:rPr>
        <w:t>Même si vous utilisez ce produit en conformité avec toutes les exigences de sécurité, les risques potentiels de blessures et de dommages demeurent. Les dangers suivants peuvent survenir dans le cadre de la structure et de la conception de ce produit:</w:t>
      </w:r>
    </w:p>
    <w:p w:rsidR="00E01A53" w:rsidRPr="00D644F9" w:rsidRDefault="00E01A53" w:rsidP="00D644F9">
      <w:pPr>
        <w:widowControl w:val="0"/>
        <w:numPr>
          <w:ilvl w:val="0"/>
          <w:numId w:val="9"/>
        </w:numPr>
        <w:shd w:val="clear" w:color="auto" w:fill="D9D9D9"/>
        <w:autoSpaceDE w:val="0"/>
        <w:autoSpaceDN w:val="0"/>
        <w:adjustRightInd w:val="0"/>
        <w:spacing w:after="0" w:line="240" w:lineRule="auto"/>
        <w:jc w:val="both"/>
        <w:rPr>
          <w:rFonts w:ascii="Arial" w:eastAsia="SimSun" w:hAnsi="Arial" w:cs="Arial"/>
          <w:b/>
          <w:kern w:val="2"/>
          <w:sz w:val="20"/>
          <w:szCs w:val="20"/>
          <w:lang w:val="fr-FR"/>
        </w:rPr>
      </w:pPr>
      <w:r w:rsidRPr="00D644F9">
        <w:rPr>
          <w:rFonts w:ascii="Arial" w:eastAsia="SimSun" w:hAnsi="Arial" w:cs="Arial"/>
          <w:b/>
          <w:kern w:val="2"/>
          <w:sz w:val="20"/>
          <w:szCs w:val="20"/>
          <w:lang w:val="fr-FR"/>
        </w:rPr>
        <w:t>Soyez toujours vigilant lorsque vous utilisez ce produit, afin que vous puissiez reconnaître et gérer les risques plutôt.</w:t>
      </w:r>
    </w:p>
    <w:p w:rsidR="00E01A53" w:rsidRPr="00D644F9" w:rsidRDefault="00E01A53" w:rsidP="00D644F9">
      <w:pPr>
        <w:widowControl w:val="0"/>
        <w:numPr>
          <w:ilvl w:val="0"/>
          <w:numId w:val="9"/>
        </w:numPr>
        <w:shd w:val="clear" w:color="auto" w:fill="D9D9D9"/>
        <w:autoSpaceDE w:val="0"/>
        <w:autoSpaceDN w:val="0"/>
        <w:adjustRightInd w:val="0"/>
        <w:spacing w:after="0" w:line="240" w:lineRule="auto"/>
        <w:jc w:val="both"/>
        <w:rPr>
          <w:rFonts w:ascii="Arial" w:eastAsia="SimSun" w:hAnsi="Arial" w:cs="Arial"/>
          <w:b/>
          <w:kern w:val="2"/>
          <w:sz w:val="20"/>
          <w:szCs w:val="20"/>
          <w:lang w:val="fr-FR"/>
        </w:rPr>
      </w:pPr>
      <w:r w:rsidRPr="00D644F9">
        <w:rPr>
          <w:rFonts w:ascii="Arial" w:eastAsia="SimSun" w:hAnsi="Arial" w:cs="Arial"/>
          <w:b/>
          <w:kern w:val="2"/>
          <w:sz w:val="20"/>
          <w:szCs w:val="20"/>
          <w:lang w:val="fr-FR"/>
        </w:rPr>
        <w:t>Une intervention rapide peut éviter des blessures graves et des dommages à la propriété.</w:t>
      </w:r>
    </w:p>
    <w:p w:rsidR="00E01A53" w:rsidRPr="00D644F9" w:rsidRDefault="00E01A53" w:rsidP="00D644F9">
      <w:pPr>
        <w:widowControl w:val="0"/>
        <w:numPr>
          <w:ilvl w:val="0"/>
          <w:numId w:val="9"/>
        </w:numPr>
        <w:shd w:val="clear" w:color="auto" w:fill="D9D9D9"/>
        <w:autoSpaceDE w:val="0"/>
        <w:autoSpaceDN w:val="0"/>
        <w:adjustRightInd w:val="0"/>
        <w:spacing w:after="0" w:line="240" w:lineRule="auto"/>
        <w:jc w:val="both"/>
        <w:rPr>
          <w:rFonts w:ascii="Arial" w:eastAsia="SimSun" w:hAnsi="Arial" w:cs="Arial"/>
          <w:b/>
          <w:kern w:val="2"/>
          <w:sz w:val="20"/>
          <w:szCs w:val="20"/>
          <w:lang w:val="fr-FR"/>
        </w:rPr>
      </w:pPr>
      <w:r w:rsidRPr="00D644F9">
        <w:rPr>
          <w:rFonts w:ascii="Arial" w:eastAsia="SimSun" w:hAnsi="Arial" w:cs="Arial"/>
          <w:b/>
          <w:kern w:val="2"/>
          <w:sz w:val="20"/>
          <w:szCs w:val="20"/>
          <w:lang w:val="fr-FR"/>
        </w:rPr>
        <w:t>Éteignez et débranchez l’outil s’il y a des dysfonctionnements. Faites-le vérifier par un professionnel qualifié et faites porter des réparations, si nécessaire, avant de l'utiliser à nouveau.</w:t>
      </w:r>
    </w:p>
    <w:p w:rsidR="00E01A53" w:rsidRPr="00D644F9" w:rsidRDefault="00E01A53" w:rsidP="00D644F9">
      <w:pPr>
        <w:widowControl w:val="0"/>
        <w:numPr>
          <w:ilvl w:val="0"/>
          <w:numId w:val="9"/>
        </w:numPr>
        <w:shd w:val="clear" w:color="auto" w:fill="D9D9D9"/>
        <w:autoSpaceDE w:val="0"/>
        <w:autoSpaceDN w:val="0"/>
        <w:adjustRightInd w:val="0"/>
        <w:spacing w:after="0" w:line="240" w:lineRule="auto"/>
        <w:jc w:val="both"/>
        <w:rPr>
          <w:rFonts w:ascii="Arial" w:eastAsia="SimSun" w:hAnsi="Arial" w:cs="Arial"/>
          <w:b/>
          <w:kern w:val="2"/>
          <w:sz w:val="20"/>
          <w:szCs w:val="20"/>
          <w:lang w:val="fr-FR"/>
        </w:rPr>
      </w:pPr>
      <w:r w:rsidRPr="00D644F9">
        <w:rPr>
          <w:rFonts w:ascii="Arial" w:eastAsia="SimSun" w:hAnsi="Arial" w:cs="Arial"/>
          <w:b/>
          <w:kern w:val="2"/>
          <w:sz w:val="20"/>
          <w:szCs w:val="20"/>
          <w:lang w:val="fr-FR"/>
        </w:rPr>
        <w:t>Il y a des conséquences néfastes de la santé résultant de l'émission de vibrations si le produit est utilisé sur de longues périodes de temps ou pas gérée de manière adéquate et correctement entretenu.</w:t>
      </w:r>
    </w:p>
    <w:p w:rsidR="00E01A53" w:rsidRPr="00D644F9" w:rsidRDefault="00E01A53" w:rsidP="00D644F9">
      <w:pPr>
        <w:widowControl w:val="0"/>
        <w:numPr>
          <w:ilvl w:val="0"/>
          <w:numId w:val="9"/>
        </w:numPr>
        <w:shd w:val="clear" w:color="auto" w:fill="D9D9D9"/>
        <w:autoSpaceDE w:val="0"/>
        <w:autoSpaceDN w:val="0"/>
        <w:adjustRightInd w:val="0"/>
        <w:spacing w:after="0" w:line="240" w:lineRule="auto"/>
        <w:jc w:val="both"/>
        <w:rPr>
          <w:rFonts w:ascii="Arial" w:eastAsia="SimSun" w:hAnsi="Arial" w:cs="Arial"/>
          <w:b/>
          <w:kern w:val="2"/>
          <w:sz w:val="20"/>
          <w:szCs w:val="20"/>
          <w:lang w:val="fr-FR"/>
        </w:rPr>
      </w:pPr>
      <w:r w:rsidRPr="00D644F9">
        <w:rPr>
          <w:rFonts w:ascii="Arial" w:eastAsia="SimSun" w:hAnsi="Arial" w:cs="Arial"/>
          <w:b/>
          <w:kern w:val="2"/>
          <w:sz w:val="20"/>
          <w:szCs w:val="20"/>
          <w:lang w:val="fr-FR"/>
        </w:rPr>
        <w:t>Il y a des risques de blessures et de dommages à la propriété en raison de pièces jointes ou cassé l'impact soudain d'objets cachés lors de l'utilisation de coupe.</w:t>
      </w:r>
    </w:p>
    <w:p w:rsidR="00E01A53" w:rsidRDefault="00E01A53" w:rsidP="00D644F9">
      <w:pPr>
        <w:widowControl w:val="0"/>
        <w:numPr>
          <w:ilvl w:val="0"/>
          <w:numId w:val="9"/>
        </w:numPr>
        <w:shd w:val="clear" w:color="auto" w:fill="D9D9D9"/>
        <w:autoSpaceDE w:val="0"/>
        <w:autoSpaceDN w:val="0"/>
        <w:adjustRightInd w:val="0"/>
        <w:spacing w:after="0" w:line="240" w:lineRule="auto"/>
        <w:jc w:val="both"/>
        <w:rPr>
          <w:rFonts w:ascii="Arial" w:eastAsia="SimSun" w:hAnsi="Arial" w:cs="Arial"/>
          <w:b/>
          <w:kern w:val="2"/>
          <w:sz w:val="20"/>
          <w:szCs w:val="20"/>
          <w:lang w:val="fr-FR"/>
        </w:rPr>
      </w:pPr>
      <w:r w:rsidRPr="00D644F9">
        <w:rPr>
          <w:rFonts w:ascii="Arial" w:eastAsia="SimSun" w:hAnsi="Arial" w:cs="Arial"/>
          <w:b/>
          <w:kern w:val="2"/>
          <w:sz w:val="20"/>
          <w:szCs w:val="20"/>
          <w:lang w:val="fr-FR"/>
        </w:rPr>
        <w:t>Risque de dommage de dommages corporels et matériels causés par des objets volants.</w:t>
      </w:r>
    </w:p>
    <w:p w:rsidR="00CD1BFE" w:rsidRDefault="00CD1BFE" w:rsidP="00CD1BFE">
      <w:pPr>
        <w:widowControl w:val="0"/>
        <w:shd w:val="clear" w:color="auto" w:fill="D9D9D9"/>
        <w:autoSpaceDE w:val="0"/>
        <w:autoSpaceDN w:val="0"/>
        <w:adjustRightInd w:val="0"/>
        <w:spacing w:after="0" w:line="240" w:lineRule="auto"/>
        <w:jc w:val="both"/>
        <w:rPr>
          <w:rFonts w:ascii="Arial" w:eastAsia="SimSun" w:hAnsi="Arial" w:cs="Arial"/>
          <w:b/>
          <w:kern w:val="2"/>
          <w:sz w:val="20"/>
          <w:szCs w:val="20"/>
          <w:lang w:val="fr-FR"/>
        </w:rPr>
      </w:pPr>
    </w:p>
    <w:p w:rsidR="00CD1BFE" w:rsidRDefault="00CD1BFE" w:rsidP="00CD1BFE">
      <w:pPr>
        <w:widowControl w:val="0"/>
        <w:shd w:val="clear" w:color="auto" w:fill="D9D9D9"/>
        <w:autoSpaceDE w:val="0"/>
        <w:autoSpaceDN w:val="0"/>
        <w:adjustRightInd w:val="0"/>
        <w:spacing w:after="0" w:line="240" w:lineRule="auto"/>
        <w:jc w:val="both"/>
        <w:rPr>
          <w:rFonts w:ascii="Arial" w:eastAsia="SimSun" w:hAnsi="Arial" w:cs="Arial"/>
          <w:b/>
          <w:kern w:val="2"/>
          <w:sz w:val="20"/>
          <w:szCs w:val="20"/>
          <w:lang w:val="fr-FR"/>
        </w:rPr>
      </w:pPr>
    </w:p>
    <w:p w:rsidR="004F7C50" w:rsidRDefault="004F7C50" w:rsidP="00CD1BFE">
      <w:pPr>
        <w:widowControl w:val="0"/>
        <w:shd w:val="clear" w:color="auto" w:fill="D9D9D9"/>
        <w:autoSpaceDE w:val="0"/>
        <w:autoSpaceDN w:val="0"/>
        <w:adjustRightInd w:val="0"/>
        <w:spacing w:after="0" w:line="240" w:lineRule="auto"/>
        <w:jc w:val="both"/>
        <w:rPr>
          <w:rFonts w:ascii="Arial" w:eastAsia="SimSun" w:hAnsi="Arial" w:cs="Arial"/>
          <w:b/>
          <w:kern w:val="2"/>
          <w:sz w:val="20"/>
          <w:szCs w:val="20"/>
          <w:lang w:val="fr-FR"/>
        </w:rPr>
      </w:pPr>
    </w:p>
    <w:p w:rsidR="004F7C50" w:rsidRDefault="004F7C50" w:rsidP="00CD1BFE">
      <w:pPr>
        <w:widowControl w:val="0"/>
        <w:shd w:val="clear" w:color="auto" w:fill="D9D9D9"/>
        <w:autoSpaceDE w:val="0"/>
        <w:autoSpaceDN w:val="0"/>
        <w:adjustRightInd w:val="0"/>
        <w:spacing w:after="0" w:line="240" w:lineRule="auto"/>
        <w:jc w:val="both"/>
        <w:rPr>
          <w:rFonts w:ascii="Arial" w:eastAsia="SimSun" w:hAnsi="Arial" w:cs="Arial"/>
          <w:b/>
          <w:kern w:val="2"/>
          <w:sz w:val="20"/>
          <w:szCs w:val="20"/>
          <w:lang w:val="fr-FR"/>
        </w:rPr>
      </w:pPr>
    </w:p>
    <w:p w:rsidR="004F7C50" w:rsidRDefault="004F7C50" w:rsidP="00CD1BFE">
      <w:pPr>
        <w:widowControl w:val="0"/>
        <w:shd w:val="clear" w:color="auto" w:fill="D9D9D9"/>
        <w:autoSpaceDE w:val="0"/>
        <w:autoSpaceDN w:val="0"/>
        <w:adjustRightInd w:val="0"/>
        <w:spacing w:after="0" w:line="240" w:lineRule="auto"/>
        <w:jc w:val="both"/>
        <w:rPr>
          <w:rFonts w:ascii="Arial" w:eastAsia="SimSun" w:hAnsi="Arial" w:cs="Arial"/>
          <w:b/>
          <w:kern w:val="2"/>
          <w:sz w:val="20"/>
          <w:szCs w:val="20"/>
          <w:lang w:val="fr-FR"/>
        </w:rPr>
      </w:pPr>
    </w:p>
    <w:p w:rsidR="004F7C50" w:rsidRDefault="004F7C50" w:rsidP="00CD1BFE">
      <w:pPr>
        <w:widowControl w:val="0"/>
        <w:shd w:val="clear" w:color="auto" w:fill="D9D9D9"/>
        <w:autoSpaceDE w:val="0"/>
        <w:autoSpaceDN w:val="0"/>
        <w:adjustRightInd w:val="0"/>
        <w:spacing w:after="0" w:line="240" w:lineRule="auto"/>
        <w:jc w:val="both"/>
        <w:rPr>
          <w:rFonts w:ascii="Arial" w:eastAsia="SimSun" w:hAnsi="Arial" w:cs="Arial"/>
          <w:b/>
          <w:kern w:val="2"/>
          <w:sz w:val="20"/>
          <w:szCs w:val="20"/>
          <w:lang w:val="fr-FR"/>
        </w:rPr>
      </w:pPr>
    </w:p>
    <w:p w:rsidR="004F7C50" w:rsidRDefault="004F7C50" w:rsidP="00CD1BFE">
      <w:pPr>
        <w:widowControl w:val="0"/>
        <w:shd w:val="clear" w:color="auto" w:fill="D9D9D9"/>
        <w:autoSpaceDE w:val="0"/>
        <w:autoSpaceDN w:val="0"/>
        <w:adjustRightInd w:val="0"/>
        <w:spacing w:after="0" w:line="240" w:lineRule="auto"/>
        <w:jc w:val="both"/>
        <w:rPr>
          <w:rFonts w:ascii="Arial" w:eastAsia="SimSun" w:hAnsi="Arial" w:cs="Arial"/>
          <w:b/>
          <w:kern w:val="2"/>
          <w:sz w:val="20"/>
          <w:szCs w:val="20"/>
          <w:lang w:val="fr-FR"/>
        </w:rPr>
      </w:pPr>
    </w:p>
    <w:p w:rsidR="004F7C50" w:rsidRPr="00D644F9" w:rsidRDefault="004F7C50" w:rsidP="00CD1BFE">
      <w:pPr>
        <w:widowControl w:val="0"/>
        <w:shd w:val="clear" w:color="auto" w:fill="D9D9D9"/>
        <w:autoSpaceDE w:val="0"/>
        <w:autoSpaceDN w:val="0"/>
        <w:adjustRightInd w:val="0"/>
        <w:spacing w:after="0" w:line="240" w:lineRule="auto"/>
        <w:jc w:val="both"/>
        <w:rPr>
          <w:rFonts w:ascii="Arial" w:eastAsia="SimSun" w:hAnsi="Arial" w:cs="Arial"/>
          <w:b/>
          <w:kern w:val="2"/>
          <w:sz w:val="20"/>
          <w:szCs w:val="20"/>
          <w:lang w:val="fr-FR"/>
        </w:rPr>
      </w:pPr>
    </w:p>
    <w:p w:rsidR="00E01A53" w:rsidRPr="00D644F9" w:rsidRDefault="00E01A53" w:rsidP="00D644F9">
      <w:pPr>
        <w:widowControl w:val="0"/>
        <w:numPr>
          <w:ilvl w:val="0"/>
          <w:numId w:val="9"/>
        </w:numPr>
        <w:shd w:val="clear" w:color="auto" w:fill="D9D9D9"/>
        <w:autoSpaceDE w:val="0"/>
        <w:autoSpaceDN w:val="0"/>
        <w:adjustRightInd w:val="0"/>
        <w:spacing w:after="0" w:line="240" w:lineRule="auto"/>
        <w:jc w:val="both"/>
        <w:rPr>
          <w:rFonts w:ascii="Arial" w:eastAsia="SimSun" w:hAnsi="Arial" w:cs="Arial"/>
          <w:b/>
          <w:kern w:val="2"/>
          <w:sz w:val="20"/>
          <w:szCs w:val="20"/>
          <w:lang w:val="fr-FR"/>
        </w:rPr>
      </w:pPr>
      <w:r w:rsidRPr="00D644F9">
        <w:rPr>
          <w:rFonts w:ascii="Arial" w:eastAsia="SimSun" w:hAnsi="Arial" w:cs="Arial"/>
          <w:b/>
          <w:kern w:val="2"/>
          <w:sz w:val="20"/>
          <w:szCs w:val="20"/>
          <w:lang w:val="fr-FR"/>
        </w:rPr>
        <w:lastRenderedPageBreak/>
        <w:t>L'utilisation prolongée de ce produit expose l'opérateur à des vibrations et peut produire la maladie dit du</w:t>
      </w:r>
      <w:proofErr w:type="gramStart"/>
      <w:r w:rsidRPr="00D644F9">
        <w:rPr>
          <w:rFonts w:ascii="Arial" w:eastAsia="SimSun" w:hAnsi="Arial" w:cs="Arial"/>
          <w:b/>
          <w:kern w:val="2"/>
          <w:sz w:val="20"/>
          <w:szCs w:val="20"/>
          <w:lang w:val="fr-FR"/>
        </w:rPr>
        <w:t xml:space="preserve"> «doigt</w:t>
      </w:r>
      <w:proofErr w:type="gramEnd"/>
      <w:r w:rsidRPr="00D644F9">
        <w:rPr>
          <w:rFonts w:ascii="Arial" w:eastAsia="SimSun" w:hAnsi="Arial" w:cs="Arial"/>
          <w:b/>
          <w:kern w:val="2"/>
          <w:sz w:val="20"/>
          <w:szCs w:val="20"/>
          <w:lang w:val="fr-FR"/>
        </w:rPr>
        <w:t xml:space="preserve"> blanc». Afin de réduire le risque, veuillez porter des gants et gardez vos mains au chaud.</w:t>
      </w:r>
    </w:p>
    <w:p w:rsidR="00E01A53" w:rsidRPr="00D644F9" w:rsidRDefault="00E01A53" w:rsidP="00D644F9">
      <w:pPr>
        <w:widowControl w:val="0"/>
        <w:numPr>
          <w:ilvl w:val="0"/>
          <w:numId w:val="9"/>
        </w:numPr>
        <w:shd w:val="clear" w:color="auto" w:fill="D9D9D9"/>
        <w:autoSpaceDE w:val="0"/>
        <w:autoSpaceDN w:val="0"/>
        <w:adjustRightInd w:val="0"/>
        <w:spacing w:after="0" w:line="240" w:lineRule="auto"/>
        <w:jc w:val="both"/>
        <w:rPr>
          <w:rFonts w:ascii="Arial" w:eastAsia="SimSun" w:hAnsi="Arial" w:cs="Arial"/>
          <w:b/>
          <w:kern w:val="2"/>
          <w:sz w:val="20"/>
          <w:szCs w:val="20"/>
          <w:lang w:val="fr-FR"/>
        </w:rPr>
      </w:pPr>
      <w:r w:rsidRPr="00D644F9">
        <w:rPr>
          <w:rFonts w:ascii="Arial" w:eastAsia="SimSun" w:hAnsi="Arial" w:cs="Arial"/>
          <w:b/>
          <w:kern w:val="2"/>
          <w:sz w:val="20"/>
          <w:szCs w:val="20"/>
          <w:lang w:val="fr-FR"/>
        </w:rPr>
        <w:t>Si l'un des symptômes du syndrome du «doigt blanc» apparait, consultez immédiatement un médecin. Les symptômes du «doigt blanc» comprennent: engourdissement, perte de sensibilité, chatouillements, picotements, douleur, perte de force, changements de couleur ou condition de la peau. Ces symptômes apparaissent généralement sur les doigts, les mains ou les poignets. Le risque augmente à basses températures.</w:t>
      </w:r>
    </w:p>
    <w:p w:rsidR="00933B47" w:rsidRDefault="00933B47" w:rsidP="00D644F9">
      <w:pPr>
        <w:tabs>
          <w:tab w:val="left" w:pos="1140"/>
        </w:tabs>
        <w:rPr>
          <w:lang w:val="fr-FR"/>
        </w:rPr>
      </w:pPr>
    </w:p>
    <w:p w:rsidR="00D644F9" w:rsidRPr="0079061E" w:rsidRDefault="00992F5A" w:rsidP="00D644F9">
      <w:pPr>
        <w:tabs>
          <w:tab w:val="left" w:pos="1140"/>
        </w:tabs>
        <w:rPr>
          <w:rFonts w:ascii="Arial" w:hAnsi="Arial" w:cs="Arial"/>
          <w:sz w:val="20"/>
          <w:szCs w:val="20"/>
          <w:u w:val="single"/>
          <w:lang w:val="fr-FR"/>
        </w:rPr>
      </w:pPr>
      <w:r w:rsidRPr="0079061E">
        <w:rPr>
          <w:rFonts w:ascii="Arial" w:hAnsi="Arial" w:cs="Arial"/>
          <w:sz w:val="20"/>
          <w:szCs w:val="20"/>
          <w:u w:val="single"/>
          <w:lang w:val="fr-FR"/>
        </w:rPr>
        <w:t>Symboles</w:t>
      </w:r>
    </w:p>
    <w:p w:rsidR="006860C4" w:rsidRPr="0079061E" w:rsidRDefault="006860C4" w:rsidP="00D644F9">
      <w:pPr>
        <w:tabs>
          <w:tab w:val="left" w:pos="1140"/>
        </w:tabs>
        <w:rPr>
          <w:rFonts w:ascii="Arial" w:hAnsi="Arial" w:cs="Arial"/>
          <w:sz w:val="20"/>
          <w:szCs w:val="20"/>
          <w:lang w:val="fr-FR"/>
        </w:rPr>
      </w:pPr>
      <w:r w:rsidRPr="0079061E">
        <w:rPr>
          <w:rFonts w:ascii="Arial" w:hAnsi="Arial" w:cs="Arial"/>
          <w:noProof/>
          <w:sz w:val="20"/>
          <w:szCs w:val="20"/>
        </w:rPr>
        <w:drawing>
          <wp:inline distT="0" distB="0" distL="0" distR="0" wp14:anchorId="0E976FE5" wp14:editId="62AC54E5">
            <wp:extent cx="552450" cy="52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882" cy="523935"/>
                    </a:xfrm>
                    <a:prstGeom prst="rect">
                      <a:avLst/>
                    </a:prstGeom>
                    <a:noFill/>
                    <a:ln>
                      <a:noFill/>
                    </a:ln>
                  </pic:spPr>
                </pic:pic>
              </a:graphicData>
            </a:graphic>
          </wp:inline>
        </w:drawing>
      </w:r>
      <w:r w:rsidR="005D031C" w:rsidRPr="0079061E">
        <w:rPr>
          <w:rFonts w:ascii="Arial" w:hAnsi="Arial" w:cs="Arial"/>
          <w:sz w:val="20"/>
          <w:szCs w:val="20"/>
          <w:lang w:val="fr-FR"/>
        </w:rPr>
        <w:t xml:space="preserve">  Symbole d’avertissement</w:t>
      </w:r>
    </w:p>
    <w:p w:rsidR="00A6496C" w:rsidRPr="0079061E" w:rsidRDefault="003B646F" w:rsidP="00D644F9">
      <w:pPr>
        <w:tabs>
          <w:tab w:val="left" w:pos="1140"/>
        </w:tabs>
        <w:rPr>
          <w:rFonts w:ascii="Arial" w:hAnsi="Arial" w:cs="Arial"/>
          <w:sz w:val="20"/>
          <w:szCs w:val="20"/>
          <w:lang w:val="fr-FR"/>
        </w:rPr>
      </w:pPr>
      <w:r w:rsidRPr="0079061E">
        <w:rPr>
          <w:rFonts w:ascii="Arial" w:hAnsi="Arial" w:cs="Arial"/>
          <w:noProof/>
          <w:sz w:val="20"/>
          <w:szCs w:val="20"/>
        </w:rPr>
        <w:drawing>
          <wp:inline distT="0" distB="0" distL="0" distR="0" wp14:anchorId="0841B195" wp14:editId="5B46532E">
            <wp:extent cx="552450"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005D031C" w:rsidRPr="0079061E">
        <w:rPr>
          <w:rFonts w:ascii="Arial" w:hAnsi="Arial" w:cs="Arial"/>
          <w:sz w:val="20"/>
          <w:szCs w:val="20"/>
          <w:lang w:val="fr-FR"/>
        </w:rPr>
        <w:t xml:space="preserve"> Lire le manuel d’instructions</w:t>
      </w:r>
    </w:p>
    <w:p w:rsidR="003B646F" w:rsidRPr="0079061E" w:rsidRDefault="003B646F" w:rsidP="00D644F9">
      <w:pPr>
        <w:tabs>
          <w:tab w:val="left" w:pos="1140"/>
        </w:tabs>
        <w:rPr>
          <w:rFonts w:ascii="Arial" w:hAnsi="Arial" w:cs="Arial"/>
          <w:sz w:val="20"/>
          <w:szCs w:val="20"/>
          <w:lang w:val="fr-FR"/>
        </w:rPr>
      </w:pPr>
      <w:r w:rsidRPr="0079061E">
        <w:rPr>
          <w:rFonts w:ascii="Arial" w:hAnsi="Arial" w:cs="Arial"/>
          <w:noProof/>
          <w:sz w:val="20"/>
          <w:szCs w:val="20"/>
        </w:rPr>
        <w:drawing>
          <wp:inline distT="0" distB="0" distL="0" distR="0" wp14:anchorId="33F1F270" wp14:editId="63EE8DA6">
            <wp:extent cx="600075" cy="5224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522418"/>
                    </a:xfrm>
                    <a:prstGeom prst="rect">
                      <a:avLst/>
                    </a:prstGeom>
                    <a:noFill/>
                    <a:ln>
                      <a:noFill/>
                    </a:ln>
                  </pic:spPr>
                </pic:pic>
              </a:graphicData>
            </a:graphic>
          </wp:inline>
        </w:drawing>
      </w:r>
      <w:r w:rsidR="005D031C" w:rsidRPr="0079061E">
        <w:rPr>
          <w:rFonts w:ascii="Arial" w:hAnsi="Arial" w:cs="Arial"/>
          <w:sz w:val="20"/>
          <w:szCs w:val="20"/>
          <w:lang w:val="fr-FR"/>
        </w:rPr>
        <w:t xml:space="preserve"> Porter un équipement de de protection : casque de protection, lunettes de protection, casque anti bruit</w:t>
      </w:r>
    </w:p>
    <w:p w:rsidR="003B646F" w:rsidRPr="0079061E" w:rsidRDefault="003B646F" w:rsidP="00D644F9">
      <w:pPr>
        <w:tabs>
          <w:tab w:val="left" w:pos="1140"/>
        </w:tabs>
        <w:rPr>
          <w:rFonts w:ascii="Arial" w:hAnsi="Arial" w:cs="Arial"/>
          <w:sz w:val="20"/>
          <w:szCs w:val="20"/>
          <w:lang w:val="fr-FR"/>
        </w:rPr>
      </w:pPr>
      <w:r w:rsidRPr="0079061E">
        <w:rPr>
          <w:rFonts w:ascii="Arial" w:hAnsi="Arial" w:cs="Arial"/>
          <w:noProof/>
          <w:sz w:val="20"/>
          <w:szCs w:val="20"/>
        </w:rPr>
        <w:drawing>
          <wp:inline distT="0" distB="0" distL="0" distR="0" wp14:anchorId="51BD06C6" wp14:editId="5BB9C23A">
            <wp:extent cx="600075" cy="600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B91A8E" w:rsidRPr="0079061E">
        <w:rPr>
          <w:rFonts w:ascii="Arial" w:hAnsi="Arial" w:cs="Arial"/>
          <w:sz w:val="20"/>
          <w:szCs w:val="20"/>
          <w:lang w:val="fr-FR"/>
        </w:rPr>
        <w:t xml:space="preserve"> Porter des gants de protection </w:t>
      </w:r>
    </w:p>
    <w:p w:rsidR="003B646F" w:rsidRPr="0079061E" w:rsidRDefault="003B646F" w:rsidP="00D644F9">
      <w:pPr>
        <w:tabs>
          <w:tab w:val="left" w:pos="1140"/>
        </w:tabs>
        <w:rPr>
          <w:rFonts w:ascii="Arial" w:hAnsi="Arial" w:cs="Arial"/>
          <w:sz w:val="20"/>
          <w:szCs w:val="20"/>
          <w:lang w:val="fr-FR"/>
        </w:rPr>
      </w:pPr>
      <w:r w:rsidRPr="0079061E">
        <w:rPr>
          <w:rFonts w:ascii="Arial" w:hAnsi="Arial" w:cs="Arial"/>
          <w:noProof/>
          <w:sz w:val="20"/>
          <w:szCs w:val="20"/>
        </w:rPr>
        <w:drawing>
          <wp:inline distT="0" distB="0" distL="0" distR="0" wp14:anchorId="005D2548" wp14:editId="106BF873">
            <wp:extent cx="600075" cy="5772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 cy="577287"/>
                    </a:xfrm>
                    <a:prstGeom prst="rect">
                      <a:avLst/>
                    </a:prstGeom>
                    <a:noFill/>
                    <a:ln>
                      <a:noFill/>
                    </a:ln>
                  </pic:spPr>
                </pic:pic>
              </a:graphicData>
            </a:graphic>
          </wp:inline>
        </w:drawing>
      </w:r>
      <w:r w:rsidR="00B91A8E" w:rsidRPr="0079061E">
        <w:rPr>
          <w:rFonts w:ascii="Arial" w:hAnsi="Arial" w:cs="Arial"/>
          <w:sz w:val="20"/>
          <w:szCs w:val="20"/>
          <w:lang w:val="fr-FR"/>
        </w:rPr>
        <w:t xml:space="preserve"> Porter des chaussures de protection</w:t>
      </w:r>
    </w:p>
    <w:p w:rsidR="003B646F" w:rsidRPr="0079061E" w:rsidRDefault="001F5E76" w:rsidP="00D644F9">
      <w:pPr>
        <w:tabs>
          <w:tab w:val="left" w:pos="1140"/>
        </w:tabs>
        <w:rPr>
          <w:rFonts w:ascii="Arial" w:hAnsi="Arial" w:cs="Arial"/>
          <w:sz w:val="20"/>
          <w:szCs w:val="20"/>
          <w:lang w:val="fr-FR"/>
        </w:rPr>
      </w:pPr>
      <w:r w:rsidRPr="0079061E">
        <w:rPr>
          <w:rFonts w:ascii="Arial" w:hAnsi="Arial" w:cs="Arial"/>
          <w:noProof/>
          <w:sz w:val="20"/>
          <w:szCs w:val="20"/>
        </w:rPr>
        <w:drawing>
          <wp:inline distT="0" distB="0" distL="0" distR="0" wp14:anchorId="19271D96" wp14:editId="0CA6C21E">
            <wp:extent cx="847725" cy="47282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472821"/>
                    </a:xfrm>
                    <a:prstGeom prst="rect">
                      <a:avLst/>
                    </a:prstGeom>
                    <a:noFill/>
                    <a:ln>
                      <a:noFill/>
                    </a:ln>
                  </pic:spPr>
                </pic:pic>
              </a:graphicData>
            </a:graphic>
          </wp:inline>
        </w:drawing>
      </w:r>
      <w:r w:rsidR="00B91A8E" w:rsidRPr="0079061E">
        <w:rPr>
          <w:rFonts w:ascii="Arial" w:hAnsi="Arial" w:cs="Arial"/>
          <w:sz w:val="20"/>
          <w:szCs w:val="20"/>
          <w:lang w:val="fr-FR"/>
        </w:rPr>
        <w:t xml:space="preserve"> ATTENTION : Surface chaude</w:t>
      </w:r>
    </w:p>
    <w:p w:rsidR="00A6496C" w:rsidRPr="0079061E" w:rsidRDefault="00931AF1" w:rsidP="00D644F9">
      <w:pPr>
        <w:tabs>
          <w:tab w:val="left" w:pos="1140"/>
        </w:tabs>
        <w:rPr>
          <w:rFonts w:ascii="Arial" w:hAnsi="Arial" w:cs="Arial"/>
          <w:sz w:val="20"/>
          <w:szCs w:val="20"/>
          <w:lang w:val="fr-FR"/>
        </w:rPr>
      </w:pPr>
      <w:r w:rsidRPr="0079061E">
        <w:rPr>
          <w:rFonts w:ascii="Arial" w:hAnsi="Arial" w:cs="Arial"/>
          <w:noProof/>
          <w:sz w:val="20"/>
          <w:szCs w:val="20"/>
        </w:rPr>
        <w:drawing>
          <wp:inline distT="0" distB="0" distL="0" distR="0" wp14:anchorId="7471AE87" wp14:editId="484154D4">
            <wp:extent cx="647700" cy="63844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638447"/>
                    </a:xfrm>
                    <a:prstGeom prst="rect">
                      <a:avLst/>
                    </a:prstGeom>
                    <a:noFill/>
                    <a:ln>
                      <a:noFill/>
                    </a:ln>
                  </pic:spPr>
                </pic:pic>
              </a:graphicData>
            </a:graphic>
          </wp:inline>
        </w:drawing>
      </w:r>
      <w:r w:rsidR="00B91A8E" w:rsidRPr="0079061E">
        <w:rPr>
          <w:rFonts w:ascii="Arial" w:hAnsi="Arial" w:cs="Arial"/>
          <w:sz w:val="20"/>
          <w:szCs w:val="20"/>
          <w:lang w:val="fr-FR"/>
        </w:rPr>
        <w:t xml:space="preserve"> Ne pas fumer</w:t>
      </w:r>
    </w:p>
    <w:p w:rsidR="00A6496C" w:rsidRDefault="00A6496C" w:rsidP="00D644F9">
      <w:pPr>
        <w:tabs>
          <w:tab w:val="left" w:pos="1140"/>
        </w:tabs>
        <w:rPr>
          <w:lang w:val="fr-FR"/>
        </w:rPr>
      </w:pPr>
    </w:p>
    <w:p w:rsidR="00A6496C" w:rsidRDefault="00A6496C" w:rsidP="00D644F9">
      <w:pPr>
        <w:tabs>
          <w:tab w:val="left" w:pos="1140"/>
        </w:tabs>
        <w:rPr>
          <w:lang w:val="fr-FR"/>
        </w:rPr>
      </w:pPr>
    </w:p>
    <w:p w:rsidR="00A6496C" w:rsidRDefault="00A6496C" w:rsidP="00D644F9">
      <w:pPr>
        <w:tabs>
          <w:tab w:val="left" w:pos="1140"/>
        </w:tabs>
        <w:rPr>
          <w:lang w:val="fr-FR"/>
        </w:rPr>
      </w:pPr>
    </w:p>
    <w:p w:rsidR="00A6496C" w:rsidRDefault="00A6496C" w:rsidP="00D644F9">
      <w:pPr>
        <w:tabs>
          <w:tab w:val="left" w:pos="1140"/>
        </w:tabs>
        <w:rPr>
          <w:lang w:val="fr-FR"/>
        </w:rPr>
      </w:pPr>
    </w:p>
    <w:p w:rsidR="00A6496C" w:rsidRDefault="00A6496C" w:rsidP="00D644F9">
      <w:pPr>
        <w:tabs>
          <w:tab w:val="left" w:pos="1140"/>
        </w:tabs>
        <w:rPr>
          <w:lang w:val="fr-FR"/>
        </w:rPr>
      </w:pPr>
    </w:p>
    <w:p w:rsidR="00A6496C" w:rsidRPr="00FD19A7" w:rsidRDefault="00A6496C" w:rsidP="00CD1BFE">
      <w:pPr>
        <w:pStyle w:val="Paragraphedeliste"/>
        <w:numPr>
          <w:ilvl w:val="0"/>
          <w:numId w:val="29"/>
        </w:numPr>
        <w:pBdr>
          <w:bottom w:val="single" w:sz="4" w:space="1" w:color="auto"/>
        </w:pBdr>
        <w:tabs>
          <w:tab w:val="left" w:pos="1140"/>
        </w:tabs>
        <w:rPr>
          <w:rFonts w:ascii="Arial" w:hAnsi="Arial" w:cs="Arial"/>
          <w:b/>
          <w:lang w:val="fr-FR"/>
        </w:rPr>
      </w:pPr>
      <w:r w:rsidRPr="00FD19A7">
        <w:rPr>
          <w:rFonts w:ascii="Arial" w:hAnsi="Arial" w:cs="Arial"/>
          <w:b/>
          <w:lang w:val="fr-FR"/>
        </w:rPr>
        <w:lastRenderedPageBreak/>
        <w:t>VOTRE PRODUIT</w:t>
      </w:r>
    </w:p>
    <w:p w:rsidR="00A6496C" w:rsidRPr="00FD19A7" w:rsidRDefault="00A6496C" w:rsidP="00FD19A7">
      <w:pPr>
        <w:jc w:val="both"/>
        <w:rPr>
          <w:rFonts w:ascii="Arial" w:hAnsi="Arial" w:cs="Arial"/>
          <w:sz w:val="20"/>
          <w:szCs w:val="20"/>
          <w:lang w:val="fr-FR"/>
        </w:rPr>
      </w:pPr>
    </w:p>
    <w:p w:rsidR="008F7CDF" w:rsidRDefault="00FA3668" w:rsidP="003E608D">
      <w:pPr>
        <w:pStyle w:val="Paragraphedeliste"/>
        <w:numPr>
          <w:ilvl w:val="0"/>
          <w:numId w:val="17"/>
        </w:numPr>
        <w:jc w:val="both"/>
        <w:rPr>
          <w:rFonts w:ascii="Arial" w:hAnsi="Arial" w:cs="Arial"/>
          <w:b/>
          <w:sz w:val="20"/>
          <w:szCs w:val="20"/>
          <w:u w:val="single"/>
          <w:lang w:val="fr-FR"/>
        </w:rPr>
      </w:pPr>
      <w:r w:rsidRPr="00FD19A7">
        <w:rPr>
          <w:rFonts w:ascii="Arial" w:hAnsi="Arial" w:cs="Arial"/>
          <w:b/>
          <w:sz w:val="20"/>
          <w:szCs w:val="20"/>
          <w:u w:val="single"/>
          <w:lang w:val="fr-FR"/>
        </w:rPr>
        <w:t>Description</w:t>
      </w:r>
    </w:p>
    <w:p w:rsidR="00805362" w:rsidRDefault="00805362" w:rsidP="00805362">
      <w:pPr>
        <w:pStyle w:val="Paragraphedeliste"/>
        <w:ind w:left="360"/>
        <w:jc w:val="both"/>
        <w:rPr>
          <w:rFonts w:ascii="Arial" w:hAnsi="Arial" w:cs="Arial"/>
          <w:b/>
          <w:sz w:val="20"/>
          <w:szCs w:val="20"/>
          <w:u w:val="single"/>
          <w:lang w:val="fr-FR"/>
        </w:rPr>
      </w:pPr>
    </w:p>
    <w:p w:rsidR="00805362" w:rsidRDefault="00805362" w:rsidP="00805362">
      <w:pPr>
        <w:pStyle w:val="Paragraphedeliste"/>
        <w:ind w:left="360"/>
        <w:jc w:val="both"/>
        <w:rPr>
          <w:rFonts w:ascii="Arial" w:hAnsi="Arial" w:cs="Arial"/>
          <w:b/>
          <w:sz w:val="20"/>
          <w:szCs w:val="20"/>
          <w:u w:val="single"/>
          <w:lang w:val="fr-FR"/>
        </w:rPr>
      </w:pPr>
    </w:p>
    <w:p w:rsidR="00805362" w:rsidRPr="00324FFF" w:rsidRDefault="00805362" w:rsidP="00324FFF">
      <w:pPr>
        <w:pStyle w:val="Paragraphedeliste"/>
        <w:ind w:left="360"/>
        <w:jc w:val="both"/>
        <w:rPr>
          <w:rFonts w:ascii="Arial" w:hAnsi="Arial" w:cs="Arial"/>
          <w:b/>
          <w:sz w:val="20"/>
          <w:szCs w:val="20"/>
          <w:u w:val="single"/>
          <w:lang w:val="fr-FR"/>
        </w:rPr>
      </w:pPr>
      <w:r w:rsidRPr="00805362">
        <w:rPr>
          <w:rFonts w:ascii="Arial" w:hAnsi="Arial" w:cs="Arial"/>
          <w:b/>
          <w:noProof/>
          <w:sz w:val="20"/>
          <w:szCs w:val="20"/>
        </w:rPr>
        <w:drawing>
          <wp:inline distT="0" distB="0" distL="0" distR="0" wp14:anchorId="0ADEB5A5" wp14:editId="1CEB2CA0">
            <wp:extent cx="5191125" cy="1924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1924050"/>
                    </a:xfrm>
                    <a:prstGeom prst="rect">
                      <a:avLst/>
                    </a:prstGeom>
                    <a:noFill/>
                    <a:ln>
                      <a:noFill/>
                    </a:ln>
                  </pic:spPr>
                </pic:pic>
              </a:graphicData>
            </a:graphic>
          </wp:inline>
        </w:drawing>
      </w:r>
    </w:p>
    <w:p w:rsidR="00B03686" w:rsidRPr="00FD19A7" w:rsidRDefault="00D3233E" w:rsidP="00FD19A7">
      <w:pPr>
        <w:pStyle w:val="Paragraphedeliste"/>
        <w:numPr>
          <w:ilvl w:val="0"/>
          <w:numId w:val="18"/>
        </w:numPr>
        <w:jc w:val="both"/>
        <w:rPr>
          <w:rFonts w:ascii="Arial" w:hAnsi="Arial" w:cs="Arial"/>
          <w:sz w:val="20"/>
          <w:szCs w:val="20"/>
          <w:lang w:val="fr-FR"/>
        </w:rPr>
      </w:pPr>
      <w:r>
        <w:rPr>
          <w:rFonts w:ascii="Arial" w:hAnsi="Arial" w:cs="Arial"/>
          <w:sz w:val="20"/>
          <w:szCs w:val="20"/>
          <w:lang w:val="fr-FR"/>
        </w:rPr>
        <w:t>Tige de forage</w:t>
      </w:r>
    </w:p>
    <w:p w:rsidR="00B03686" w:rsidRPr="00FD19A7" w:rsidRDefault="00D3233E" w:rsidP="00FD19A7">
      <w:pPr>
        <w:pStyle w:val="Paragraphedeliste"/>
        <w:numPr>
          <w:ilvl w:val="0"/>
          <w:numId w:val="18"/>
        </w:numPr>
        <w:jc w:val="both"/>
        <w:rPr>
          <w:rFonts w:ascii="Arial" w:hAnsi="Arial" w:cs="Arial"/>
          <w:sz w:val="20"/>
          <w:szCs w:val="20"/>
          <w:lang w:val="fr-FR"/>
        </w:rPr>
      </w:pPr>
      <w:r>
        <w:rPr>
          <w:rFonts w:ascii="Arial" w:hAnsi="Arial" w:cs="Arial"/>
          <w:sz w:val="20"/>
          <w:szCs w:val="20"/>
          <w:lang w:val="fr-FR"/>
        </w:rPr>
        <w:t>Tige de forage</w:t>
      </w:r>
    </w:p>
    <w:p w:rsidR="00B03686" w:rsidRPr="00FD19A7" w:rsidRDefault="00D3233E" w:rsidP="00FD19A7">
      <w:pPr>
        <w:pStyle w:val="Paragraphedeliste"/>
        <w:numPr>
          <w:ilvl w:val="0"/>
          <w:numId w:val="18"/>
        </w:numPr>
        <w:jc w:val="both"/>
        <w:rPr>
          <w:rFonts w:ascii="Arial" w:hAnsi="Arial" w:cs="Arial"/>
          <w:sz w:val="20"/>
          <w:szCs w:val="20"/>
          <w:lang w:val="fr-FR"/>
        </w:rPr>
      </w:pPr>
      <w:r>
        <w:rPr>
          <w:rFonts w:ascii="Arial" w:hAnsi="Arial" w:cs="Arial"/>
          <w:sz w:val="20"/>
          <w:szCs w:val="20"/>
          <w:lang w:val="fr-FR"/>
        </w:rPr>
        <w:t>Gâchette</w:t>
      </w:r>
    </w:p>
    <w:p w:rsidR="00B03686" w:rsidRPr="00FD19A7" w:rsidRDefault="003E608D" w:rsidP="00FD19A7">
      <w:pPr>
        <w:pStyle w:val="Paragraphedeliste"/>
        <w:numPr>
          <w:ilvl w:val="0"/>
          <w:numId w:val="18"/>
        </w:numPr>
        <w:jc w:val="both"/>
        <w:rPr>
          <w:rFonts w:ascii="Arial" w:hAnsi="Arial" w:cs="Arial"/>
          <w:sz w:val="20"/>
          <w:szCs w:val="20"/>
          <w:lang w:val="fr-FR"/>
        </w:rPr>
      </w:pPr>
      <w:r>
        <w:rPr>
          <w:rFonts w:ascii="Arial" w:hAnsi="Arial" w:cs="Arial"/>
          <w:sz w:val="20"/>
          <w:szCs w:val="20"/>
          <w:lang w:val="fr-FR"/>
        </w:rPr>
        <w:t xml:space="preserve">Bouton de sécurité </w:t>
      </w:r>
    </w:p>
    <w:p w:rsidR="0019181B" w:rsidRDefault="003E608D" w:rsidP="00935DE4">
      <w:pPr>
        <w:pStyle w:val="Paragraphedeliste"/>
        <w:numPr>
          <w:ilvl w:val="0"/>
          <w:numId w:val="18"/>
        </w:numPr>
        <w:jc w:val="both"/>
        <w:rPr>
          <w:rFonts w:ascii="Arial" w:hAnsi="Arial" w:cs="Arial"/>
          <w:sz w:val="20"/>
          <w:szCs w:val="20"/>
          <w:lang w:val="fr-FR"/>
        </w:rPr>
      </w:pPr>
      <w:r>
        <w:rPr>
          <w:rFonts w:ascii="Arial" w:hAnsi="Arial" w:cs="Arial"/>
          <w:sz w:val="20"/>
          <w:szCs w:val="20"/>
          <w:lang w:val="fr-FR"/>
        </w:rPr>
        <w:t>Poignée de maintien</w:t>
      </w:r>
    </w:p>
    <w:p w:rsidR="00D3233E" w:rsidRDefault="00D3233E" w:rsidP="00935DE4">
      <w:pPr>
        <w:pStyle w:val="Paragraphedeliste"/>
        <w:numPr>
          <w:ilvl w:val="0"/>
          <w:numId w:val="18"/>
        </w:numPr>
        <w:jc w:val="both"/>
        <w:rPr>
          <w:rFonts w:ascii="Arial" w:hAnsi="Arial" w:cs="Arial"/>
          <w:sz w:val="20"/>
          <w:szCs w:val="20"/>
          <w:lang w:val="fr-FR"/>
        </w:rPr>
      </w:pPr>
      <w:r>
        <w:rPr>
          <w:rFonts w:ascii="Arial" w:hAnsi="Arial" w:cs="Arial"/>
          <w:sz w:val="20"/>
          <w:szCs w:val="20"/>
          <w:lang w:val="fr-FR"/>
        </w:rPr>
        <w:t>Switch ON/OFF</w:t>
      </w:r>
    </w:p>
    <w:p w:rsidR="00D3233E" w:rsidRDefault="00D3233E" w:rsidP="00935DE4">
      <w:pPr>
        <w:pStyle w:val="Paragraphedeliste"/>
        <w:numPr>
          <w:ilvl w:val="0"/>
          <w:numId w:val="18"/>
        </w:numPr>
        <w:jc w:val="both"/>
        <w:rPr>
          <w:rFonts w:ascii="Arial" w:hAnsi="Arial" w:cs="Arial"/>
          <w:sz w:val="20"/>
          <w:szCs w:val="20"/>
          <w:lang w:val="fr-FR"/>
        </w:rPr>
      </w:pPr>
      <w:r>
        <w:rPr>
          <w:rFonts w:ascii="Arial" w:hAnsi="Arial" w:cs="Arial"/>
          <w:sz w:val="20"/>
          <w:szCs w:val="20"/>
          <w:lang w:val="fr-FR"/>
        </w:rPr>
        <w:t>Poignée</w:t>
      </w:r>
    </w:p>
    <w:p w:rsidR="00D3233E" w:rsidRDefault="00D3233E" w:rsidP="00935DE4">
      <w:pPr>
        <w:pStyle w:val="Paragraphedeliste"/>
        <w:numPr>
          <w:ilvl w:val="0"/>
          <w:numId w:val="18"/>
        </w:numPr>
        <w:jc w:val="both"/>
        <w:rPr>
          <w:rFonts w:ascii="Arial" w:hAnsi="Arial" w:cs="Arial"/>
          <w:sz w:val="20"/>
          <w:szCs w:val="20"/>
          <w:lang w:val="fr-FR"/>
        </w:rPr>
      </w:pPr>
      <w:r>
        <w:rPr>
          <w:rFonts w:ascii="Arial" w:hAnsi="Arial" w:cs="Arial"/>
          <w:sz w:val="20"/>
          <w:szCs w:val="20"/>
          <w:lang w:val="fr-FR"/>
        </w:rPr>
        <w:t>Moteur</w:t>
      </w:r>
    </w:p>
    <w:p w:rsidR="00D3233E" w:rsidRDefault="00D3233E" w:rsidP="00935DE4">
      <w:pPr>
        <w:pStyle w:val="Paragraphedeliste"/>
        <w:numPr>
          <w:ilvl w:val="0"/>
          <w:numId w:val="18"/>
        </w:numPr>
        <w:jc w:val="both"/>
        <w:rPr>
          <w:rFonts w:ascii="Arial" w:hAnsi="Arial" w:cs="Arial"/>
          <w:sz w:val="20"/>
          <w:szCs w:val="20"/>
          <w:lang w:val="fr-FR"/>
        </w:rPr>
      </w:pPr>
      <w:r>
        <w:rPr>
          <w:rFonts w:ascii="Arial" w:hAnsi="Arial" w:cs="Arial"/>
          <w:sz w:val="20"/>
          <w:szCs w:val="20"/>
          <w:lang w:val="fr-FR"/>
        </w:rPr>
        <w:t>Lanceur</w:t>
      </w:r>
    </w:p>
    <w:p w:rsidR="00D3233E" w:rsidRDefault="00D3233E" w:rsidP="00935DE4">
      <w:pPr>
        <w:pStyle w:val="Paragraphedeliste"/>
        <w:numPr>
          <w:ilvl w:val="0"/>
          <w:numId w:val="18"/>
        </w:numPr>
        <w:jc w:val="both"/>
        <w:rPr>
          <w:rFonts w:ascii="Arial" w:hAnsi="Arial" w:cs="Arial"/>
          <w:sz w:val="20"/>
          <w:szCs w:val="20"/>
          <w:lang w:val="fr-FR"/>
        </w:rPr>
      </w:pPr>
      <w:r>
        <w:rPr>
          <w:rFonts w:ascii="Arial" w:hAnsi="Arial" w:cs="Arial"/>
          <w:sz w:val="20"/>
          <w:szCs w:val="20"/>
          <w:lang w:val="fr-FR"/>
        </w:rPr>
        <w:t>Réservoir de carburant</w:t>
      </w:r>
    </w:p>
    <w:p w:rsidR="00935DE4" w:rsidRPr="00935DE4" w:rsidRDefault="00935DE4" w:rsidP="00935DE4">
      <w:pPr>
        <w:pStyle w:val="Paragraphedeliste"/>
        <w:jc w:val="both"/>
        <w:rPr>
          <w:rFonts w:ascii="Arial" w:hAnsi="Arial" w:cs="Arial"/>
          <w:sz w:val="20"/>
          <w:szCs w:val="20"/>
          <w:lang w:val="fr-FR"/>
        </w:rPr>
      </w:pPr>
    </w:p>
    <w:p w:rsidR="00992F5A" w:rsidRDefault="00981F00" w:rsidP="00FD19A7">
      <w:pPr>
        <w:pStyle w:val="Paragraphedeliste"/>
        <w:numPr>
          <w:ilvl w:val="0"/>
          <w:numId w:val="17"/>
        </w:numPr>
        <w:jc w:val="both"/>
        <w:rPr>
          <w:rFonts w:ascii="Arial" w:hAnsi="Arial" w:cs="Arial"/>
          <w:b/>
          <w:sz w:val="20"/>
          <w:szCs w:val="20"/>
          <w:u w:val="single"/>
          <w:lang w:val="fr-FR"/>
        </w:rPr>
      </w:pPr>
      <w:r w:rsidRPr="00E40106">
        <w:rPr>
          <w:rFonts w:ascii="Arial" w:hAnsi="Arial" w:cs="Arial"/>
          <w:b/>
          <w:sz w:val="20"/>
          <w:szCs w:val="20"/>
          <w:u w:val="single"/>
          <w:lang w:val="fr-FR"/>
        </w:rPr>
        <w:t>Informations techniques</w:t>
      </w:r>
    </w:p>
    <w:p w:rsidR="005E6E2F" w:rsidRDefault="005E6E2F" w:rsidP="005E6E2F">
      <w:pPr>
        <w:pStyle w:val="Paragraphedeliste"/>
        <w:ind w:left="360"/>
        <w:jc w:val="both"/>
        <w:rPr>
          <w:rFonts w:ascii="Arial" w:hAnsi="Arial" w:cs="Arial"/>
          <w:b/>
          <w:sz w:val="20"/>
          <w:szCs w:val="20"/>
          <w:u w:val="single"/>
          <w:lang w:val="fr-FR"/>
        </w:rPr>
      </w:pPr>
    </w:p>
    <w:p w:rsidR="005E6E2F" w:rsidRDefault="005E6E2F" w:rsidP="005E6E2F">
      <w:pPr>
        <w:pStyle w:val="Paragraphedeliste"/>
        <w:ind w:left="360"/>
        <w:jc w:val="both"/>
        <w:rPr>
          <w:rFonts w:ascii="Arial" w:hAnsi="Arial" w:cs="Arial"/>
          <w:b/>
          <w:sz w:val="20"/>
          <w:szCs w:val="20"/>
          <w:u w:val="single"/>
          <w:lang w:val="fr-FR"/>
        </w:rPr>
      </w:pPr>
    </w:p>
    <w:tbl>
      <w:tblPr>
        <w:tblStyle w:val="TableNormal1"/>
        <w:tblW w:w="595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2551"/>
      </w:tblGrid>
      <w:tr w:rsidR="00992F5A" w:rsidRPr="005E6E2F" w:rsidTr="005E6E2F">
        <w:trPr>
          <w:trHeight w:hRule="exact" w:val="322"/>
        </w:trPr>
        <w:tc>
          <w:tcPr>
            <w:tcW w:w="3402" w:type="dxa"/>
            <w:shd w:val="clear" w:color="auto" w:fill="BFBFBF" w:themeFill="background1" w:themeFillShade="BF"/>
          </w:tcPr>
          <w:p w:rsidR="00992F5A" w:rsidRPr="005E6E2F" w:rsidRDefault="00992F5A" w:rsidP="00163A4B">
            <w:pPr>
              <w:pStyle w:val="Sansinterligne"/>
              <w:rPr>
                <w:rFonts w:ascii="Arial" w:hAnsi="Arial" w:cs="Arial"/>
                <w:b/>
                <w:lang w:val="fr-FR"/>
              </w:rPr>
            </w:pPr>
            <w:r w:rsidRPr="005E6E2F">
              <w:rPr>
                <w:rFonts w:ascii="Arial" w:hAnsi="Arial" w:cs="Arial"/>
                <w:b/>
                <w:lang w:val="fr-FR"/>
              </w:rPr>
              <w:t>Modèle</w:t>
            </w:r>
          </w:p>
        </w:tc>
        <w:tc>
          <w:tcPr>
            <w:tcW w:w="2551" w:type="dxa"/>
          </w:tcPr>
          <w:p w:rsidR="00575C06" w:rsidRPr="005E6E2F" w:rsidRDefault="00575C06" w:rsidP="00163A4B">
            <w:pPr>
              <w:pStyle w:val="Sansinterligne"/>
              <w:rPr>
                <w:rFonts w:ascii="Arial" w:hAnsi="Arial" w:cs="Arial"/>
                <w:b/>
                <w:lang w:val="fr-FR"/>
              </w:rPr>
            </w:pPr>
            <w:r w:rsidRPr="005E6E2F">
              <w:rPr>
                <w:rFonts w:ascii="Arial" w:hAnsi="Arial" w:cs="Arial"/>
                <w:b/>
                <w:lang w:val="fr-FR"/>
              </w:rPr>
              <w:t>HTT</w:t>
            </w:r>
            <w:r w:rsidR="00CD1BFE">
              <w:rPr>
                <w:rFonts w:ascii="Arial" w:hAnsi="Arial" w:cs="Arial"/>
                <w:b/>
                <w:lang w:val="fr-FR"/>
              </w:rPr>
              <w:t>50-A</w:t>
            </w:r>
          </w:p>
          <w:p w:rsidR="00992F5A" w:rsidRPr="005E6E2F" w:rsidRDefault="00992F5A" w:rsidP="00163A4B">
            <w:pPr>
              <w:pStyle w:val="Sansinterligne"/>
              <w:rPr>
                <w:rFonts w:ascii="Arial" w:hAnsi="Arial" w:cs="Arial"/>
                <w:lang w:val="fr-FR"/>
              </w:rPr>
            </w:pPr>
          </w:p>
        </w:tc>
      </w:tr>
      <w:tr w:rsidR="00992F5A" w:rsidRPr="005E6E2F" w:rsidTr="005E6E2F">
        <w:trPr>
          <w:trHeight w:hRule="exact" w:val="322"/>
        </w:trPr>
        <w:tc>
          <w:tcPr>
            <w:tcW w:w="3402" w:type="dxa"/>
            <w:shd w:val="clear" w:color="auto" w:fill="BFBFBF" w:themeFill="background1" w:themeFillShade="BF"/>
          </w:tcPr>
          <w:p w:rsidR="00992F5A" w:rsidRPr="005E6E2F" w:rsidRDefault="00992F5A" w:rsidP="00163A4B">
            <w:pPr>
              <w:pStyle w:val="Sansinterligne"/>
              <w:rPr>
                <w:rFonts w:ascii="Arial" w:hAnsi="Arial" w:cs="Arial"/>
                <w:b/>
                <w:lang w:val="fr-FR"/>
              </w:rPr>
            </w:pPr>
            <w:r w:rsidRPr="005E6E2F">
              <w:rPr>
                <w:rFonts w:ascii="Arial" w:hAnsi="Arial" w:cs="Arial"/>
                <w:b/>
                <w:lang w:val="fr-FR"/>
              </w:rPr>
              <w:t>Cylindrée</w:t>
            </w:r>
          </w:p>
        </w:tc>
        <w:tc>
          <w:tcPr>
            <w:tcW w:w="2551" w:type="dxa"/>
          </w:tcPr>
          <w:p w:rsidR="00992F5A" w:rsidRPr="005E6E2F" w:rsidRDefault="00575C06" w:rsidP="00163A4B">
            <w:pPr>
              <w:pStyle w:val="Sansinterligne"/>
              <w:rPr>
                <w:rFonts w:ascii="Arial" w:hAnsi="Arial" w:cs="Arial"/>
                <w:lang w:val="fr-FR"/>
              </w:rPr>
            </w:pPr>
            <w:r w:rsidRPr="005E6E2F">
              <w:rPr>
                <w:rFonts w:ascii="Arial" w:hAnsi="Arial" w:cs="Arial"/>
                <w:lang w:val="fr-FR"/>
              </w:rPr>
              <w:t>52cm³</w:t>
            </w:r>
          </w:p>
        </w:tc>
      </w:tr>
      <w:tr w:rsidR="00992F5A" w:rsidRPr="005E6E2F" w:rsidTr="005E6E2F">
        <w:trPr>
          <w:trHeight w:hRule="exact" w:val="439"/>
        </w:trPr>
        <w:tc>
          <w:tcPr>
            <w:tcW w:w="3402" w:type="dxa"/>
            <w:shd w:val="clear" w:color="auto" w:fill="BFBFBF" w:themeFill="background1" w:themeFillShade="BF"/>
          </w:tcPr>
          <w:p w:rsidR="00992F5A" w:rsidRPr="005E6E2F" w:rsidRDefault="00163A4B" w:rsidP="00163A4B">
            <w:pPr>
              <w:pStyle w:val="Sansinterligne"/>
              <w:rPr>
                <w:rFonts w:ascii="Arial" w:hAnsi="Arial" w:cs="Arial"/>
                <w:b/>
                <w:lang w:val="fr-FR"/>
              </w:rPr>
            </w:pPr>
            <w:r w:rsidRPr="005E6E2F">
              <w:rPr>
                <w:rFonts w:ascii="Arial" w:hAnsi="Arial" w:cs="Arial"/>
                <w:b/>
                <w:lang w:val="fr-FR"/>
              </w:rPr>
              <w:t>Puissance</w:t>
            </w:r>
            <w:r w:rsidR="00992F5A" w:rsidRPr="005E6E2F">
              <w:rPr>
                <w:rFonts w:ascii="Arial" w:hAnsi="Arial" w:cs="Arial"/>
                <w:b/>
                <w:lang w:val="fr-FR"/>
              </w:rPr>
              <w:t xml:space="preserve"> maximale du moteur :</w:t>
            </w:r>
          </w:p>
        </w:tc>
        <w:tc>
          <w:tcPr>
            <w:tcW w:w="2551" w:type="dxa"/>
          </w:tcPr>
          <w:p w:rsidR="00992F5A" w:rsidRPr="005E6E2F" w:rsidRDefault="00575C06" w:rsidP="00163A4B">
            <w:pPr>
              <w:pStyle w:val="Sansinterligne"/>
              <w:rPr>
                <w:rFonts w:ascii="Arial" w:hAnsi="Arial" w:cs="Arial"/>
                <w:lang w:val="fr-FR"/>
              </w:rPr>
            </w:pPr>
            <w:r w:rsidRPr="005E6E2F">
              <w:rPr>
                <w:rFonts w:ascii="Arial" w:hAnsi="Arial" w:cs="Arial"/>
                <w:lang w:val="fr-FR"/>
              </w:rPr>
              <w:t>1.45kW</w:t>
            </w:r>
            <w:r w:rsidR="00163A4B" w:rsidRPr="005E6E2F">
              <w:rPr>
                <w:rFonts w:ascii="Arial" w:hAnsi="Arial" w:cs="Arial"/>
                <w:lang w:val="fr-FR"/>
              </w:rPr>
              <w:t xml:space="preserve"> 7500/min</w:t>
            </w:r>
          </w:p>
        </w:tc>
      </w:tr>
      <w:tr w:rsidR="00163A4B" w:rsidRPr="005E6E2F" w:rsidTr="005E6E2F">
        <w:trPr>
          <w:trHeight w:hRule="exact" w:val="435"/>
        </w:trPr>
        <w:tc>
          <w:tcPr>
            <w:tcW w:w="3402" w:type="dxa"/>
            <w:shd w:val="clear" w:color="auto" w:fill="BFBFBF" w:themeFill="background1" w:themeFillShade="BF"/>
          </w:tcPr>
          <w:p w:rsidR="00163A4B" w:rsidRPr="005E6E2F" w:rsidRDefault="00163A4B" w:rsidP="00163A4B">
            <w:pPr>
              <w:pStyle w:val="Sansinterligne"/>
              <w:rPr>
                <w:rFonts w:ascii="Arial" w:hAnsi="Arial" w:cs="Arial"/>
                <w:b/>
                <w:lang w:val="fr-FR"/>
              </w:rPr>
            </w:pPr>
            <w:r w:rsidRPr="005E6E2F">
              <w:rPr>
                <w:rFonts w:ascii="Arial" w:hAnsi="Arial" w:cs="Arial"/>
                <w:b/>
                <w:lang w:val="fr-FR"/>
              </w:rPr>
              <w:t>Vitesse maximum du moteur</w:t>
            </w:r>
          </w:p>
        </w:tc>
        <w:tc>
          <w:tcPr>
            <w:tcW w:w="2551" w:type="dxa"/>
          </w:tcPr>
          <w:p w:rsidR="00163A4B" w:rsidRPr="005E6E2F" w:rsidRDefault="00163A4B" w:rsidP="00163A4B">
            <w:pPr>
              <w:pStyle w:val="Sansinterligne"/>
              <w:rPr>
                <w:rFonts w:ascii="Arial" w:hAnsi="Arial" w:cs="Arial"/>
                <w:lang w:val="fr-FR"/>
              </w:rPr>
            </w:pPr>
            <w:r w:rsidRPr="005E6E2F">
              <w:rPr>
                <w:rFonts w:ascii="Arial" w:hAnsi="Arial" w:cs="Arial"/>
                <w:lang w:val="fr-FR"/>
              </w:rPr>
              <w:t>8500/min</w:t>
            </w:r>
          </w:p>
        </w:tc>
      </w:tr>
      <w:tr w:rsidR="00992F5A" w:rsidRPr="005E6E2F" w:rsidTr="005E6E2F">
        <w:trPr>
          <w:trHeight w:hRule="exact" w:val="322"/>
        </w:trPr>
        <w:tc>
          <w:tcPr>
            <w:tcW w:w="3402" w:type="dxa"/>
            <w:shd w:val="clear" w:color="auto" w:fill="BFBFBF" w:themeFill="background1" w:themeFillShade="BF"/>
          </w:tcPr>
          <w:p w:rsidR="00992F5A" w:rsidRPr="005E6E2F" w:rsidRDefault="00992F5A" w:rsidP="00163A4B">
            <w:pPr>
              <w:pStyle w:val="Sansinterligne"/>
              <w:rPr>
                <w:rFonts w:ascii="Arial" w:hAnsi="Arial" w:cs="Arial"/>
                <w:b/>
                <w:lang w:val="fr-FR"/>
              </w:rPr>
            </w:pPr>
            <w:r w:rsidRPr="005E6E2F">
              <w:rPr>
                <w:rFonts w:ascii="Arial" w:hAnsi="Arial" w:cs="Arial"/>
                <w:b/>
                <w:lang w:val="fr-FR"/>
              </w:rPr>
              <w:t>Vitesse d’embrayage</w:t>
            </w:r>
          </w:p>
        </w:tc>
        <w:tc>
          <w:tcPr>
            <w:tcW w:w="2551" w:type="dxa"/>
          </w:tcPr>
          <w:p w:rsidR="00992F5A" w:rsidRPr="005E6E2F" w:rsidRDefault="004D7BCE" w:rsidP="00163A4B">
            <w:pPr>
              <w:pStyle w:val="Sansinterligne"/>
              <w:rPr>
                <w:rFonts w:ascii="Arial" w:hAnsi="Arial" w:cs="Arial"/>
                <w:lang w:val="fr-FR"/>
              </w:rPr>
            </w:pPr>
            <w:r w:rsidRPr="005E6E2F">
              <w:rPr>
                <w:rFonts w:ascii="Arial" w:hAnsi="Arial" w:cs="Arial"/>
                <w:lang w:val="fr-FR"/>
              </w:rPr>
              <w:t>3800/min</w:t>
            </w:r>
          </w:p>
        </w:tc>
      </w:tr>
      <w:tr w:rsidR="00992F5A" w:rsidRPr="005E6E2F" w:rsidTr="005E6E2F">
        <w:trPr>
          <w:trHeight w:hRule="exact" w:val="322"/>
        </w:trPr>
        <w:tc>
          <w:tcPr>
            <w:tcW w:w="3402" w:type="dxa"/>
            <w:shd w:val="clear" w:color="auto" w:fill="BFBFBF" w:themeFill="background1" w:themeFillShade="BF"/>
          </w:tcPr>
          <w:p w:rsidR="00992F5A" w:rsidRPr="005E6E2F" w:rsidRDefault="00992F5A" w:rsidP="00163A4B">
            <w:pPr>
              <w:pStyle w:val="Sansinterligne"/>
              <w:rPr>
                <w:rFonts w:ascii="Arial" w:hAnsi="Arial" w:cs="Arial"/>
                <w:b/>
                <w:lang w:val="fr-FR"/>
              </w:rPr>
            </w:pPr>
            <w:r w:rsidRPr="005E6E2F">
              <w:rPr>
                <w:rFonts w:ascii="Arial" w:hAnsi="Arial" w:cs="Arial"/>
                <w:b/>
                <w:lang w:val="fr-FR"/>
              </w:rPr>
              <w:t>Vitesse au ralenti :</w:t>
            </w:r>
          </w:p>
        </w:tc>
        <w:tc>
          <w:tcPr>
            <w:tcW w:w="2551" w:type="dxa"/>
          </w:tcPr>
          <w:p w:rsidR="00992F5A" w:rsidRPr="005E6E2F" w:rsidRDefault="004D7BCE" w:rsidP="00163A4B">
            <w:pPr>
              <w:pStyle w:val="Sansinterligne"/>
              <w:rPr>
                <w:rFonts w:ascii="Arial" w:hAnsi="Arial" w:cs="Arial"/>
                <w:lang w:val="fr-FR"/>
              </w:rPr>
            </w:pPr>
            <w:r w:rsidRPr="005E6E2F">
              <w:rPr>
                <w:rFonts w:ascii="Arial" w:hAnsi="Arial" w:cs="Arial"/>
                <w:lang w:val="fr-FR"/>
              </w:rPr>
              <w:t>3000/min</w:t>
            </w:r>
          </w:p>
        </w:tc>
      </w:tr>
      <w:tr w:rsidR="00992F5A" w:rsidRPr="005E6E2F" w:rsidTr="005E6E2F">
        <w:trPr>
          <w:trHeight w:hRule="exact" w:val="322"/>
        </w:trPr>
        <w:tc>
          <w:tcPr>
            <w:tcW w:w="3402" w:type="dxa"/>
            <w:shd w:val="clear" w:color="auto" w:fill="BFBFBF" w:themeFill="background1" w:themeFillShade="BF"/>
          </w:tcPr>
          <w:p w:rsidR="00992F5A" w:rsidRPr="005E6E2F" w:rsidRDefault="00163A4B" w:rsidP="00163A4B">
            <w:pPr>
              <w:pStyle w:val="Sansinterligne"/>
              <w:rPr>
                <w:rFonts w:ascii="Arial" w:hAnsi="Arial" w:cs="Arial"/>
                <w:b/>
                <w:lang w:val="fr-FR"/>
              </w:rPr>
            </w:pPr>
            <w:r w:rsidRPr="005E6E2F">
              <w:rPr>
                <w:rFonts w:ascii="Arial" w:hAnsi="Arial" w:cs="Arial"/>
                <w:b/>
                <w:lang w:val="fr-FR"/>
              </w:rPr>
              <w:t>Volume du réservoir de carburant</w:t>
            </w:r>
          </w:p>
        </w:tc>
        <w:tc>
          <w:tcPr>
            <w:tcW w:w="2551" w:type="dxa"/>
          </w:tcPr>
          <w:p w:rsidR="00992F5A" w:rsidRPr="005E6E2F" w:rsidRDefault="00163A4B" w:rsidP="00163A4B">
            <w:pPr>
              <w:pStyle w:val="Sansinterligne"/>
              <w:rPr>
                <w:rFonts w:ascii="Arial" w:hAnsi="Arial" w:cs="Arial"/>
                <w:lang w:val="fr-FR"/>
              </w:rPr>
            </w:pPr>
            <w:r w:rsidRPr="005E6E2F">
              <w:rPr>
                <w:rFonts w:ascii="Arial" w:hAnsi="Arial" w:cs="Arial"/>
                <w:lang w:val="fr-FR"/>
              </w:rPr>
              <w:t>1.2l</w:t>
            </w:r>
          </w:p>
        </w:tc>
      </w:tr>
      <w:tr w:rsidR="00163A4B" w:rsidRPr="005E6E2F" w:rsidTr="005E6E2F">
        <w:trPr>
          <w:trHeight w:hRule="exact" w:val="347"/>
        </w:trPr>
        <w:tc>
          <w:tcPr>
            <w:tcW w:w="3402" w:type="dxa"/>
            <w:shd w:val="clear" w:color="auto" w:fill="BFBFBF" w:themeFill="background1" w:themeFillShade="BF"/>
          </w:tcPr>
          <w:p w:rsidR="00163A4B" w:rsidRPr="005E6E2F" w:rsidRDefault="005F548D" w:rsidP="00163A4B">
            <w:pPr>
              <w:pStyle w:val="Sansinterligne"/>
              <w:rPr>
                <w:rFonts w:ascii="Arial" w:hAnsi="Arial" w:cs="Arial"/>
                <w:b/>
                <w:lang w:val="fr-FR"/>
              </w:rPr>
            </w:pPr>
            <w:r w:rsidRPr="005E6E2F">
              <w:rPr>
                <w:rFonts w:ascii="Arial" w:hAnsi="Arial" w:cs="Arial"/>
                <w:b/>
                <w:lang w:val="fr-FR"/>
              </w:rPr>
              <w:t>Diamètre</w:t>
            </w:r>
            <w:r w:rsidR="00163A4B" w:rsidRPr="005E6E2F">
              <w:rPr>
                <w:rFonts w:ascii="Arial" w:hAnsi="Arial" w:cs="Arial"/>
                <w:b/>
                <w:lang w:val="fr-FR"/>
              </w:rPr>
              <w:t xml:space="preserve"> </w:t>
            </w:r>
            <w:r w:rsidRPr="005E6E2F">
              <w:rPr>
                <w:rFonts w:ascii="Arial" w:hAnsi="Arial" w:cs="Arial"/>
                <w:b/>
                <w:lang w:val="fr-FR"/>
              </w:rPr>
              <w:t>spécifique</w:t>
            </w:r>
            <w:r w:rsidR="00163A4B" w:rsidRPr="005E6E2F">
              <w:rPr>
                <w:rFonts w:ascii="Arial" w:hAnsi="Arial" w:cs="Arial"/>
                <w:b/>
                <w:lang w:val="fr-FR"/>
              </w:rPr>
              <w:t xml:space="preserve"> de forage</w:t>
            </w:r>
          </w:p>
        </w:tc>
        <w:tc>
          <w:tcPr>
            <w:tcW w:w="2551" w:type="dxa"/>
          </w:tcPr>
          <w:p w:rsidR="00163A4B" w:rsidRPr="005E6E2F" w:rsidRDefault="00163A4B" w:rsidP="00163A4B">
            <w:pPr>
              <w:pStyle w:val="Sansinterligne"/>
              <w:rPr>
                <w:rFonts w:ascii="Arial" w:hAnsi="Arial" w:cs="Arial"/>
                <w:lang w:val="fr-FR"/>
              </w:rPr>
            </w:pPr>
            <w:r w:rsidRPr="005E6E2F">
              <w:rPr>
                <w:rFonts w:ascii="Arial" w:hAnsi="Arial" w:cs="Arial"/>
                <w:lang w:val="fr-FR"/>
              </w:rPr>
              <w:t>100mm/150mm/200mm</w:t>
            </w:r>
          </w:p>
        </w:tc>
      </w:tr>
      <w:tr w:rsidR="004D7BCE" w:rsidRPr="005E6E2F" w:rsidTr="005E6E2F">
        <w:trPr>
          <w:trHeight w:hRule="exact" w:val="564"/>
        </w:trPr>
        <w:tc>
          <w:tcPr>
            <w:tcW w:w="3402" w:type="dxa"/>
            <w:shd w:val="clear" w:color="auto" w:fill="BFBFBF" w:themeFill="background1" w:themeFillShade="BF"/>
          </w:tcPr>
          <w:p w:rsidR="004D7BCE" w:rsidRPr="005E6E2F" w:rsidRDefault="004D7BCE" w:rsidP="00163A4B">
            <w:pPr>
              <w:pStyle w:val="Sansinterligne"/>
              <w:rPr>
                <w:rFonts w:ascii="Arial" w:hAnsi="Arial" w:cs="Arial"/>
                <w:b/>
                <w:lang w:val="fr-FR"/>
              </w:rPr>
            </w:pPr>
            <w:r w:rsidRPr="005E6E2F">
              <w:rPr>
                <w:rFonts w:ascii="Arial" w:hAnsi="Arial" w:cs="Arial"/>
                <w:b/>
                <w:lang w:val="fr-FR"/>
              </w:rPr>
              <w:t>Vitesse de forage a la vitesse maximum de l’engin</w:t>
            </w:r>
          </w:p>
        </w:tc>
        <w:tc>
          <w:tcPr>
            <w:tcW w:w="2551" w:type="dxa"/>
          </w:tcPr>
          <w:p w:rsidR="004D7BCE" w:rsidRPr="005E6E2F" w:rsidRDefault="004D7BCE" w:rsidP="00163A4B">
            <w:pPr>
              <w:pStyle w:val="Sansinterligne"/>
              <w:rPr>
                <w:rFonts w:ascii="Arial" w:hAnsi="Arial" w:cs="Arial"/>
                <w:lang w:val="fr-FR"/>
              </w:rPr>
            </w:pPr>
            <w:r w:rsidRPr="005E6E2F">
              <w:rPr>
                <w:rFonts w:ascii="Arial" w:hAnsi="Arial" w:cs="Arial"/>
                <w:lang w:val="fr-FR"/>
              </w:rPr>
              <w:t>240/min</w:t>
            </w:r>
          </w:p>
        </w:tc>
      </w:tr>
      <w:tr w:rsidR="00243B8D" w:rsidRPr="005E6E2F" w:rsidTr="005E6E2F">
        <w:trPr>
          <w:trHeight w:hRule="exact" w:val="558"/>
        </w:trPr>
        <w:tc>
          <w:tcPr>
            <w:tcW w:w="3402" w:type="dxa"/>
            <w:shd w:val="clear" w:color="auto" w:fill="BFBFBF" w:themeFill="background1" w:themeFillShade="BF"/>
          </w:tcPr>
          <w:p w:rsidR="00243B8D" w:rsidRPr="005E6E2F" w:rsidRDefault="00243B8D" w:rsidP="00163A4B">
            <w:pPr>
              <w:pStyle w:val="Sansinterligne"/>
              <w:rPr>
                <w:rFonts w:ascii="Arial" w:hAnsi="Arial" w:cs="Arial"/>
                <w:b/>
                <w:lang w:val="fr-FR"/>
              </w:rPr>
            </w:pPr>
            <w:r w:rsidRPr="005E6E2F">
              <w:rPr>
                <w:rFonts w:ascii="Arial" w:hAnsi="Arial" w:cs="Arial"/>
                <w:b/>
                <w:lang w:val="fr-FR"/>
              </w:rPr>
              <w:t>Consommation de carburant a la puissance maximale du moteur</w:t>
            </w:r>
          </w:p>
        </w:tc>
        <w:tc>
          <w:tcPr>
            <w:tcW w:w="2551" w:type="dxa"/>
          </w:tcPr>
          <w:p w:rsidR="00243B8D" w:rsidRPr="005E6E2F" w:rsidRDefault="00243B8D" w:rsidP="00163A4B">
            <w:pPr>
              <w:pStyle w:val="Sansinterligne"/>
              <w:rPr>
                <w:rFonts w:ascii="Arial" w:hAnsi="Arial" w:cs="Arial"/>
                <w:lang w:val="fr-FR"/>
              </w:rPr>
            </w:pPr>
            <w:r w:rsidRPr="005E6E2F">
              <w:rPr>
                <w:rFonts w:ascii="Arial" w:hAnsi="Arial" w:cs="Arial"/>
                <w:lang w:val="fr-FR"/>
              </w:rPr>
              <w:t>≥700kg/h</w:t>
            </w:r>
          </w:p>
        </w:tc>
      </w:tr>
      <w:tr w:rsidR="00243B8D" w:rsidRPr="005E6E2F" w:rsidTr="005E6E2F">
        <w:trPr>
          <w:trHeight w:hRule="exact" w:val="297"/>
        </w:trPr>
        <w:tc>
          <w:tcPr>
            <w:tcW w:w="3402" w:type="dxa"/>
            <w:shd w:val="clear" w:color="auto" w:fill="BFBFBF" w:themeFill="background1" w:themeFillShade="BF"/>
          </w:tcPr>
          <w:p w:rsidR="00243B8D" w:rsidRPr="005E6E2F" w:rsidRDefault="00243B8D" w:rsidP="00163A4B">
            <w:pPr>
              <w:pStyle w:val="Sansinterligne"/>
              <w:rPr>
                <w:rFonts w:ascii="Arial" w:hAnsi="Arial" w:cs="Arial"/>
                <w:b/>
                <w:lang w:val="fr-FR"/>
              </w:rPr>
            </w:pPr>
            <w:r w:rsidRPr="005E6E2F">
              <w:rPr>
                <w:rFonts w:ascii="Arial" w:hAnsi="Arial" w:cs="Arial"/>
                <w:b/>
                <w:lang w:val="fr-FR"/>
              </w:rPr>
              <w:t>Rapport carburant/huile</w:t>
            </w:r>
          </w:p>
        </w:tc>
        <w:tc>
          <w:tcPr>
            <w:tcW w:w="2551" w:type="dxa"/>
          </w:tcPr>
          <w:p w:rsidR="00243B8D" w:rsidRPr="005E6E2F" w:rsidRDefault="00243B8D" w:rsidP="00163A4B">
            <w:pPr>
              <w:pStyle w:val="Sansinterligne"/>
              <w:rPr>
                <w:rFonts w:ascii="Arial" w:hAnsi="Arial" w:cs="Arial"/>
                <w:lang w:val="fr-FR"/>
              </w:rPr>
            </w:pPr>
            <w:r w:rsidRPr="005E6E2F">
              <w:rPr>
                <w:rFonts w:ascii="Arial" w:hAnsi="Arial" w:cs="Arial"/>
                <w:lang w:val="fr-FR"/>
              </w:rPr>
              <w:t>25 :1</w:t>
            </w:r>
          </w:p>
        </w:tc>
      </w:tr>
      <w:tr w:rsidR="00962514" w:rsidRPr="005E6E2F" w:rsidTr="005E6E2F">
        <w:trPr>
          <w:trHeight w:hRule="exact" w:val="297"/>
        </w:trPr>
        <w:tc>
          <w:tcPr>
            <w:tcW w:w="3402" w:type="dxa"/>
            <w:shd w:val="clear" w:color="auto" w:fill="BFBFBF" w:themeFill="background1" w:themeFillShade="BF"/>
          </w:tcPr>
          <w:p w:rsidR="00962514" w:rsidRPr="005E6E2F" w:rsidRDefault="00962514" w:rsidP="00163A4B">
            <w:pPr>
              <w:pStyle w:val="Sansinterligne"/>
              <w:rPr>
                <w:rFonts w:ascii="Arial" w:hAnsi="Arial" w:cs="Arial"/>
                <w:b/>
                <w:lang w:val="fr-FR"/>
              </w:rPr>
            </w:pPr>
            <w:r w:rsidRPr="005E6E2F">
              <w:rPr>
                <w:rFonts w:ascii="Arial" w:hAnsi="Arial" w:cs="Arial"/>
                <w:b/>
                <w:lang w:val="fr-FR"/>
              </w:rPr>
              <w:t>Puissance sonore garantie</w:t>
            </w:r>
          </w:p>
        </w:tc>
        <w:tc>
          <w:tcPr>
            <w:tcW w:w="2551" w:type="dxa"/>
          </w:tcPr>
          <w:p w:rsidR="00962514" w:rsidRPr="005E6E2F" w:rsidRDefault="00962514" w:rsidP="00163A4B">
            <w:pPr>
              <w:pStyle w:val="Sansinterligne"/>
              <w:rPr>
                <w:rFonts w:ascii="Arial" w:hAnsi="Arial" w:cs="Arial"/>
                <w:lang w:val="fr-FR"/>
              </w:rPr>
            </w:pPr>
            <w:r w:rsidRPr="005E6E2F">
              <w:rPr>
                <w:rFonts w:ascii="Arial" w:hAnsi="Arial" w:cs="Arial"/>
                <w:lang w:val="fr-FR"/>
              </w:rPr>
              <w:t xml:space="preserve">116dB(A) </w:t>
            </w:r>
          </w:p>
        </w:tc>
      </w:tr>
      <w:tr w:rsidR="00BB185F" w:rsidRPr="009B0242" w:rsidTr="005E6E2F">
        <w:trPr>
          <w:trHeight w:hRule="exact" w:val="845"/>
        </w:trPr>
        <w:tc>
          <w:tcPr>
            <w:tcW w:w="3402" w:type="dxa"/>
            <w:vMerge w:val="restart"/>
            <w:shd w:val="clear" w:color="auto" w:fill="BFBFBF" w:themeFill="background1" w:themeFillShade="BF"/>
          </w:tcPr>
          <w:p w:rsidR="005E6E2F" w:rsidRPr="005E6E2F" w:rsidRDefault="005E6E2F" w:rsidP="00BB185F">
            <w:pPr>
              <w:pStyle w:val="Sansinterligne"/>
              <w:rPr>
                <w:rFonts w:ascii="Arial" w:hAnsi="Arial" w:cs="Arial"/>
                <w:b/>
                <w:lang w:val="fr-FR"/>
              </w:rPr>
            </w:pPr>
          </w:p>
          <w:p w:rsidR="005E6E2F" w:rsidRPr="005E6E2F" w:rsidRDefault="005E6E2F" w:rsidP="00BB185F">
            <w:pPr>
              <w:pStyle w:val="Sansinterligne"/>
              <w:rPr>
                <w:rFonts w:ascii="Arial" w:hAnsi="Arial" w:cs="Arial"/>
                <w:b/>
                <w:lang w:val="fr-FR"/>
              </w:rPr>
            </w:pPr>
          </w:p>
          <w:p w:rsidR="005E6E2F" w:rsidRPr="005E6E2F" w:rsidRDefault="005E6E2F" w:rsidP="00BB185F">
            <w:pPr>
              <w:pStyle w:val="Sansinterligne"/>
              <w:rPr>
                <w:rFonts w:ascii="Arial" w:hAnsi="Arial" w:cs="Arial"/>
                <w:b/>
                <w:lang w:val="fr-FR"/>
              </w:rPr>
            </w:pPr>
          </w:p>
          <w:p w:rsidR="00BB185F" w:rsidRPr="005E6E2F" w:rsidRDefault="00BB185F" w:rsidP="00BB185F">
            <w:pPr>
              <w:pStyle w:val="Sansinterligne"/>
              <w:rPr>
                <w:rFonts w:ascii="Arial" w:hAnsi="Arial" w:cs="Arial"/>
                <w:b/>
                <w:lang w:val="fr-FR"/>
              </w:rPr>
            </w:pPr>
            <w:r w:rsidRPr="005E6E2F">
              <w:rPr>
                <w:rFonts w:ascii="Arial" w:hAnsi="Arial" w:cs="Arial"/>
                <w:b/>
                <w:lang w:val="fr-FR"/>
              </w:rPr>
              <w:t>Pression sonore</w:t>
            </w:r>
          </w:p>
        </w:tc>
        <w:tc>
          <w:tcPr>
            <w:tcW w:w="2551" w:type="dxa"/>
            <w:tcBorders>
              <w:bottom w:val="single" w:sz="4" w:space="0" w:color="auto"/>
            </w:tcBorders>
          </w:tcPr>
          <w:p w:rsidR="00BB185F" w:rsidRPr="005E6E2F" w:rsidRDefault="000B2994" w:rsidP="00163A4B">
            <w:pPr>
              <w:pStyle w:val="Sansinterligne"/>
              <w:rPr>
                <w:rFonts w:ascii="Arial" w:hAnsi="Arial" w:cs="Arial"/>
                <w:u w:val="single"/>
                <w:lang w:val="fr-FR"/>
              </w:rPr>
            </w:pPr>
            <w:r w:rsidRPr="005E6E2F">
              <w:rPr>
                <w:rFonts w:ascii="Arial" w:hAnsi="Arial" w:cs="Arial"/>
                <w:u w:val="single"/>
                <w:lang w:val="fr-FR"/>
              </w:rPr>
              <w:t>Au r</w:t>
            </w:r>
            <w:r w:rsidR="00BB185F" w:rsidRPr="005E6E2F">
              <w:rPr>
                <w:rFonts w:ascii="Arial" w:hAnsi="Arial" w:cs="Arial"/>
                <w:u w:val="single"/>
                <w:lang w:val="fr-FR"/>
              </w:rPr>
              <w:t>alenti</w:t>
            </w:r>
          </w:p>
          <w:p w:rsidR="00BB185F" w:rsidRPr="005E6E2F" w:rsidRDefault="00BB185F" w:rsidP="00163A4B">
            <w:pPr>
              <w:pStyle w:val="Sansinterligne"/>
              <w:rPr>
                <w:rFonts w:ascii="Arial" w:hAnsi="Arial" w:cs="Arial"/>
                <w:lang w:val="fr-FR"/>
              </w:rPr>
            </w:pPr>
            <w:r w:rsidRPr="005E6E2F">
              <w:rPr>
                <w:rFonts w:ascii="Arial" w:hAnsi="Arial" w:cs="Arial"/>
                <w:lang w:val="fr-FR"/>
              </w:rPr>
              <w:t>64.4dB(A)</w:t>
            </w:r>
          </w:p>
          <w:p w:rsidR="00BB185F" w:rsidRPr="005E6E2F" w:rsidRDefault="00BB185F" w:rsidP="00163A4B">
            <w:pPr>
              <w:pStyle w:val="Sansinterligne"/>
              <w:rPr>
                <w:rFonts w:ascii="Arial" w:hAnsi="Arial" w:cs="Arial"/>
                <w:lang w:val="fr-FR"/>
              </w:rPr>
            </w:pPr>
            <w:r w:rsidRPr="005E6E2F">
              <w:rPr>
                <w:rFonts w:ascii="Arial" w:hAnsi="Arial" w:cs="Arial"/>
                <w:lang w:val="fr-FR"/>
              </w:rPr>
              <w:t>K= 3dB(A)</w:t>
            </w:r>
          </w:p>
        </w:tc>
      </w:tr>
      <w:tr w:rsidR="00BB185F" w:rsidRPr="009B0242" w:rsidTr="005E6E2F">
        <w:trPr>
          <w:trHeight w:hRule="exact" w:val="719"/>
        </w:trPr>
        <w:tc>
          <w:tcPr>
            <w:tcW w:w="3402" w:type="dxa"/>
            <w:vMerge/>
            <w:tcBorders>
              <w:top w:val="nil"/>
            </w:tcBorders>
            <w:shd w:val="clear" w:color="auto" w:fill="BFBFBF" w:themeFill="background1" w:themeFillShade="BF"/>
          </w:tcPr>
          <w:p w:rsidR="00BB185F" w:rsidRPr="005E6E2F" w:rsidRDefault="00BB185F" w:rsidP="00163A4B">
            <w:pPr>
              <w:pStyle w:val="Sansinterligne"/>
              <w:rPr>
                <w:rFonts w:ascii="Arial" w:hAnsi="Arial" w:cs="Arial"/>
                <w:b/>
                <w:lang w:val="fr-FR"/>
              </w:rPr>
            </w:pPr>
          </w:p>
        </w:tc>
        <w:tc>
          <w:tcPr>
            <w:tcW w:w="2551" w:type="dxa"/>
            <w:tcBorders>
              <w:top w:val="nil"/>
            </w:tcBorders>
          </w:tcPr>
          <w:p w:rsidR="00BB185F" w:rsidRPr="005E6E2F" w:rsidRDefault="00BB185F" w:rsidP="00163A4B">
            <w:pPr>
              <w:pStyle w:val="Sansinterligne"/>
              <w:rPr>
                <w:rFonts w:ascii="Arial" w:hAnsi="Arial" w:cs="Arial"/>
                <w:u w:val="single"/>
                <w:lang w:val="fr-FR"/>
              </w:rPr>
            </w:pPr>
            <w:r w:rsidRPr="005E6E2F">
              <w:rPr>
                <w:rFonts w:ascii="Arial" w:hAnsi="Arial" w:cs="Arial"/>
                <w:u w:val="single"/>
                <w:lang w:val="fr-FR"/>
              </w:rPr>
              <w:t xml:space="preserve">En opération </w:t>
            </w:r>
          </w:p>
          <w:p w:rsidR="00BB185F" w:rsidRPr="005E6E2F" w:rsidRDefault="00BB185F" w:rsidP="00163A4B">
            <w:pPr>
              <w:pStyle w:val="Sansinterligne"/>
              <w:rPr>
                <w:rFonts w:ascii="Arial" w:hAnsi="Arial" w:cs="Arial"/>
                <w:lang w:val="fr-FR"/>
              </w:rPr>
            </w:pPr>
            <w:r w:rsidRPr="005E6E2F">
              <w:rPr>
                <w:rFonts w:ascii="Arial" w:hAnsi="Arial" w:cs="Arial"/>
                <w:lang w:val="fr-FR"/>
              </w:rPr>
              <w:t>93.8</w:t>
            </w:r>
            <w:r w:rsidR="000B2994" w:rsidRPr="005E6E2F">
              <w:rPr>
                <w:rFonts w:ascii="Arial" w:hAnsi="Arial" w:cs="Arial"/>
                <w:lang w:val="fr-FR"/>
              </w:rPr>
              <w:t>dB</w:t>
            </w:r>
            <w:r w:rsidRPr="005E6E2F">
              <w:rPr>
                <w:rFonts w:ascii="Arial" w:hAnsi="Arial" w:cs="Arial"/>
                <w:lang w:val="fr-FR"/>
              </w:rPr>
              <w:t>(A)</w:t>
            </w:r>
          </w:p>
          <w:p w:rsidR="00BB185F" w:rsidRPr="005E6E2F" w:rsidRDefault="00BB185F" w:rsidP="00163A4B">
            <w:pPr>
              <w:pStyle w:val="Sansinterligne"/>
              <w:rPr>
                <w:rFonts w:ascii="Arial" w:hAnsi="Arial" w:cs="Arial"/>
                <w:lang w:val="fr-FR"/>
              </w:rPr>
            </w:pPr>
            <w:r w:rsidRPr="005E6E2F">
              <w:rPr>
                <w:rFonts w:ascii="Arial" w:hAnsi="Arial" w:cs="Arial"/>
                <w:lang w:val="fr-FR"/>
              </w:rPr>
              <w:t>K= 3dB(A)</w:t>
            </w:r>
          </w:p>
        </w:tc>
      </w:tr>
      <w:tr w:rsidR="005E6E2F" w:rsidRPr="009B0242" w:rsidTr="005E6E2F">
        <w:trPr>
          <w:trHeight w:hRule="exact" w:val="715"/>
        </w:trPr>
        <w:tc>
          <w:tcPr>
            <w:tcW w:w="3402" w:type="dxa"/>
            <w:vMerge w:val="restart"/>
            <w:shd w:val="clear" w:color="auto" w:fill="BFBFBF" w:themeFill="background1" w:themeFillShade="BF"/>
          </w:tcPr>
          <w:p w:rsidR="005E6E2F" w:rsidRPr="005E6E2F" w:rsidRDefault="005E6E2F" w:rsidP="00163A4B">
            <w:pPr>
              <w:pStyle w:val="Sansinterligne"/>
              <w:rPr>
                <w:rFonts w:ascii="Arial" w:hAnsi="Arial" w:cs="Arial"/>
                <w:b/>
                <w:lang w:val="fr-FR"/>
              </w:rPr>
            </w:pPr>
          </w:p>
          <w:p w:rsidR="005E6E2F" w:rsidRPr="005E6E2F" w:rsidRDefault="005E6E2F" w:rsidP="00163A4B">
            <w:pPr>
              <w:pStyle w:val="Sansinterligne"/>
              <w:rPr>
                <w:rFonts w:ascii="Arial" w:hAnsi="Arial" w:cs="Arial"/>
                <w:b/>
                <w:lang w:val="fr-FR"/>
              </w:rPr>
            </w:pPr>
          </w:p>
          <w:p w:rsidR="005E6E2F" w:rsidRPr="005E6E2F" w:rsidRDefault="005E6E2F" w:rsidP="00163A4B">
            <w:pPr>
              <w:pStyle w:val="Sansinterligne"/>
              <w:rPr>
                <w:rFonts w:ascii="Arial" w:hAnsi="Arial" w:cs="Arial"/>
                <w:b/>
                <w:lang w:val="fr-FR"/>
              </w:rPr>
            </w:pPr>
          </w:p>
          <w:p w:rsidR="005E6E2F" w:rsidRPr="005E6E2F" w:rsidRDefault="005E6E2F" w:rsidP="00163A4B">
            <w:pPr>
              <w:pStyle w:val="Sansinterligne"/>
              <w:rPr>
                <w:rFonts w:ascii="Arial" w:hAnsi="Arial" w:cs="Arial"/>
                <w:b/>
                <w:lang w:val="fr-FR"/>
              </w:rPr>
            </w:pPr>
            <w:r w:rsidRPr="005E6E2F">
              <w:rPr>
                <w:rFonts w:ascii="Arial" w:hAnsi="Arial" w:cs="Arial"/>
                <w:b/>
                <w:lang w:val="fr-FR"/>
              </w:rPr>
              <w:t>Puissance sonore</w:t>
            </w:r>
          </w:p>
        </w:tc>
        <w:tc>
          <w:tcPr>
            <w:tcW w:w="2551" w:type="dxa"/>
          </w:tcPr>
          <w:p w:rsidR="005E6E2F" w:rsidRPr="005E6E2F" w:rsidRDefault="005E6E2F" w:rsidP="00163A4B">
            <w:pPr>
              <w:pStyle w:val="Sansinterligne"/>
              <w:rPr>
                <w:rFonts w:ascii="Arial" w:hAnsi="Arial" w:cs="Arial"/>
                <w:u w:val="single"/>
                <w:lang w:val="fr-FR"/>
              </w:rPr>
            </w:pPr>
            <w:r w:rsidRPr="005E6E2F">
              <w:rPr>
                <w:rFonts w:ascii="Arial" w:hAnsi="Arial" w:cs="Arial"/>
                <w:u w:val="single"/>
                <w:lang w:val="fr-FR"/>
              </w:rPr>
              <w:t>Au ralenti</w:t>
            </w:r>
          </w:p>
          <w:p w:rsidR="005E6E2F" w:rsidRPr="005E6E2F" w:rsidRDefault="005E6E2F" w:rsidP="00163A4B">
            <w:pPr>
              <w:pStyle w:val="Sansinterligne"/>
              <w:rPr>
                <w:rFonts w:ascii="Arial" w:hAnsi="Arial" w:cs="Arial"/>
                <w:lang w:val="fr-FR"/>
              </w:rPr>
            </w:pPr>
            <w:r w:rsidRPr="005E6E2F">
              <w:rPr>
                <w:rFonts w:ascii="Arial" w:hAnsi="Arial" w:cs="Arial"/>
                <w:lang w:val="fr-FR"/>
              </w:rPr>
              <w:t>88.4 dB(A)</w:t>
            </w:r>
          </w:p>
          <w:p w:rsidR="005E6E2F" w:rsidRPr="005E6E2F" w:rsidRDefault="005E6E2F" w:rsidP="00163A4B">
            <w:pPr>
              <w:pStyle w:val="Sansinterligne"/>
              <w:rPr>
                <w:rFonts w:ascii="Arial" w:hAnsi="Arial" w:cs="Arial"/>
                <w:lang w:val="fr-FR"/>
              </w:rPr>
            </w:pPr>
            <w:r w:rsidRPr="005E6E2F">
              <w:rPr>
                <w:rFonts w:ascii="Arial" w:hAnsi="Arial" w:cs="Arial"/>
                <w:lang w:val="fr-FR"/>
              </w:rPr>
              <w:t>K= 3dB(A)</w:t>
            </w:r>
          </w:p>
        </w:tc>
      </w:tr>
      <w:tr w:rsidR="005E6E2F" w:rsidRPr="009B0242" w:rsidTr="005E6E2F">
        <w:trPr>
          <w:trHeight w:hRule="exact" w:val="839"/>
        </w:trPr>
        <w:tc>
          <w:tcPr>
            <w:tcW w:w="3402" w:type="dxa"/>
            <w:vMerge/>
            <w:shd w:val="clear" w:color="auto" w:fill="BFBFBF" w:themeFill="background1" w:themeFillShade="BF"/>
          </w:tcPr>
          <w:p w:rsidR="005E6E2F" w:rsidRPr="005E6E2F" w:rsidRDefault="005E6E2F" w:rsidP="00163A4B">
            <w:pPr>
              <w:pStyle w:val="Sansinterligne"/>
              <w:rPr>
                <w:rFonts w:ascii="Arial" w:hAnsi="Arial" w:cs="Arial"/>
                <w:b/>
                <w:lang w:val="fr-FR"/>
              </w:rPr>
            </w:pPr>
          </w:p>
        </w:tc>
        <w:tc>
          <w:tcPr>
            <w:tcW w:w="2551" w:type="dxa"/>
          </w:tcPr>
          <w:p w:rsidR="005E6E2F" w:rsidRPr="005E6E2F" w:rsidRDefault="005E6E2F" w:rsidP="00B513DE">
            <w:pPr>
              <w:pStyle w:val="Sansinterligne"/>
              <w:rPr>
                <w:rFonts w:ascii="Arial" w:hAnsi="Arial" w:cs="Arial"/>
                <w:u w:val="single"/>
                <w:lang w:val="fr-FR"/>
              </w:rPr>
            </w:pPr>
            <w:r w:rsidRPr="005E6E2F">
              <w:rPr>
                <w:rFonts w:ascii="Arial" w:hAnsi="Arial" w:cs="Arial"/>
                <w:u w:val="single"/>
                <w:lang w:val="fr-FR"/>
              </w:rPr>
              <w:t xml:space="preserve">En opération </w:t>
            </w:r>
          </w:p>
          <w:p w:rsidR="005E6E2F" w:rsidRPr="005E6E2F" w:rsidRDefault="005E6E2F" w:rsidP="00B513DE">
            <w:pPr>
              <w:pStyle w:val="Sansinterligne"/>
              <w:rPr>
                <w:rFonts w:ascii="Arial" w:hAnsi="Arial" w:cs="Arial"/>
                <w:lang w:val="fr-FR"/>
              </w:rPr>
            </w:pPr>
            <w:r w:rsidRPr="005E6E2F">
              <w:rPr>
                <w:rFonts w:ascii="Arial" w:hAnsi="Arial" w:cs="Arial"/>
                <w:lang w:val="fr-FR"/>
              </w:rPr>
              <w:t>113.8dB(A)</w:t>
            </w:r>
          </w:p>
          <w:p w:rsidR="005E6E2F" w:rsidRPr="005E6E2F" w:rsidRDefault="005E6E2F" w:rsidP="00B513DE">
            <w:pPr>
              <w:pStyle w:val="Sansinterligne"/>
              <w:rPr>
                <w:rFonts w:ascii="Arial" w:hAnsi="Arial" w:cs="Arial"/>
                <w:lang w:val="fr-FR"/>
              </w:rPr>
            </w:pPr>
            <w:r w:rsidRPr="005E6E2F">
              <w:rPr>
                <w:rFonts w:ascii="Arial" w:hAnsi="Arial" w:cs="Arial"/>
                <w:lang w:val="fr-FR"/>
              </w:rPr>
              <w:t>K= 3dB(A)</w:t>
            </w:r>
          </w:p>
        </w:tc>
      </w:tr>
      <w:tr w:rsidR="00876AD0" w:rsidRPr="009B0242" w:rsidTr="005E6E2F">
        <w:trPr>
          <w:trHeight w:hRule="exact" w:val="1429"/>
        </w:trPr>
        <w:tc>
          <w:tcPr>
            <w:tcW w:w="3402" w:type="dxa"/>
            <w:vMerge w:val="restart"/>
            <w:shd w:val="clear" w:color="auto" w:fill="BFBFBF" w:themeFill="background1" w:themeFillShade="BF"/>
          </w:tcPr>
          <w:p w:rsidR="005E6E2F" w:rsidRPr="005E6E2F" w:rsidRDefault="005E6E2F" w:rsidP="00163A4B">
            <w:pPr>
              <w:pStyle w:val="Sansinterligne"/>
              <w:rPr>
                <w:rFonts w:ascii="Arial" w:hAnsi="Arial" w:cs="Arial"/>
                <w:b/>
                <w:lang w:val="fr-FR"/>
              </w:rPr>
            </w:pPr>
          </w:p>
          <w:p w:rsidR="005E6E2F" w:rsidRPr="005E6E2F" w:rsidRDefault="005E6E2F" w:rsidP="00163A4B">
            <w:pPr>
              <w:pStyle w:val="Sansinterligne"/>
              <w:rPr>
                <w:rFonts w:ascii="Arial" w:hAnsi="Arial" w:cs="Arial"/>
                <w:b/>
                <w:lang w:val="fr-FR"/>
              </w:rPr>
            </w:pPr>
          </w:p>
          <w:p w:rsidR="005E6E2F" w:rsidRPr="005E6E2F" w:rsidRDefault="005E6E2F" w:rsidP="00163A4B">
            <w:pPr>
              <w:pStyle w:val="Sansinterligne"/>
              <w:rPr>
                <w:rFonts w:ascii="Arial" w:hAnsi="Arial" w:cs="Arial"/>
                <w:b/>
                <w:lang w:val="fr-FR"/>
              </w:rPr>
            </w:pPr>
          </w:p>
          <w:p w:rsidR="005E6E2F" w:rsidRPr="005E6E2F" w:rsidRDefault="005E6E2F" w:rsidP="00163A4B">
            <w:pPr>
              <w:pStyle w:val="Sansinterligne"/>
              <w:rPr>
                <w:rFonts w:ascii="Arial" w:hAnsi="Arial" w:cs="Arial"/>
                <w:b/>
                <w:lang w:val="fr-FR"/>
              </w:rPr>
            </w:pPr>
          </w:p>
          <w:p w:rsidR="005E6E2F" w:rsidRPr="005E6E2F" w:rsidRDefault="005E6E2F" w:rsidP="00163A4B">
            <w:pPr>
              <w:pStyle w:val="Sansinterligne"/>
              <w:rPr>
                <w:rFonts w:ascii="Arial" w:hAnsi="Arial" w:cs="Arial"/>
                <w:b/>
                <w:lang w:val="fr-FR"/>
              </w:rPr>
            </w:pPr>
          </w:p>
          <w:p w:rsidR="00876AD0" w:rsidRPr="005E6E2F" w:rsidRDefault="00876AD0" w:rsidP="00163A4B">
            <w:pPr>
              <w:pStyle w:val="Sansinterligne"/>
              <w:rPr>
                <w:rFonts w:ascii="Arial" w:hAnsi="Arial" w:cs="Arial"/>
                <w:b/>
                <w:lang w:val="fr-FR"/>
              </w:rPr>
            </w:pPr>
            <w:r w:rsidRPr="005E6E2F">
              <w:rPr>
                <w:rFonts w:ascii="Arial" w:hAnsi="Arial" w:cs="Arial"/>
                <w:b/>
                <w:lang w:val="fr-FR"/>
              </w:rPr>
              <w:t>Vibration</w:t>
            </w:r>
          </w:p>
        </w:tc>
        <w:tc>
          <w:tcPr>
            <w:tcW w:w="2551" w:type="dxa"/>
            <w:tcBorders>
              <w:bottom w:val="single" w:sz="4" w:space="0" w:color="auto"/>
            </w:tcBorders>
          </w:tcPr>
          <w:p w:rsidR="00876AD0" w:rsidRPr="005E6E2F" w:rsidRDefault="00876AD0" w:rsidP="00B513DE">
            <w:pPr>
              <w:pStyle w:val="Sansinterligne"/>
              <w:rPr>
                <w:rFonts w:ascii="Arial" w:hAnsi="Arial" w:cs="Arial"/>
                <w:u w:val="single"/>
                <w:lang w:val="fr-FR"/>
              </w:rPr>
            </w:pPr>
            <w:r w:rsidRPr="005E6E2F">
              <w:rPr>
                <w:rFonts w:ascii="Arial" w:hAnsi="Arial" w:cs="Arial"/>
                <w:u w:val="single"/>
                <w:lang w:val="fr-FR"/>
              </w:rPr>
              <w:t>Au ralenti</w:t>
            </w:r>
          </w:p>
          <w:p w:rsidR="00876AD0" w:rsidRPr="005E6E2F" w:rsidRDefault="00876AD0" w:rsidP="00B513DE">
            <w:pPr>
              <w:pStyle w:val="Sansinterligne"/>
              <w:rPr>
                <w:rFonts w:ascii="Arial" w:hAnsi="Arial" w:cs="Arial"/>
                <w:u w:val="single"/>
                <w:lang w:val="fr-FR"/>
              </w:rPr>
            </w:pPr>
            <w:r w:rsidRPr="005E6E2F">
              <w:rPr>
                <w:rFonts w:ascii="Arial" w:hAnsi="Arial" w:cs="Arial"/>
                <w:u w:val="single"/>
                <w:lang w:val="fr-FR"/>
              </w:rPr>
              <w:t>Poignée principale</w:t>
            </w:r>
          </w:p>
          <w:p w:rsidR="00876AD0" w:rsidRPr="005E6E2F" w:rsidRDefault="00876AD0" w:rsidP="00B513DE">
            <w:pPr>
              <w:pStyle w:val="Sansinterligne"/>
              <w:rPr>
                <w:rFonts w:ascii="Arial" w:hAnsi="Arial" w:cs="Arial"/>
                <w:lang w:val="fr-FR"/>
              </w:rPr>
            </w:pPr>
            <w:r w:rsidRPr="005E6E2F">
              <w:rPr>
                <w:rFonts w:ascii="Arial" w:hAnsi="Arial" w:cs="Arial"/>
                <w:lang w:val="fr-FR"/>
              </w:rPr>
              <w:t>5.948ms² K=1.5m/s²</w:t>
            </w:r>
          </w:p>
          <w:p w:rsidR="005E6E2F" w:rsidRDefault="005E6E2F" w:rsidP="00B513DE">
            <w:pPr>
              <w:pStyle w:val="Sansinterligne"/>
              <w:rPr>
                <w:rFonts w:ascii="Arial" w:hAnsi="Arial" w:cs="Arial"/>
                <w:u w:val="single"/>
                <w:lang w:val="fr-FR"/>
              </w:rPr>
            </w:pPr>
          </w:p>
          <w:p w:rsidR="00876AD0" w:rsidRPr="005E6E2F" w:rsidRDefault="00876AD0" w:rsidP="00B513DE">
            <w:pPr>
              <w:pStyle w:val="Sansinterligne"/>
              <w:rPr>
                <w:rFonts w:ascii="Arial" w:hAnsi="Arial" w:cs="Arial"/>
                <w:u w:val="single"/>
                <w:lang w:val="fr-FR"/>
              </w:rPr>
            </w:pPr>
            <w:r w:rsidRPr="005E6E2F">
              <w:rPr>
                <w:rFonts w:ascii="Arial" w:hAnsi="Arial" w:cs="Arial"/>
                <w:u w:val="single"/>
                <w:lang w:val="fr-FR"/>
              </w:rPr>
              <w:t>Poignée auxiliaire</w:t>
            </w:r>
          </w:p>
          <w:p w:rsidR="00876AD0" w:rsidRPr="005E6E2F" w:rsidRDefault="00876AD0" w:rsidP="00B513DE">
            <w:pPr>
              <w:pStyle w:val="Sansinterligne"/>
              <w:rPr>
                <w:rFonts w:ascii="Arial" w:hAnsi="Arial" w:cs="Arial"/>
                <w:lang w:val="fr-FR"/>
              </w:rPr>
            </w:pPr>
            <w:r w:rsidRPr="005E6E2F">
              <w:rPr>
                <w:rFonts w:ascii="Arial" w:hAnsi="Arial" w:cs="Arial"/>
                <w:lang w:val="fr-FR"/>
              </w:rPr>
              <w:t>6.812ms² K=1.5m/s²</w:t>
            </w:r>
          </w:p>
          <w:p w:rsidR="00876AD0" w:rsidRPr="005E6E2F" w:rsidRDefault="00876AD0" w:rsidP="00B513DE">
            <w:pPr>
              <w:pStyle w:val="Sansinterligne"/>
              <w:rPr>
                <w:rFonts w:ascii="Arial" w:hAnsi="Arial" w:cs="Arial"/>
                <w:lang w:val="fr-FR"/>
              </w:rPr>
            </w:pPr>
          </w:p>
          <w:p w:rsidR="00876AD0" w:rsidRPr="005E6E2F" w:rsidRDefault="00876AD0" w:rsidP="00B513DE">
            <w:pPr>
              <w:pStyle w:val="Sansinterligne"/>
              <w:rPr>
                <w:rFonts w:ascii="Arial" w:hAnsi="Arial" w:cs="Arial"/>
                <w:lang w:val="fr-FR"/>
              </w:rPr>
            </w:pPr>
          </w:p>
        </w:tc>
      </w:tr>
      <w:tr w:rsidR="00876AD0" w:rsidRPr="009B0242" w:rsidTr="005E6E2F">
        <w:trPr>
          <w:trHeight w:hRule="exact" w:val="1563"/>
        </w:trPr>
        <w:tc>
          <w:tcPr>
            <w:tcW w:w="3402" w:type="dxa"/>
            <w:vMerge/>
            <w:shd w:val="clear" w:color="auto" w:fill="BFBFBF" w:themeFill="background1" w:themeFillShade="BF"/>
          </w:tcPr>
          <w:p w:rsidR="00876AD0" w:rsidRPr="005E6E2F" w:rsidRDefault="00876AD0" w:rsidP="00163A4B">
            <w:pPr>
              <w:pStyle w:val="Sansinterligne"/>
              <w:rPr>
                <w:rFonts w:ascii="Arial" w:hAnsi="Arial" w:cs="Arial"/>
                <w:b/>
                <w:lang w:val="fr-FR"/>
              </w:rPr>
            </w:pPr>
          </w:p>
        </w:tc>
        <w:tc>
          <w:tcPr>
            <w:tcW w:w="2551" w:type="dxa"/>
            <w:tcBorders>
              <w:top w:val="single" w:sz="4" w:space="0" w:color="auto"/>
            </w:tcBorders>
          </w:tcPr>
          <w:p w:rsidR="00876AD0" w:rsidRPr="005E6E2F" w:rsidRDefault="00876AD0" w:rsidP="00B513DE">
            <w:pPr>
              <w:pStyle w:val="Sansinterligne"/>
              <w:rPr>
                <w:rFonts w:ascii="Arial" w:hAnsi="Arial" w:cs="Arial"/>
                <w:u w:val="single"/>
                <w:lang w:val="fr-FR"/>
              </w:rPr>
            </w:pPr>
            <w:r w:rsidRPr="005E6E2F">
              <w:rPr>
                <w:rFonts w:ascii="Arial" w:hAnsi="Arial" w:cs="Arial"/>
                <w:u w:val="single"/>
                <w:lang w:val="fr-FR"/>
              </w:rPr>
              <w:t>En opération</w:t>
            </w:r>
          </w:p>
          <w:p w:rsidR="00876AD0" w:rsidRPr="005E6E2F" w:rsidRDefault="00876AD0" w:rsidP="00876AD0">
            <w:pPr>
              <w:pStyle w:val="Sansinterligne"/>
              <w:rPr>
                <w:rFonts w:ascii="Arial" w:hAnsi="Arial" w:cs="Arial"/>
                <w:u w:val="single"/>
                <w:lang w:val="fr-FR"/>
              </w:rPr>
            </w:pPr>
            <w:r w:rsidRPr="005E6E2F">
              <w:rPr>
                <w:rFonts w:ascii="Arial" w:hAnsi="Arial" w:cs="Arial"/>
                <w:u w:val="single"/>
                <w:lang w:val="fr-FR"/>
              </w:rPr>
              <w:t>Poignée principale</w:t>
            </w:r>
          </w:p>
          <w:p w:rsidR="00876AD0" w:rsidRPr="005E6E2F" w:rsidRDefault="00876AD0" w:rsidP="00876AD0">
            <w:pPr>
              <w:pStyle w:val="Sansinterligne"/>
              <w:rPr>
                <w:rFonts w:ascii="Arial" w:hAnsi="Arial" w:cs="Arial"/>
                <w:lang w:val="fr-FR"/>
              </w:rPr>
            </w:pPr>
            <w:r w:rsidRPr="005E6E2F">
              <w:rPr>
                <w:rFonts w:ascii="Arial" w:hAnsi="Arial" w:cs="Arial"/>
                <w:lang w:val="fr-FR"/>
              </w:rPr>
              <w:t>20.520ms² K=1.5m/s²</w:t>
            </w:r>
          </w:p>
          <w:p w:rsidR="005E6E2F" w:rsidRDefault="005E6E2F" w:rsidP="00876AD0">
            <w:pPr>
              <w:pStyle w:val="Sansinterligne"/>
              <w:rPr>
                <w:rFonts w:ascii="Arial" w:hAnsi="Arial" w:cs="Arial"/>
                <w:u w:val="single"/>
                <w:lang w:val="fr-FR"/>
              </w:rPr>
            </w:pPr>
          </w:p>
          <w:p w:rsidR="00876AD0" w:rsidRPr="005E6E2F" w:rsidRDefault="00876AD0" w:rsidP="00876AD0">
            <w:pPr>
              <w:pStyle w:val="Sansinterligne"/>
              <w:rPr>
                <w:rFonts w:ascii="Arial" w:hAnsi="Arial" w:cs="Arial"/>
                <w:u w:val="single"/>
                <w:lang w:val="fr-FR"/>
              </w:rPr>
            </w:pPr>
            <w:r w:rsidRPr="005E6E2F">
              <w:rPr>
                <w:rFonts w:ascii="Arial" w:hAnsi="Arial" w:cs="Arial"/>
                <w:u w:val="single"/>
                <w:lang w:val="fr-FR"/>
              </w:rPr>
              <w:t>Poignée auxiliaire</w:t>
            </w:r>
          </w:p>
          <w:p w:rsidR="00876AD0" w:rsidRPr="005E6E2F" w:rsidRDefault="00876AD0" w:rsidP="00B513DE">
            <w:pPr>
              <w:pStyle w:val="Sansinterligne"/>
              <w:rPr>
                <w:rFonts w:ascii="Arial" w:hAnsi="Arial" w:cs="Arial"/>
                <w:lang w:val="fr-FR"/>
              </w:rPr>
            </w:pPr>
            <w:r w:rsidRPr="005E6E2F">
              <w:rPr>
                <w:rFonts w:ascii="Arial" w:hAnsi="Arial" w:cs="Arial"/>
                <w:lang w:val="fr-FR"/>
              </w:rPr>
              <w:t>20.984ms² K=1.5m/s²</w:t>
            </w:r>
          </w:p>
        </w:tc>
      </w:tr>
      <w:tr w:rsidR="00962514" w:rsidRPr="005E6E2F" w:rsidTr="005E6E2F">
        <w:trPr>
          <w:trHeight w:hRule="exact" w:val="297"/>
        </w:trPr>
        <w:tc>
          <w:tcPr>
            <w:tcW w:w="3402" w:type="dxa"/>
            <w:shd w:val="clear" w:color="auto" w:fill="BFBFBF" w:themeFill="background1" w:themeFillShade="BF"/>
          </w:tcPr>
          <w:p w:rsidR="00962514" w:rsidRPr="005E6E2F" w:rsidRDefault="00962514" w:rsidP="00163A4B">
            <w:pPr>
              <w:pStyle w:val="Sansinterligne"/>
              <w:rPr>
                <w:rFonts w:ascii="Arial" w:hAnsi="Arial" w:cs="Arial"/>
                <w:b/>
                <w:lang w:val="fr-FR"/>
              </w:rPr>
            </w:pPr>
            <w:r w:rsidRPr="005E6E2F">
              <w:rPr>
                <w:rFonts w:ascii="Arial" w:hAnsi="Arial" w:cs="Arial"/>
                <w:b/>
                <w:lang w:val="fr-FR"/>
              </w:rPr>
              <w:t xml:space="preserve">Poids </w:t>
            </w:r>
          </w:p>
        </w:tc>
        <w:tc>
          <w:tcPr>
            <w:tcW w:w="2551" w:type="dxa"/>
          </w:tcPr>
          <w:p w:rsidR="00962514" w:rsidRPr="005E6E2F" w:rsidRDefault="00962514" w:rsidP="00163A4B">
            <w:pPr>
              <w:pStyle w:val="Sansinterligne"/>
              <w:rPr>
                <w:rFonts w:ascii="Arial" w:hAnsi="Arial" w:cs="Arial"/>
                <w:lang w:val="fr-FR"/>
              </w:rPr>
            </w:pPr>
            <w:r w:rsidRPr="005E6E2F">
              <w:rPr>
                <w:rFonts w:ascii="Arial" w:hAnsi="Arial" w:cs="Arial"/>
                <w:lang w:val="fr-FR"/>
              </w:rPr>
              <w:t>8.4kg</w:t>
            </w:r>
          </w:p>
        </w:tc>
      </w:tr>
    </w:tbl>
    <w:p w:rsidR="00FB6825" w:rsidRDefault="00FB6825" w:rsidP="00992F5A">
      <w:pPr>
        <w:rPr>
          <w:rFonts w:ascii="Arial" w:hAnsi="Arial" w:cs="Arial"/>
          <w:sz w:val="20"/>
          <w:szCs w:val="20"/>
          <w:lang w:val="fr-FR"/>
        </w:rPr>
      </w:pPr>
    </w:p>
    <w:p w:rsidR="005E6E2F" w:rsidRDefault="005E6E2F" w:rsidP="00992F5A">
      <w:pPr>
        <w:rPr>
          <w:rFonts w:ascii="Arial" w:hAnsi="Arial" w:cs="Arial"/>
          <w:sz w:val="20"/>
          <w:szCs w:val="20"/>
          <w:lang w:val="fr-FR"/>
        </w:rPr>
      </w:pPr>
    </w:p>
    <w:p w:rsidR="005E6E2F" w:rsidRDefault="005E6E2F" w:rsidP="00992F5A">
      <w:pPr>
        <w:rPr>
          <w:rFonts w:ascii="Arial" w:hAnsi="Arial" w:cs="Arial"/>
          <w:sz w:val="20"/>
          <w:szCs w:val="20"/>
          <w:lang w:val="fr-FR"/>
        </w:rPr>
      </w:pPr>
    </w:p>
    <w:p w:rsidR="005E6E2F" w:rsidRDefault="005E6E2F" w:rsidP="00992F5A">
      <w:pPr>
        <w:rPr>
          <w:rFonts w:ascii="Arial" w:hAnsi="Arial" w:cs="Arial"/>
          <w:sz w:val="20"/>
          <w:szCs w:val="20"/>
          <w:lang w:val="fr-FR"/>
        </w:rPr>
      </w:pPr>
    </w:p>
    <w:p w:rsidR="005E6E2F" w:rsidRDefault="005E6E2F" w:rsidP="00992F5A">
      <w:pPr>
        <w:rPr>
          <w:rFonts w:ascii="Arial" w:hAnsi="Arial" w:cs="Arial"/>
          <w:sz w:val="20"/>
          <w:szCs w:val="20"/>
          <w:lang w:val="fr-FR"/>
        </w:rPr>
      </w:pPr>
    </w:p>
    <w:p w:rsidR="005E6E2F" w:rsidRDefault="005E6E2F" w:rsidP="00992F5A">
      <w:pPr>
        <w:rPr>
          <w:rFonts w:ascii="Arial" w:hAnsi="Arial" w:cs="Arial"/>
          <w:sz w:val="20"/>
          <w:szCs w:val="20"/>
          <w:lang w:val="fr-FR"/>
        </w:rPr>
      </w:pPr>
    </w:p>
    <w:p w:rsidR="005E6E2F" w:rsidRDefault="005E6E2F" w:rsidP="00992F5A">
      <w:pPr>
        <w:rPr>
          <w:rFonts w:ascii="Arial" w:hAnsi="Arial" w:cs="Arial"/>
          <w:sz w:val="20"/>
          <w:szCs w:val="20"/>
          <w:lang w:val="fr-FR"/>
        </w:rPr>
      </w:pPr>
    </w:p>
    <w:p w:rsidR="005E6E2F" w:rsidRDefault="005E6E2F" w:rsidP="00992F5A">
      <w:pPr>
        <w:rPr>
          <w:rFonts w:ascii="Arial" w:hAnsi="Arial" w:cs="Arial"/>
          <w:sz w:val="20"/>
          <w:szCs w:val="20"/>
          <w:lang w:val="fr-FR"/>
        </w:rPr>
      </w:pPr>
    </w:p>
    <w:p w:rsidR="005E6E2F" w:rsidRDefault="005E6E2F" w:rsidP="00992F5A">
      <w:pPr>
        <w:rPr>
          <w:rFonts w:ascii="Arial" w:hAnsi="Arial" w:cs="Arial"/>
          <w:sz w:val="20"/>
          <w:szCs w:val="20"/>
          <w:lang w:val="fr-FR"/>
        </w:rPr>
      </w:pPr>
    </w:p>
    <w:p w:rsidR="005E6E2F" w:rsidRDefault="005E6E2F" w:rsidP="00992F5A">
      <w:pPr>
        <w:rPr>
          <w:rFonts w:ascii="Arial" w:hAnsi="Arial" w:cs="Arial"/>
          <w:sz w:val="20"/>
          <w:szCs w:val="20"/>
          <w:lang w:val="fr-FR"/>
        </w:rPr>
      </w:pPr>
    </w:p>
    <w:p w:rsidR="005E6E2F" w:rsidRDefault="005E6E2F" w:rsidP="00992F5A">
      <w:pPr>
        <w:rPr>
          <w:rFonts w:ascii="Arial" w:hAnsi="Arial" w:cs="Arial"/>
          <w:sz w:val="20"/>
          <w:szCs w:val="20"/>
          <w:lang w:val="fr-FR"/>
        </w:rPr>
      </w:pPr>
    </w:p>
    <w:p w:rsidR="005E6E2F" w:rsidRDefault="005E6E2F" w:rsidP="00992F5A">
      <w:pPr>
        <w:rPr>
          <w:rFonts w:ascii="Arial" w:hAnsi="Arial" w:cs="Arial"/>
          <w:sz w:val="20"/>
          <w:szCs w:val="20"/>
          <w:lang w:val="fr-FR"/>
        </w:rPr>
      </w:pPr>
    </w:p>
    <w:p w:rsidR="005E6E2F" w:rsidRDefault="005E6E2F" w:rsidP="00992F5A">
      <w:pPr>
        <w:rPr>
          <w:rFonts w:ascii="Arial" w:hAnsi="Arial" w:cs="Arial"/>
          <w:sz w:val="20"/>
          <w:szCs w:val="20"/>
          <w:lang w:val="fr-FR"/>
        </w:rPr>
      </w:pPr>
    </w:p>
    <w:p w:rsidR="005E6E2F" w:rsidRDefault="005E6E2F" w:rsidP="00992F5A">
      <w:pPr>
        <w:rPr>
          <w:rFonts w:ascii="Arial" w:hAnsi="Arial" w:cs="Arial"/>
          <w:sz w:val="20"/>
          <w:szCs w:val="20"/>
          <w:lang w:val="fr-FR"/>
        </w:rPr>
      </w:pPr>
    </w:p>
    <w:p w:rsidR="004F7C50" w:rsidRDefault="004F7C50" w:rsidP="00992F5A">
      <w:pPr>
        <w:rPr>
          <w:rFonts w:ascii="Arial" w:hAnsi="Arial" w:cs="Arial"/>
          <w:sz w:val="20"/>
          <w:szCs w:val="20"/>
          <w:lang w:val="fr-FR"/>
        </w:rPr>
      </w:pPr>
    </w:p>
    <w:p w:rsidR="004F7C50" w:rsidRDefault="004F7C50" w:rsidP="00992F5A">
      <w:pPr>
        <w:rPr>
          <w:rFonts w:ascii="Arial" w:hAnsi="Arial" w:cs="Arial"/>
          <w:sz w:val="20"/>
          <w:szCs w:val="20"/>
          <w:lang w:val="fr-FR"/>
        </w:rPr>
      </w:pPr>
    </w:p>
    <w:p w:rsidR="004A525E" w:rsidRPr="004F7C50" w:rsidRDefault="00FB6825" w:rsidP="004F7C50">
      <w:pPr>
        <w:pStyle w:val="Paragraphedeliste"/>
        <w:numPr>
          <w:ilvl w:val="0"/>
          <w:numId w:val="29"/>
        </w:numPr>
        <w:pBdr>
          <w:bottom w:val="single" w:sz="4" w:space="1" w:color="auto"/>
        </w:pBdr>
        <w:rPr>
          <w:rFonts w:ascii="Arial" w:hAnsi="Arial" w:cs="Arial"/>
          <w:b/>
          <w:lang w:val="fr-FR"/>
        </w:rPr>
      </w:pPr>
      <w:bookmarkStart w:id="0" w:name="_GoBack"/>
      <w:bookmarkEnd w:id="0"/>
      <w:r w:rsidRPr="004F7C50">
        <w:rPr>
          <w:rFonts w:ascii="Arial" w:hAnsi="Arial" w:cs="Arial"/>
          <w:b/>
          <w:lang w:val="fr-FR"/>
        </w:rPr>
        <w:lastRenderedPageBreak/>
        <w:t>REMPLISSAGE EN CARBURANT</w:t>
      </w:r>
    </w:p>
    <w:tbl>
      <w:tblPr>
        <w:tblpPr w:leftFromText="180" w:rightFromText="180" w:vertAnchor="text" w:tblpX="584"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5"/>
      </w:tblGrid>
      <w:tr w:rsidR="000E3AD5" w:rsidRPr="009B0242" w:rsidTr="00927BE4">
        <w:trPr>
          <w:trHeight w:val="2540"/>
        </w:trPr>
        <w:tc>
          <w:tcPr>
            <w:tcW w:w="7865" w:type="dxa"/>
            <w:shd w:val="clear" w:color="auto" w:fill="BFBFBF"/>
          </w:tcPr>
          <w:p w:rsidR="000E3AD5" w:rsidRPr="000E3AD5" w:rsidRDefault="000E3AD5" w:rsidP="000E3AD5">
            <w:pPr>
              <w:widowControl w:val="0"/>
              <w:autoSpaceDE w:val="0"/>
              <w:autoSpaceDN w:val="0"/>
              <w:adjustRightInd w:val="0"/>
              <w:spacing w:after="0" w:line="240" w:lineRule="auto"/>
              <w:jc w:val="both"/>
              <w:rPr>
                <w:rFonts w:ascii="Arial" w:eastAsia="SimSun" w:hAnsi="Arial" w:cs="Arial"/>
                <w:b/>
                <w:sz w:val="20"/>
                <w:szCs w:val="20"/>
                <w:lang w:val="fr-FR"/>
              </w:rPr>
            </w:pPr>
            <w:proofErr w:type="gramStart"/>
            <w:r w:rsidRPr="000E3AD5">
              <w:rPr>
                <w:rFonts w:ascii="Arial" w:eastAsia="SimSun" w:hAnsi="Arial" w:cs="Arial"/>
                <w:b/>
                <w:sz w:val="20"/>
                <w:szCs w:val="20"/>
                <w:u w:val="single"/>
                <w:lang w:val="fr-FR"/>
              </w:rPr>
              <w:t>AVERTISSEMENT:</w:t>
            </w:r>
            <w:proofErr w:type="gramEnd"/>
            <w:r w:rsidRPr="000E3AD5">
              <w:rPr>
                <w:rFonts w:ascii="Arial" w:eastAsia="SimSun" w:hAnsi="Arial" w:cs="Arial"/>
                <w:b/>
                <w:sz w:val="20"/>
                <w:szCs w:val="20"/>
                <w:u w:val="single"/>
                <w:lang w:val="fr-FR"/>
              </w:rPr>
              <w:t xml:space="preserve"> Lors du remplissage du réservoir</w:t>
            </w:r>
            <w:r w:rsidRPr="000E3AD5">
              <w:rPr>
                <w:rFonts w:ascii="Arial" w:eastAsia="SimSun" w:hAnsi="Arial" w:cs="Arial"/>
                <w:b/>
                <w:sz w:val="20"/>
                <w:szCs w:val="20"/>
                <w:lang w:val="fr-FR"/>
              </w:rPr>
              <w:t>:</w:t>
            </w:r>
          </w:p>
          <w:p w:rsidR="000E3AD5" w:rsidRPr="000E3AD5" w:rsidRDefault="000E3AD5" w:rsidP="000E3AD5">
            <w:pPr>
              <w:widowControl w:val="0"/>
              <w:numPr>
                <w:ilvl w:val="5"/>
                <w:numId w:val="28"/>
              </w:numPr>
              <w:autoSpaceDE w:val="0"/>
              <w:autoSpaceDN w:val="0"/>
              <w:adjustRightInd w:val="0"/>
              <w:spacing w:after="0" w:line="240" w:lineRule="auto"/>
              <w:jc w:val="both"/>
              <w:rPr>
                <w:rFonts w:ascii="Arial" w:eastAsia="SimSun" w:hAnsi="Arial" w:cs="Arial"/>
                <w:b/>
                <w:sz w:val="20"/>
                <w:szCs w:val="20"/>
                <w:lang w:val="fr-FR"/>
              </w:rPr>
            </w:pPr>
            <w:r w:rsidRPr="000E3AD5">
              <w:rPr>
                <w:rFonts w:ascii="Arial" w:eastAsia="SimSun" w:hAnsi="Arial" w:cs="Arial"/>
                <w:b/>
                <w:sz w:val="20"/>
                <w:szCs w:val="20"/>
                <w:lang w:val="fr-FR"/>
              </w:rPr>
              <w:t>La</w:t>
            </w:r>
            <w:r>
              <w:rPr>
                <w:rFonts w:ascii="Arial" w:eastAsia="SimSun" w:hAnsi="Arial" w:cs="Arial"/>
                <w:b/>
                <w:sz w:val="20"/>
                <w:szCs w:val="20"/>
                <w:lang w:val="fr-FR"/>
              </w:rPr>
              <w:t xml:space="preserve"> tarière</w:t>
            </w:r>
            <w:r w:rsidRPr="000E3AD5">
              <w:rPr>
                <w:rFonts w:ascii="Arial" w:eastAsia="SimSun" w:hAnsi="Arial" w:cs="Arial"/>
                <w:b/>
                <w:sz w:val="20"/>
                <w:szCs w:val="20"/>
                <w:lang w:val="fr-FR"/>
              </w:rPr>
              <w:t xml:space="preserve"> doit toujours être arrêtée et refroidie.</w:t>
            </w:r>
          </w:p>
          <w:p w:rsidR="000E3AD5" w:rsidRPr="000E3AD5" w:rsidRDefault="000E3AD5" w:rsidP="000E3AD5">
            <w:pPr>
              <w:widowControl w:val="0"/>
              <w:numPr>
                <w:ilvl w:val="5"/>
                <w:numId w:val="28"/>
              </w:numPr>
              <w:autoSpaceDE w:val="0"/>
              <w:autoSpaceDN w:val="0"/>
              <w:adjustRightInd w:val="0"/>
              <w:spacing w:after="0" w:line="240" w:lineRule="auto"/>
              <w:jc w:val="both"/>
              <w:rPr>
                <w:rFonts w:ascii="Arial" w:eastAsia="SimSun" w:hAnsi="Arial" w:cs="Arial"/>
                <w:b/>
                <w:sz w:val="20"/>
                <w:szCs w:val="20"/>
                <w:lang w:val="fr-FR"/>
              </w:rPr>
            </w:pPr>
            <w:r w:rsidRPr="000E3AD5">
              <w:rPr>
                <w:rFonts w:ascii="Arial" w:eastAsia="SimSun" w:hAnsi="Arial" w:cs="Arial"/>
                <w:b/>
                <w:sz w:val="20"/>
                <w:szCs w:val="20"/>
                <w:lang w:val="fr-FR"/>
              </w:rPr>
              <w:t>Ne fumez jamais lors du ravitaillement. Il ne doit pas avoir de flammes ou d'étincelles près du carburant.</w:t>
            </w:r>
          </w:p>
          <w:p w:rsidR="000E3AD5" w:rsidRPr="000E3AD5" w:rsidRDefault="000E3AD5" w:rsidP="000E3AD5">
            <w:pPr>
              <w:widowControl w:val="0"/>
              <w:numPr>
                <w:ilvl w:val="5"/>
                <w:numId w:val="28"/>
              </w:numPr>
              <w:autoSpaceDE w:val="0"/>
              <w:autoSpaceDN w:val="0"/>
              <w:adjustRightInd w:val="0"/>
              <w:spacing w:after="0" w:line="240" w:lineRule="auto"/>
              <w:jc w:val="both"/>
              <w:rPr>
                <w:rFonts w:ascii="Arial" w:eastAsia="SimSun" w:hAnsi="Arial" w:cs="Arial"/>
                <w:b/>
                <w:sz w:val="20"/>
                <w:szCs w:val="20"/>
                <w:lang w:val="fr-FR"/>
              </w:rPr>
            </w:pPr>
            <w:r w:rsidRPr="000E3AD5">
              <w:rPr>
                <w:rFonts w:ascii="Arial" w:eastAsia="SimSun" w:hAnsi="Arial" w:cs="Arial"/>
                <w:b/>
                <w:sz w:val="20"/>
                <w:szCs w:val="20"/>
                <w:lang w:val="fr-FR"/>
              </w:rPr>
              <w:t>Ne tentez pas de faire le plein lorsque le moteur est chaud.</w:t>
            </w:r>
          </w:p>
          <w:p w:rsidR="000E3AD5" w:rsidRPr="000E3AD5" w:rsidRDefault="000E3AD5" w:rsidP="000E3AD5">
            <w:pPr>
              <w:widowControl w:val="0"/>
              <w:numPr>
                <w:ilvl w:val="5"/>
                <w:numId w:val="28"/>
              </w:numPr>
              <w:autoSpaceDE w:val="0"/>
              <w:autoSpaceDN w:val="0"/>
              <w:adjustRightInd w:val="0"/>
              <w:spacing w:after="0" w:line="240" w:lineRule="auto"/>
              <w:jc w:val="both"/>
              <w:rPr>
                <w:rFonts w:ascii="Arial" w:eastAsia="SimSun" w:hAnsi="Arial" w:cs="Arial"/>
                <w:b/>
                <w:sz w:val="20"/>
                <w:szCs w:val="20"/>
                <w:lang w:val="fr-FR"/>
              </w:rPr>
            </w:pPr>
            <w:r w:rsidRPr="000E3AD5">
              <w:rPr>
                <w:rFonts w:ascii="Arial" w:eastAsia="SimSun" w:hAnsi="Arial" w:cs="Arial"/>
                <w:b/>
                <w:sz w:val="20"/>
                <w:szCs w:val="20"/>
                <w:lang w:val="fr-FR"/>
              </w:rPr>
              <w:t>Si du carburant a été renversé, arrêtez immédiatement de ravitailler et ne démarrez pas le moteur. Nettoyez le déversement et effectuez le plein de la machine dans un autre endroit</w:t>
            </w:r>
          </w:p>
          <w:p w:rsidR="000E3AD5" w:rsidRPr="000E3AD5" w:rsidRDefault="000E3AD5" w:rsidP="000E3AD5">
            <w:pPr>
              <w:widowControl w:val="0"/>
              <w:numPr>
                <w:ilvl w:val="5"/>
                <w:numId w:val="28"/>
              </w:numPr>
              <w:autoSpaceDE w:val="0"/>
              <w:autoSpaceDN w:val="0"/>
              <w:adjustRightInd w:val="0"/>
              <w:spacing w:after="0" w:line="240" w:lineRule="auto"/>
              <w:jc w:val="both"/>
              <w:rPr>
                <w:rFonts w:ascii="Arial" w:eastAsia="SimSun" w:hAnsi="Arial" w:cs="Arial"/>
                <w:b/>
                <w:sz w:val="20"/>
                <w:szCs w:val="20"/>
                <w:lang w:val="fr-FR"/>
              </w:rPr>
            </w:pPr>
            <w:r w:rsidRPr="000E3AD5">
              <w:rPr>
                <w:rFonts w:ascii="Arial" w:eastAsia="SimSun" w:hAnsi="Arial" w:cs="Arial"/>
                <w:b/>
                <w:sz w:val="20"/>
                <w:szCs w:val="20"/>
                <w:lang w:val="fr-FR"/>
              </w:rPr>
              <w:t>Ne remplissez jamais le réservoir de carburant jusqu’au rebord ; il y a un risque de débordement.</w:t>
            </w:r>
          </w:p>
          <w:p w:rsidR="000E3AD5" w:rsidRPr="000E3AD5" w:rsidRDefault="000E3AD5" w:rsidP="000E3AD5">
            <w:pPr>
              <w:widowControl w:val="0"/>
              <w:numPr>
                <w:ilvl w:val="5"/>
                <w:numId w:val="28"/>
              </w:numPr>
              <w:autoSpaceDE w:val="0"/>
              <w:autoSpaceDN w:val="0"/>
              <w:adjustRightInd w:val="0"/>
              <w:spacing w:after="0" w:line="240" w:lineRule="auto"/>
              <w:jc w:val="both"/>
              <w:rPr>
                <w:rFonts w:ascii="Arial" w:eastAsia="SimSun" w:hAnsi="Arial" w:cs="Arial"/>
                <w:b/>
                <w:sz w:val="20"/>
                <w:szCs w:val="20"/>
                <w:lang w:val="fr-FR"/>
              </w:rPr>
            </w:pPr>
            <w:r w:rsidRPr="000E3AD5">
              <w:rPr>
                <w:rFonts w:ascii="Arial" w:eastAsia="SimSun" w:hAnsi="Arial" w:cs="Arial"/>
                <w:b/>
                <w:sz w:val="20"/>
                <w:szCs w:val="20"/>
                <w:lang w:val="fr-FR"/>
              </w:rPr>
              <w:t>N’effectuez pas le ravitaillement dans une zone fermée et non ventilée.</w:t>
            </w:r>
          </w:p>
        </w:tc>
      </w:tr>
    </w:tbl>
    <w:p w:rsidR="000E3AD5" w:rsidRPr="000E3AD5" w:rsidRDefault="000E3AD5" w:rsidP="000E3AD5">
      <w:pPr>
        <w:widowControl w:val="0"/>
        <w:autoSpaceDE w:val="0"/>
        <w:autoSpaceDN w:val="0"/>
        <w:adjustRightInd w:val="0"/>
        <w:spacing w:after="0" w:line="240" w:lineRule="auto"/>
        <w:jc w:val="both"/>
        <w:rPr>
          <w:rFonts w:ascii="Arial" w:eastAsia="SimSun" w:hAnsi="Arial" w:cs="Arial"/>
          <w:sz w:val="20"/>
          <w:szCs w:val="20"/>
          <w:lang w:val="fr-FR"/>
        </w:rPr>
      </w:pPr>
    </w:p>
    <w:p w:rsidR="000E3AD5" w:rsidRPr="000E3AD5" w:rsidRDefault="000E3AD5" w:rsidP="000E3AD5">
      <w:pPr>
        <w:widowControl w:val="0"/>
        <w:autoSpaceDE w:val="0"/>
        <w:autoSpaceDN w:val="0"/>
        <w:adjustRightInd w:val="0"/>
        <w:spacing w:after="0" w:line="240" w:lineRule="auto"/>
        <w:ind w:left="426"/>
        <w:jc w:val="both"/>
        <w:rPr>
          <w:rFonts w:ascii="Arial" w:eastAsia="SimSun" w:hAnsi="Arial" w:cs="Arial"/>
          <w:sz w:val="20"/>
          <w:szCs w:val="20"/>
          <w:lang w:val="fr-FR"/>
        </w:rPr>
      </w:pPr>
      <w:r w:rsidRPr="000E3AD5">
        <w:rPr>
          <w:rFonts w:ascii="Arial" w:eastAsia="SimSun" w:hAnsi="Arial" w:cs="Arial"/>
          <w:sz w:val="20"/>
          <w:szCs w:val="20"/>
          <w:lang w:val="fr-FR"/>
        </w:rPr>
        <w:t>Le carburant utilisé pour cet outil est un mélange d'essence sans plomb et de lubrifiant de moteur homologué. Lors du mélange de l’essence avec l'huile, utilisez uniquement de l'essence qui ne contient pas de l’éthanol ou du méthanol.</w:t>
      </w:r>
    </w:p>
    <w:p w:rsidR="000E3AD5" w:rsidRPr="000E3AD5" w:rsidRDefault="000E3AD5" w:rsidP="000E3AD5">
      <w:pPr>
        <w:widowControl w:val="0"/>
        <w:autoSpaceDE w:val="0"/>
        <w:autoSpaceDN w:val="0"/>
        <w:adjustRightInd w:val="0"/>
        <w:spacing w:after="0" w:line="240" w:lineRule="auto"/>
        <w:ind w:left="426"/>
        <w:jc w:val="both"/>
        <w:rPr>
          <w:rFonts w:ascii="Arial" w:eastAsia="SimSun" w:hAnsi="Arial" w:cs="Arial"/>
          <w:sz w:val="20"/>
          <w:szCs w:val="20"/>
          <w:lang w:val="fr-FR"/>
        </w:rPr>
      </w:pPr>
      <w:r w:rsidRPr="000E3AD5">
        <w:rPr>
          <w:rFonts w:ascii="Arial" w:eastAsia="SimSun" w:hAnsi="Arial" w:cs="Arial"/>
          <w:sz w:val="20"/>
          <w:szCs w:val="20"/>
          <w:lang w:val="fr-FR"/>
        </w:rPr>
        <w:t>L'essence sans plomb est un type d'essence de qualité. Cela aidera à éviter d'endommager les conduites de carburant du moteur et autres pièces de moteur.</w:t>
      </w:r>
    </w:p>
    <w:p w:rsidR="000E3AD5" w:rsidRPr="000E3AD5" w:rsidRDefault="000E3AD5" w:rsidP="000E3AD5">
      <w:pPr>
        <w:widowControl w:val="0"/>
        <w:autoSpaceDE w:val="0"/>
        <w:autoSpaceDN w:val="0"/>
        <w:adjustRightInd w:val="0"/>
        <w:spacing w:after="0" w:line="240" w:lineRule="auto"/>
        <w:ind w:left="426"/>
        <w:jc w:val="both"/>
        <w:rPr>
          <w:rFonts w:ascii="Arial" w:eastAsia="SimSun" w:hAnsi="Arial" w:cs="Arial"/>
          <w:sz w:val="20"/>
          <w:szCs w:val="20"/>
          <w:lang w:val="fr-FR"/>
        </w:rPr>
      </w:pPr>
    </w:p>
    <w:p w:rsidR="000E3AD5" w:rsidRPr="000E3AD5" w:rsidRDefault="000E3AD5" w:rsidP="000E3AD5">
      <w:pPr>
        <w:widowControl w:val="0"/>
        <w:autoSpaceDE w:val="0"/>
        <w:autoSpaceDN w:val="0"/>
        <w:adjustRightInd w:val="0"/>
        <w:spacing w:after="0" w:line="240" w:lineRule="auto"/>
        <w:ind w:left="426"/>
        <w:jc w:val="both"/>
        <w:rPr>
          <w:rFonts w:ascii="Arial" w:eastAsia="SimSun" w:hAnsi="Arial" w:cs="Arial"/>
          <w:sz w:val="20"/>
          <w:szCs w:val="20"/>
          <w:lang w:val="fr-FR"/>
        </w:rPr>
      </w:pPr>
      <w:r w:rsidRPr="000E3AD5">
        <w:rPr>
          <w:rFonts w:ascii="Arial" w:eastAsia="SimSun" w:hAnsi="Arial" w:cs="Arial"/>
          <w:sz w:val="20"/>
          <w:szCs w:val="20"/>
          <w:lang w:val="fr-FR"/>
        </w:rPr>
        <w:t>Le rapport d</w:t>
      </w:r>
      <w:r>
        <w:rPr>
          <w:rFonts w:ascii="Arial" w:eastAsia="SimSun" w:hAnsi="Arial" w:cs="Arial"/>
          <w:sz w:val="20"/>
          <w:szCs w:val="20"/>
          <w:lang w:val="fr-FR"/>
        </w:rPr>
        <w:t>e mélange recommandé est de 25</w:t>
      </w:r>
      <w:r w:rsidRPr="000E3AD5">
        <w:rPr>
          <w:rFonts w:ascii="Arial" w:eastAsia="SimSun" w:hAnsi="Arial" w:cs="Arial"/>
          <w:sz w:val="20"/>
          <w:szCs w:val="20"/>
          <w:lang w:val="fr-FR"/>
        </w:rPr>
        <w:t>:1 (Assurez-vous que le rapport de mélange est correct avant de remplir le produit</w:t>
      </w:r>
      <w:r w:rsidR="001F76E9">
        <w:rPr>
          <w:rFonts w:ascii="Arial" w:eastAsia="SimSun" w:hAnsi="Arial" w:cs="Arial"/>
          <w:sz w:val="20"/>
          <w:szCs w:val="20"/>
          <w:lang w:val="fr-FR"/>
        </w:rPr>
        <w:t>)</w:t>
      </w:r>
      <w:r w:rsidRPr="000E3AD5">
        <w:rPr>
          <w:rFonts w:ascii="Arial" w:eastAsia="SimSun" w:hAnsi="Arial" w:cs="Arial"/>
          <w:sz w:val="20"/>
          <w:szCs w:val="20"/>
          <w:lang w:val="fr-FR"/>
        </w:rPr>
        <w:t>.</w:t>
      </w:r>
    </w:p>
    <w:p w:rsidR="000E3AD5" w:rsidRPr="000E3AD5" w:rsidRDefault="000E3AD5" w:rsidP="000E3AD5">
      <w:pPr>
        <w:widowControl w:val="0"/>
        <w:autoSpaceDE w:val="0"/>
        <w:autoSpaceDN w:val="0"/>
        <w:adjustRightInd w:val="0"/>
        <w:spacing w:after="0" w:line="240" w:lineRule="auto"/>
        <w:ind w:left="426"/>
        <w:jc w:val="both"/>
        <w:rPr>
          <w:rFonts w:ascii="Arial" w:eastAsia="SimSun" w:hAnsi="Arial" w:cs="Arial"/>
          <w:sz w:val="20"/>
          <w:szCs w:val="20"/>
          <w:lang w:val="fr-FR"/>
        </w:rPr>
      </w:pPr>
    </w:p>
    <w:p w:rsidR="000E3AD5" w:rsidRPr="000E3AD5" w:rsidRDefault="000E3AD5" w:rsidP="000E3AD5">
      <w:pPr>
        <w:widowControl w:val="0"/>
        <w:numPr>
          <w:ilvl w:val="0"/>
          <w:numId w:val="28"/>
        </w:numPr>
        <w:autoSpaceDE w:val="0"/>
        <w:autoSpaceDN w:val="0"/>
        <w:adjustRightInd w:val="0"/>
        <w:spacing w:after="0" w:line="240" w:lineRule="auto"/>
        <w:jc w:val="both"/>
        <w:rPr>
          <w:rFonts w:ascii="Arial" w:eastAsia="SimSun" w:hAnsi="Arial" w:cs="Arial"/>
          <w:b/>
          <w:sz w:val="20"/>
          <w:szCs w:val="20"/>
          <w:u w:val="single"/>
          <w:lang w:val="fr-FR"/>
        </w:rPr>
      </w:pPr>
      <w:r w:rsidRPr="000E3AD5">
        <w:rPr>
          <w:rFonts w:ascii="Arial" w:eastAsia="SimSun" w:hAnsi="Arial" w:cs="Arial"/>
          <w:b/>
          <w:sz w:val="20"/>
          <w:szCs w:val="20"/>
          <w:u w:val="single"/>
          <w:lang w:val="fr-FR"/>
        </w:rPr>
        <w:t>Mélange</w:t>
      </w:r>
    </w:p>
    <w:p w:rsidR="000E3AD5" w:rsidRPr="000E3AD5" w:rsidRDefault="000E3AD5" w:rsidP="000E3AD5">
      <w:pPr>
        <w:widowControl w:val="0"/>
        <w:numPr>
          <w:ilvl w:val="2"/>
          <w:numId w:val="28"/>
        </w:numPr>
        <w:autoSpaceDE w:val="0"/>
        <w:autoSpaceDN w:val="0"/>
        <w:adjustRightInd w:val="0"/>
        <w:spacing w:after="0" w:line="240" w:lineRule="auto"/>
        <w:jc w:val="both"/>
        <w:rPr>
          <w:rFonts w:ascii="Arial" w:eastAsia="SimSun" w:hAnsi="Arial" w:cs="Arial"/>
          <w:sz w:val="20"/>
          <w:szCs w:val="20"/>
          <w:lang w:val="fr-FR"/>
        </w:rPr>
      </w:pPr>
      <w:r w:rsidRPr="000E3AD5">
        <w:rPr>
          <w:rFonts w:ascii="Arial" w:eastAsia="SimSun" w:hAnsi="Arial" w:cs="Arial"/>
          <w:sz w:val="20"/>
          <w:szCs w:val="20"/>
          <w:lang w:val="fr-FR"/>
        </w:rPr>
        <w:t>Réalisez le mélange da</w:t>
      </w:r>
      <w:r>
        <w:rPr>
          <w:rFonts w:ascii="Arial" w:eastAsia="SimSun" w:hAnsi="Arial" w:cs="Arial"/>
          <w:sz w:val="20"/>
          <w:szCs w:val="20"/>
          <w:lang w:val="fr-FR"/>
        </w:rPr>
        <w:t>ns un récipient propre et vide.</w:t>
      </w:r>
    </w:p>
    <w:p w:rsidR="000E3AD5" w:rsidRPr="000E3AD5" w:rsidRDefault="000E3AD5" w:rsidP="000E3AD5">
      <w:pPr>
        <w:widowControl w:val="0"/>
        <w:numPr>
          <w:ilvl w:val="2"/>
          <w:numId w:val="28"/>
        </w:numPr>
        <w:autoSpaceDE w:val="0"/>
        <w:autoSpaceDN w:val="0"/>
        <w:adjustRightInd w:val="0"/>
        <w:spacing w:after="0" w:line="240" w:lineRule="auto"/>
        <w:jc w:val="both"/>
        <w:rPr>
          <w:rFonts w:ascii="Arial" w:eastAsia="SimSun" w:hAnsi="Arial" w:cs="Arial"/>
          <w:sz w:val="20"/>
          <w:szCs w:val="20"/>
          <w:lang w:val="fr-FR"/>
        </w:rPr>
      </w:pPr>
      <w:r w:rsidRPr="000E3AD5">
        <w:rPr>
          <w:rFonts w:ascii="Arial" w:eastAsia="SimSun" w:hAnsi="Arial" w:cs="Arial"/>
          <w:sz w:val="20"/>
          <w:szCs w:val="20"/>
          <w:lang w:val="fr-FR"/>
        </w:rPr>
        <w:t>Versez l'huile dans le récipient.</w:t>
      </w:r>
    </w:p>
    <w:p w:rsidR="000E3AD5" w:rsidRPr="000E3AD5" w:rsidRDefault="000E3AD5" w:rsidP="000E3AD5">
      <w:pPr>
        <w:widowControl w:val="0"/>
        <w:numPr>
          <w:ilvl w:val="2"/>
          <w:numId w:val="28"/>
        </w:numPr>
        <w:autoSpaceDE w:val="0"/>
        <w:autoSpaceDN w:val="0"/>
        <w:adjustRightInd w:val="0"/>
        <w:spacing w:after="0" w:line="240" w:lineRule="auto"/>
        <w:jc w:val="both"/>
        <w:rPr>
          <w:rFonts w:ascii="Arial" w:eastAsia="SimSun" w:hAnsi="Arial" w:cs="Arial"/>
          <w:sz w:val="20"/>
          <w:szCs w:val="20"/>
          <w:lang w:val="fr-FR"/>
        </w:rPr>
      </w:pPr>
      <w:r w:rsidRPr="000E3AD5">
        <w:rPr>
          <w:rFonts w:ascii="Arial" w:eastAsia="SimSun" w:hAnsi="Arial" w:cs="Arial"/>
          <w:sz w:val="20"/>
          <w:szCs w:val="20"/>
          <w:lang w:val="fr-FR"/>
        </w:rPr>
        <w:t>Versez l'essence dans le réservoir. Mélangez la mixture suffisamment longtemps (plus d'une minute) pour avoir une bonne combinaison.</w:t>
      </w:r>
    </w:p>
    <w:p w:rsidR="000E3AD5" w:rsidRPr="000E3AD5" w:rsidRDefault="000E3AD5" w:rsidP="000E3AD5">
      <w:pPr>
        <w:widowControl w:val="0"/>
        <w:autoSpaceDE w:val="0"/>
        <w:autoSpaceDN w:val="0"/>
        <w:adjustRightInd w:val="0"/>
        <w:spacing w:after="0" w:line="240" w:lineRule="auto"/>
        <w:ind w:left="426"/>
        <w:jc w:val="both"/>
        <w:rPr>
          <w:rFonts w:ascii="Arial" w:eastAsia="SimSun" w:hAnsi="Arial" w:cs="Arial"/>
          <w:sz w:val="20"/>
          <w:szCs w:val="20"/>
          <w:lang w:val="fr-FR"/>
        </w:rPr>
      </w:pPr>
    </w:p>
    <w:p w:rsidR="000E3AD5" w:rsidRPr="000E3AD5" w:rsidRDefault="000E3AD5" w:rsidP="000E3AD5">
      <w:pPr>
        <w:widowControl w:val="0"/>
        <w:numPr>
          <w:ilvl w:val="0"/>
          <w:numId w:val="28"/>
        </w:numPr>
        <w:autoSpaceDE w:val="0"/>
        <w:autoSpaceDN w:val="0"/>
        <w:adjustRightInd w:val="0"/>
        <w:spacing w:after="0" w:line="240" w:lineRule="auto"/>
        <w:jc w:val="both"/>
        <w:rPr>
          <w:rFonts w:ascii="Arial" w:eastAsia="SimSun" w:hAnsi="Arial" w:cs="Arial"/>
          <w:b/>
          <w:sz w:val="20"/>
          <w:szCs w:val="20"/>
          <w:u w:val="single"/>
          <w:lang w:val="fr-FR"/>
        </w:rPr>
      </w:pPr>
      <w:r w:rsidRPr="000E3AD5">
        <w:rPr>
          <w:rFonts w:ascii="Arial" w:eastAsia="SimSun" w:hAnsi="Arial" w:cs="Arial"/>
          <w:b/>
          <w:sz w:val="20"/>
          <w:szCs w:val="20"/>
          <w:u w:val="single"/>
          <w:lang w:val="fr-FR"/>
        </w:rPr>
        <w:t>Remplissage du réservoir de carburant</w:t>
      </w:r>
    </w:p>
    <w:p w:rsidR="000E3AD5" w:rsidRPr="000E3AD5" w:rsidRDefault="000E3AD5" w:rsidP="000E3AD5">
      <w:pPr>
        <w:widowControl w:val="0"/>
        <w:numPr>
          <w:ilvl w:val="2"/>
          <w:numId w:val="28"/>
        </w:numPr>
        <w:autoSpaceDE w:val="0"/>
        <w:autoSpaceDN w:val="0"/>
        <w:adjustRightInd w:val="0"/>
        <w:spacing w:after="0" w:line="240" w:lineRule="auto"/>
        <w:jc w:val="both"/>
        <w:rPr>
          <w:rFonts w:ascii="Arial" w:eastAsia="SimSun" w:hAnsi="Arial" w:cs="Arial"/>
          <w:sz w:val="20"/>
          <w:szCs w:val="20"/>
          <w:u w:val="single"/>
          <w:lang w:val="fr-FR"/>
        </w:rPr>
      </w:pPr>
      <w:r w:rsidRPr="000E3AD5">
        <w:rPr>
          <w:rFonts w:ascii="Arial" w:eastAsia="SimSun" w:hAnsi="Arial" w:cs="Arial"/>
          <w:sz w:val="20"/>
          <w:szCs w:val="20"/>
          <w:lang w:val="fr-FR"/>
        </w:rPr>
        <w:t>Dévissez le bouchon du réservoir de carburant et retirez-le.</w:t>
      </w:r>
    </w:p>
    <w:p w:rsidR="000E3AD5" w:rsidRPr="000E3AD5" w:rsidRDefault="000E3AD5" w:rsidP="000E3AD5">
      <w:pPr>
        <w:widowControl w:val="0"/>
        <w:numPr>
          <w:ilvl w:val="2"/>
          <w:numId w:val="28"/>
        </w:numPr>
        <w:autoSpaceDE w:val="0"/>
        <w:autoSpaceDN w:val="0"/>
        <w:adjustRightInd w:val="0"/>
        <w:spacing w:after="0" w:line="240" w:lineRule="auto"/>
        <w:jc w:val="both"/>
        <w:rPr>
          <w:rFonts w:ascii="Arial" w:eastAsia="SimSun" w:hAnsi="Arial" w:cs="Arial"/>
          <w:sz w:val="20"/>
          <w:szCs w:val="20"/>
          <w:u w:val="single"/>
          <w:lang w:val="fr-FR"/>
        </w:rPr>
      </w:pPr>
      <w:r w:rsidRPr="000E3AD5">
        <w:rPr>
          <w:rFonts w:ascii="Arial" w:eastAsia="SimSun" w:hAnsi="Arial" w:cs="Arial"/>
          <w:sz w:val="20"/>
          <w:szCs w:val="20"/>
          <w:lang w:val="fr-FR"/>
        </w:rPr>
        <w:t>Remplissez lentement le réservoir avec le mélange. Ne dépassez pas la capacité maximale (remplissez à 80% de sa capacité de préférence).</w:t>
      </w:r>
    </w:p>
    <w:p w:rsidR="000E3AD5" w:rsidRPr="000E3AD5" w:rsidRDefault="000E3AD5" w:rsidP="000E3AD5">
      <w:pPr>
        <w:widowControl w:val="0"/>
        <w:numPr>
          <w:ilvl w:val="2"/>
          <w:numId w:val="28"/>
        </w:numPr>
        <w:autoSpaceDE w:val="0"/>
        <w:autoSpaceDN w:val="0"/>
        <w:adjustRightInd w:val="0"/>
        <w:spacing w:after="0" w:line="240" w:lineRule="auto"/>
        <w:jc w:val="both"/>
        <w:rPr>
          <w:rFonts w:ascii="Arial" w:eastAsia="SimSun" w:hAnsi="Arial" w:cs="Arial"/>
          <w:sz w:val="20"/>
          <w:szCs w:val="20"/>
          <w:u w:val="single"/>
          <w:lang w:val="fr-FR"/>
        </w:rPr>
      </w:pPr>
      <w:r w:rsidRPr="000E3AD5">
        <w:rPr>
          <w:rFonts w:ascii="Arial" w:eastAsia="SimSun" w:hAnsi="Arial" w:cs="Arial"/>
          <w:sz w:val="20"/>
          <w:szCs w:val="20"/>
          <w:lang w:val="fr-FR"/>
        </w:rPr>
        <w:t xml:space="preserve">Remettez le bouchon sur le réservoir de carburant et serrez-le </w:t>
      </w:r>
    </w:p>
    <w:p w:rsidR="000E3AD5" w:rsidRPr="000E3AD5" w:rsidRDefault="000E3AD5" w:rsidP="000E3AD5">
      <w:pPr>
        <w:widowControl w:val="0"/>
        <w:numPr>
          <w:ilvl w:val="2"/>
          <w:numId w:val="28"/>
        </w:numPr>
        <w:autoSpaceDE w:val="0"/>
        <w:autoSpaceDN w:val="0"/>
        <w:adjustRightInd w:val="0"/>
        <w:spacing w:after="0" w:line="240" w:lineRule="auto"/>
        <w:jc w:val="both"/>
        <w:rPr>
          <w:rFonts w:ascii="Arial" w:eastAsia="SimSun" w:hAnsi="Arial" w:cs="Arial"/>
          <w:sz w:val="20"/>
          <w:szCs w:val="20"/>
          <w:u w:val="single"/>
          <w:lang w:val="fr-FR"/>
        </w:rPr>
      </w:pPr>
      <w:r w:rsidRPr="000E3AD5">
        <w:rPr>
          <w:rFonts w:ascii="Arial" w:eastAsia="SimSun" w:hAnsi="Arial" w:cs="Arial"/>
          <w:sz w:val="20"/>
          <w:szCs w:val="20"/>
          <w:lang w:val="fr-FR"/>
        </w:rPr>
        <w:t>Essuyez tout déversement de carburant autour de l'unité si nécessaire</w:t>
      </w:r>
    </w:p>
    <w:p w:rsidR="000E3AD5" w:rsidRPr="000E3AD5" w:rsidRDefault="000E3AD5" w:rsidP="000E3AD5">
      <w:pPr>
        <w:widowControl w:val="0"/>
        <w:autoSpaceDE w:val="0"/>
        <w:autoSpaceDN w:val="0"/>
        <w:adjustRightInd w:val="0"/>
        <w:spacing w:after="0" w:line="240" w:lineRule="auto"/>
        <w:ind w:left="426"/>
        <w:jc w:val="both"/>
        <w:rPr>
          <w:rFonts w:ascii="Arial" w:eastAsia="SimSun" w:hAnsi="Arial" w:cs="Arial"/>
          <w:sz w:val="20"/>
          <w:szCs w:val="20"/>
          <w:lang w:val="fr-FR"/>
        </w:rPr>
      </w:pPr>
    </w:p>
    <w:p w:rsidR="000E3AD5" w:rsidRPr="000E3AD5" w:rsidRDefault="000E3AD5" w:rsidP="000E3AD5">
      <w:pPr>
        <w:widowControl w:val="0"/>
        <w:shd w:val="clear" w:color="auto" w:fill="D9D9D9"/>
        <w:autoSpaceDE w:val="0"/>
        <w:autoSpaceDN w:val="0"/>
        <w:adjustRightInd w:val="0"/>
        <w:spacing w:after="0" w:line="240" w:lineRule="auto"/>
        <w:ind w:left="426"/>
        <w:jc w:val="both"/>
        <w:rPr>
          <w:rFonts w:ascii="Arial" w:eastAsia="SimSun" w:hAnsi="Arial" w:cs="Arial"/>
          <w:b/>
          <w:sz w:val="20"/>
          <w:szCs w:val="20"/>
          <w:lang w:val="fr-FR"/>
        </w:rPr>
      </w:pPr>
      <w:r w:rsidRPr="000E3AD5">
        <w:rPr>
          <w:rFonts w:ascii="Arial" w:eastAsia="SimSun" w:hAnsi="Arial" w:cs="Arial"/>
          <w:b/>
          <w:sz w:val="20"/>
          <w:szCs w:val="20"/>
          <w:lang w:val="fr-FR"/>
        </w:rPr>
        <w:t>Remarque: Pour éviter les dommages et accidents, N’UTILISEZ PAS D’AUTRES MÉLANGES ET D’AUTRES type d'huile / ESSENCE</w:t>
      </w:r>
    </w:p>
    <w:p w:rsidR="000E3AD5" w:rsidRPr="000E3AD5" w:rsidRDefault="000E3AD5" w:rsidP="000E3AD5">
      <w:pPr>
        <w:widowControl w:val="0"/>
        <w:autoSpaceDE w:val="0"/>
        <w:autoSpaceDN w:val="0"/>
        <w:adjustRightInd w:val="0"/>
        <w:spacing w:after="0" w:line="240" w:lineRule="auto"/>
        <w:ind w:left="426"/>
        <w:jc w:val="both"/>
        <w:rPr>
          <w:rFonts w:ascii="Arial" w:eastAsia="SimSun" w:hAnsi="Arial" w:cs="Arial"/>
          <w:sz w:val="20"/>
          <w:szCs w:val="20"/>
          <w:lang w:val="fr-FR"/>
        </w:rPr>
      </w:pPr>
    </w:p>
    <w:p w:rsidR="00910614" w:rsidRDefault="000E3AD5" w:rsidP="00910614">
      <w:pPr>
        <w:widowControl w:val="0"/>
        <w:numPr>
          <w:ilvl w:val="0"/>
          <w:numId w:val="28"/>
        </w:numPr>
        <w:autoSpaceDE w:val="0"/>
        <w:autoSpaceDN w:val="0"/>
        <w:adjustRightInd w:val="0"/>
        <w:spacing w:after="0" w:line="240" w:lineRule="auto"/>
        <w:jc w:val="both"/>
        <w:rPr>
          <w:rFonts w:ascii="Arial" w:eastAsia="SimSun" w:hAnsi="Arial" w:cs="Arial"/>
          <w:b/>
          <w:sz w:val="20"/>
          <w:szCs w:val="20"/>
          <w:u w:val="single"/>
          <w:lang w:val="fr-FR"/>
        </w:rPr>
      </w:pPr>
      <w:r w:rsidRPr="000E3AD5">
        <w:rPr>
          <w:rFonts w:ascii="Arial" w:eastAsia="SimSun" w:hAnsi="Arial" w:cs="Arial"/>
          <w:b/>
          <w:sz w:val="20"/>
          <w:szCs w:val="20"/>
          <w:u w:val="single"/>
          <w:lang w:val="fr-FR"/>
        </w:rPr>
        <w:t>Stockage de carburant</w:t>
      </w:r>
    </w:p>
    <w:p w:rsidR="00910614" w:rsidRDefault="000E3AD5" w:rsidP="00910614">
      <w:pPr>
        <w:widowControl w:val="0"/>
        <w:autoSpaceDE w:val="0"/>
        <w:autoSpaceDN w:val="0"/>
        <w:adjustRightInd w:val="0"/>
        <w:spacing w:after="0" w:line="240" w:lineRule="auto"/>
        <w:ind w:left="786"/>
        <w:jc w:val="both"/>
        <w:rPr>
          <w:rFonts w:ascii="Arial" w:eastAsia="SimSun" w:hAnsi="Arial" w:cs="Arial"/>
          <w:b/>
          <w:sz w:val="20"/>
          <w:szCs w:val="20"/>
          <w:u w:val="single"/>
          <w:lang w:val="fr-FR"/>
        </w:rPr>
      </w:pPr>
      <w:r w:rsidRPr="000E3AD5">
        <w:rPr>
          <w:rFonts w:ascii="Arial" w:eastAsia="SimSun" w:hAnsi="Arial" w:cs="Arial"/>
          <w:sz w:val="20"/>
          <w:szCs w:val="20"/>
          <w:lang w:val="fr-FR"/>
        </w:rPr>
        <w:t>Le carburant doit être conservé dans un récipient propre et sûr et toujours fermé.</w:t>
      </w:r>
    </w:p>
    <w:p w:rsidR="00910614" w:rsidRDefault="000E3AD5" w:rsidP="00910614">
      <w:pPr>
        <w:widowControl w:val="0"/>
        <w:autoSpaceDE w:val="0"/>
        <w:autoSpaceDN w:val="0"/>
        <w:adjustRightInd w:val="0"/>
        <w:spacing w:after="0" w:line="240" w:lineRule="auto"/>
        <w:ind w:left="786"/>
        <w:jc w:val="both"/>
        <w:rPr>
          <w:rFonts w:ascii="Arial" w:eastAsia="SimSun" w:hAnsi="Arial" w:cs="Arial"/>
          <w:b/>
          <w:sz w:val="20"/>
          <w:szCs w:val="20"/>
          <w:u w:val="single"/>
          <w:lang w:val="fr-FR"/>
        </w:rPr>
      </w:pPr>
      <w:r w:rsidRPr="000E3AD5">
        <w:rPr>
          <w:rFonts w:ascii="Arial" w:eastAsia="SimSun" w:hAnsi="Arial" w:cs="Arial"/>
          <w:sz w:val="20"/>
          <w:szCs w:val="20"/>
          <w:lang w:val="fr-FR"/>
        </w:rPr>
        <w:t>Si vous n’utilisez pas le produit pendant une longue période, retirez le mélange de carburant et ajoutez-le dans un récipient.</w:t>
      </w:r>
    </w:p>
    <w:p w:rsidR="000E3AD5" w:rsidRPr="000E3AD5" w:rsidRDefault="000E3AD5" w:rsidP="00910614">
      <w:pPr>
        <w:widowControl w:val="0"/>
        <w:autoSpaceDE w:val="0"/>
        <w:autoSpaceDN w:val="0"/>
        <w:adjustRightInd w:val="0"/>
        <w:spacing w:after="0" w:line="240" w:lineRule="auto"/>
        <w:ind w:left="786"/>
        <w:jc w:val="both"/>
        <w:rPr>
          <w:rFonts w:ascii="Arial" w:eastAsia="SimSun" w:hAnsi="Arial" w:cs="Arial"/>
          <w:b/>
          <w:sz w:val="20"/>
          <w:szCs w:val="20"/>
          <w:u w:val="single"/>
          <w:lang w:val="fr-FR"/>
        </w:rPr>
      </w:pPr>
      <w:r w:rsidRPr="000E3AD5">
        <w:rPr>
          <w:rFonts w:ascii="Arial" w:eastAsia="SimSun" w:hAnsi="Arial" w:cs="Arial"/>
          <w:sz w:val="20"/>
          <w:szCs w:val="20"/>
          <w:lang w:val="fr-FR"/>
        </w:rPr>
        <w:t>Ne laissez pas le carburant pour une longue période dans le produit. Le carburant peut boucher le carburateur et le moteur ne fonctionnera pas correctement.</w:t>
      </w:r>
    </w:p>
    <w:p w:rsidR="000E3AD5" w:rsidRPr="000E3AD5" w:rsidRDefault="000E3AD5" w:rsidP="000E3AD5">
      <w:pPr>
        <w:widowControl w:val="0"/>
        <w:autoSpaceDE w:val="0"/>
        <w:autoSpaceDN w:val="0"/>
        <w:adjustRightInd w:val="0"/>
        <w:spacing w:after="0" w:line="240" w:lineRule="auto"/>
        <w:ind w:left="426"/>
        <w:jc w:val="both"/>
        <w:rPr>
          <w:rFonts w:ascii="Arial" w:eastAsia="SimSun" w:hAnsi="Arial" w:cs="Arial"/>
          <w:sz w:val="20"/>
          <w:szCs w:val="20"/>
          <w:lang w:val="fr-FR"/>
        </w:rPr>
      </w:pPr>
    </w:p>
    <w:p w:rsidR="00910614" w:rsidRDefault="000E3AD5" w:rsidP="00910614">
      <w:pPr>
        <w:widowControl w:val="0"/>
        <w:numPr>
          <w:ilvl w:val="0"/>
          <w:numId w:val="28"/>
        </w:numPr>
        <w:autoSpaceDE w:val="0"/>
        <w:autoSpaceDN w:val="0"/>
        <w:adjustRightInd w:val="0"/>
        <w:spacing w:after="0" w:line="240" w:lineRule="auto"/>
        <w:jc w:val="both"/>
        <w:rPr>
          <w:rFonts w:ascii="Arial" w:eastAsia="SimSun" w:hAnsi="Arial" w:cs="Arial"/>
          <w:b/>
          <w:sz w:val="20"/>
          <w:szCs w:val="20"/>
          <w:u w:val="single"/>
          <w:lang w:val="fr-FR"/>
        </w:rPr>
      </w:pPr>
      <w:r w:rsidRPr="000E3AD5">
        <w:rPr>
          <w:rFonts w:ascii="Arial" w:eastAsia="SimSun" w:hAnsi="Arial" w:cs="Arial"/>
          <w:b/>
          <w:sz w:val="20"/>
          <w:szCs w:val="20"/>
          <w:u w:val="single"/>
          <w:lang w:val="fr-FR"/>
        </w:rPr>
        <w:t>Mise au rebut du carburant</w:t>
      </w:r>
    </w:p>
    <w:p w:rsidR="000E3AD5" w:rsidRPr="000E3AD5" w:rsidRDefault="000E3AD5" w:rsidP="00910614">
      <w:pPr>
        <w:widowControl w:val="0"/>
        <w:autoSpaceDE w:val="0"/>
        <w:autoSpaceDN w:val="0"/>
        <w:adjustRightInd w:val="0"/>
        <w:spacing w:after="0" w:line="240" w:lineRule="auto"/>
        <w:ind w:left="786"/>
        <w:jc w:val="both"/>
        <w:rPr>
          <w:rFonts w:ascii="Arial" w:eastAsia="SimSun" w:hAnsi="Arial" w:cs="Arial"/>
          <w:b/>
          <w:sz w:val="20"/>
          <w:szCs w:val="20"/>
          <w:u w:val="single"/>
          <w:lang w:val="fr-FR"/>
        </w:rPr>
      </w:pPr>
      <w:r w:rsidRPr="000E3AD5">
        <w:rPr>
          <w:rFonts w:ascii="Arial" w:eastAsia="SimSun" w:hAnsi="Arial" w:cs="Arial"/>
          <w:sz w:val="20"/>
          <w:szCs w:val="20"/>
          <w:lang w:val="fr-FR"/>
        </w:rPr>
        <w:t>Lorsque le carburant n’est plus utilisé ou usé, veuillez-le disposer dans un emplacement autorisé. Vérifiez les lois locales à propos de la mise au rebut des carburants.</w:t>
      </w:r>
    </w:p>
    <w:p w:rsidR="000E3AD5" w:rsidRPr="000E3AD5" w:rsidRDefault="000E3AD5" w:rsidP="000E3AD5">
      <w:pPr>
        <w:widowControl w:val="0"/>
        <w:autoSpaceDE w:val="0"/>
        <w:autoSpaceDN w:val="0"/>
        <w:adjustRightInd w:val="0"/>
        <w:spacing w:after="0" w:line="240" w:lineRule="auto"/>
        <w:ind w:left="720"/>
        <w:jc w:val="both"/>
        <w:rPr>
          <w:rFonts w:ascii="Arial" w:eastAsia="SimSun" w:hAnsi="Arial" w:cs="Arial"/>
          <w:sz w:val="20"/>
          <w:szCs w:val="20"/>
          <w:lang w:val="fr-FR"/>
        </w:rPr>
      </w:pPr>
    </w:p>
    <w:p w:rsidR="000E3AD5" w:rsidRPr="000E3AD5" w:rsidRDefault="000E3AD5" w:rsidP="000E3AD5">
      <w:pPr>
        <w:widowControl w:val="0"/>
        <w:autoSpaceDE w:val="0"/>
        <w:autoSpaceDN w:val="0"/>
        <w:adjustRightInd w:val="0"/>
        <w:spacing w:after="0" w:line="240" w:lineRule="auto"/>
        <w:ind w:left="720"/>
        <w:jc w:val="both"/>
        <w:rPr>
          <w:rFonts w:ascii="Arial" w:eastAsia="SimSun" w:hAnsi="Arial" w:cs="Arial"/>
          <w:sz w:val="20"/>
          <w:szCs w:val="20"/>
          <w:lang w:val="fr-FR"/>
        </w:rPr>
      </w:pPr>
    </w:p>
    <w:p w:rsidR="000E3AD5" w:rsidRPr="000E3AD5" w:rsidRDefault="000E3AD5" w:rsidP="000E3AD5">
      <w:pPr>
        <w:widowControl w:val="0"/>
        <w:autoSpaceDE w:val="0"/>
        <w:autoSpaceDN w:val="0"/>
        <w:adjustRightInd w:val="0"/>
        <w:spacing w:after="0" w:line="240" w:lineRule="auto"/>
        <w:ind w:left="720"/>
        <w:jc w:val="both"/>
        <w:rPr>
          <w:rFonts w:ascii="Arial" w:eastAsia="SimSun" w:hAnsi="Arial" w:cs="Arial"/>
          <w:sz w:val="20"/>
          <w:szCs w:val="20"/>
          <w:lang w:val="fr-FR"/>
        </w:rPr>
      </w:pPr>
    </w:p>
    <w:p w:rsidR="004A525E" w:rsidRDefault="004A525E" w:rsidP="004D3793">
      <w:pPr>
        <w:jc w:val="both"/>
        <w:rPr>
          <w:lang w:val="fr-FR"/>
        </w:rPr>
      </w:pPr>
    </w:p>
    <w:p w:rsidR="00FB6825" w:rsidRDefault="00FB6825" w:rsidP="004D3793">
      <w:pPr>
        <w:jc w:val="both"/>
        <w:rPr>
          <w:lang w:val="fr-FR"/>
        </w:rPr>
      </w:pPr>
    </w:p>
    <w:p w:rsidR="00FB6825" w:rsidRDefault="00FB6825" w:rsidP="004D3793">
      <w:pPr>
        <w:jc w:val="both"/>
        <w:rPr>
          <w:lang w:val="fr-FR"/>
        </w:rPr>
      </w:pPr>
    </w:p>
    <w:p w:rsidR="00220DD1" w:rsidRPr="00220DD1" w:rsidRDefault="00220DD1" w:rsidP="00CD1BFE">
      <w:pPr>
        <w:pStyle w:val="Paragraphedeliste"/>
        <w:numPr>
          <w:ilvl w:val="0"/>
          <w:numId w:val="29"/>
        </w:numPr>
        <w:pBdr>
          <w:bottom w:val="single" w:sz="4" w:space="1" w:color="auto"/>
        </w:pBdr>
        <w:tabs>
          <w:tab w:val="left" w:pos="1470"/>
        </w:tabs>
        <w:jc w:val="both"/>
        <w:rPr>
          <w:rFonts w:ascii="Arial" w:hAnsi="Arial" w:cs="Arial"/>
          <w:b/>
          <w:lang w:val="fr-FR"/>
        </w:rPr>
      </w:pPr>
      <w:r>
        <w:rPr>
          <w:rFonts w:ascii="Arial" w:hAnsi="Arial" w:cs="Arial"/>
          <w:b/>
          <w:lang w:val="fr-FR"/>
        </w:rPr>
        <w:lastRenderedPageBreak/>
        <w:t xml:space="preserve">UTILISATION </w:t>
      </w:r>
    </w:p>
    <w:p w:rsidR="00220DD1" w:rsidRPr="00220DD1" w:rsidRDefault="00220DD1" w:rsidP="004D3793">
      <w:pPr>
        <w:pStyle w:val="Paragraphedeliste"/>
        <w:tabs>
          <w:tab w:val="left" w:pos="1845"/>
        </w:tabs>
        <w:ind w:left="360"/>
        <w:jc w:val="both"/>
        <w:rPr>
          <w:rFonts w:ascii="Arial" w:hAnsi="Arial" w:cs="Arial"/>
          <w:b/>
          <w:sz w:val="20"/>
          <w:szCs w:val="20"/>
          <w:u w:val="single"/>
          <w:lang w:val="fr-FR"/>
        </w:rPr>
      </w:pPr>
    </w:p>
    <w:p w:rsidR="00220DD1" w:rsidRPr="00220DD1" w:rsidRDefault="008D3F1F" w:rsidP="004D3793">
      <w:pPr>
        <w:pStyle w:val="Paragraphedeliste"/>
        <w:numPr>
          <w:ilvl w:val="4"/>
          <w:numId w:val="9"/>
        </w:numPr>
        <w:tabs>
          <w:tab w:val="left" w:pos="1845"/>
        </w:tabs>
        <w:jc w:val="both"/>
        <w:rPr>
          <w:rFonts w:ascii="Arial" w:hAnsi="Arial" w:cs="Arial"/>
          <w:b/>
          <w:sz w:val="20"/>
          <w:szCs w:val="20"/>
          <w:u w:val="single"/>
          <w:lang w:val="fr-FR"/>
        </w:rPr>
      </w:pPr>
      <w:r w:rsidRPr="00220DD1">
        <w:rPr>
          <w:rFonts w:ascii="Arial" w:hAnsi="Arial" w:cs="Arial"/>
          <w:b/>
          <w:sz w:val="20"/>
          <w:szCs w:val="20"/>
          <w:u w:val="single"/>
          <w:lang w:val="fr-FR"/>
        </w:rPr>
        <w:t xml:space="preserve">Assemblage de la tige de forage </w:t>
      </w:r>
    </w:p>
    <w:p w:rsidR="00220DD1" w:rsidRDefault="00220DD1" w:rsidP="004D3793">
      <w:pPr>
        <w:pStyle w:val="Paragraphedeliste"/>
        <w:numPr>
          <w:ilvl w:val="0"/>
          <w:numId w:val="9"/>
        </w:numPr>
        <w:tabs>
          <w:tab w:val="left" w:pos="1845"/>
        </w:tabs>
        <w:jc w:val="both"/>
        <w:rPr>
          <w:rFonts w:ascii="Arial" w:hAnsi="Arial" w:cs="Arial"/>
          <w:sz w:val="20"/>
          <w:szCs w:val="20"/>
          <w:lang w:val="fr-FR"/>
        </w:rPr>
      </w:pPr>
      <w:r w:rsidRPr="00220DD1">
        <w:rPr>
          <w:rFonts w:ascii="Arial" w:hAnsi="Arial" w:cs="Arial"/>
          <w:sz w:val="20"/>
          <w:szCs w:val="20"/>
          <w:lang w:val="fr-FR"/>
        </w:rPr>
        <w:t>P</w:t>
      </w:r>
      <w:r>
        <w:rPr>
          <w:rFonts w:ascii="Arial" w:hAnsi="Arial" w:cs="Arial"/>
          <w:sz w:val="20"/>
          <w:szCs w:val="20"/>
          <w:lang w:val="fr-FR"/>
        </w:rPr>
        <w:t>lacez le corps de la machine sur un endroit plat et stable</w:t>
      </w:r>
    </w:p>
    <w:p w:rsidR="00220DD1" w:rsidRDefault="00220DD1" w:rsidP="004D3793">
      <w:pPr>
        <w:pStyle w:val="Paragraphedeliste"/>
        <w:numPr>
          <w:ilvl w:val="0"/>
          <w:numId w:val="9"/>
        </w:numPr>
        <w:tabs>
          <w:tab w:val="left" w:pos="1845"/>
        </w:tabs>
        <w:jc w:val="both"/>
        <w:rPr>
          <w:rFonts w:ascii="Arial" w:hAnsi="Arial" w:cs="Arial"/>
          <w:sz w:val="20"/>
          <w:szCs w:val="20"/>
          <w:lang w:val="fr-FR"/>
        </w:rPr>
      </w:pPr>
      <w:r>
        <w:rPr>
          <w:rFonts w:ascii="Arial" w:hAnsi="Arial" w:cs="Arial"/>
          <w:sz w:val="20"/>
          <w:szCs w:val="20"/>
          <w:lang w:val="fr-FR"/>
        </w:rPr>
        <w:t>Sur la tige de forage, enlevez le clip et la goupille</w:t>
      </w:r>
    </w:p>
    <w:p w:rsidR="00220DD1" w:rsidRDefault="00220DD1" w:rsidP="004D3793">
      <w:pPr>
        <w:pStyle w:val="Paragraphedeliste"/>
        <w:numPr>
          <w:ilvl w:val="0"/>
          <w:numId w:val="9"/>
        </w:numPr>
        <w:tabs>
          <w:tab w:val="left" w:pos="1845"/>
        </w:tabs>
        <w:jc w:val="both"/>
        <w:rPr>
          <w:rFonts w:ascii="Arial" w:hAnsi="Arial" w:cs="Arial"/>
          <w:sz w:val="20"/>
          <w:szCs w:val="20"/>
          <w:lang w:val="fr-FR"/>
        </w:rPr>
      </w:pPr>
      <w:r>
        <w:rPr>
          <w:rFonts w:ascii="Arial" w:hAnsi="Arial" w:cs="Arial"/>
          <w:sz w:val="20"/>
          <w:szCs w:val="20"/>
          <w:lang w:val="fr-FR"/>
        </w:rPr>
        <w:t xml:space="preserve">Installez la tige et alignez les trous pour pouvoir raccorder les deux </w:t>
      </w:r>
      <w:r w:rsidR="004D3793">
        <w:rPr>
          <w:rFonts w:ascii="Arial" w:hAnsi="Arial" w:cs="Arial"/>
          <w:sz w:val="20"/>
          <w:szCs w:val="20"/>
          <w:lang w:val="fr-FR"/>
        </w:rPr>
        <w:t>ensembles</w:t>
      </w:r>
    </w:p>
    <w:p w:rsidR="00220DD1" w:rsidRPr="00220DD1" w:rsidRDefault="00220DD1" w:rsidP="004D3793">
      <w:pPr>
        <w:pStyle w:val="Paragraphedeliste"/>
        <w:numPr>
          <w:ilvl w:val="0"/>
          <w:numId w:val="9"/>
        </w:numPr>
        <w:tabs>
          <w:tab w:val="left" w:pos="1845"/>
        </w:tabs>
        <w:jc w:val="both"/>
        <w:rPr>
          <w:rFonts w:ascii="Arial" w:hAnsi="Arial" w:cs="Arial"/>
          <w:sz w:val="20"/>
          <w:szCs w:val="20"/>
          <w:lang w:val="fr-FR"/>
        </w:rPr>
      </w:pPr>
      <w:r>
        <w:rPr>
          <w:rFonts w:ascii="Arial" w:hAnsi="Arial" w:cs="Arial"/>
          <w:sz w:val="20"/>
          <w:szCs w:val="20"/>
          <w:lang w:val="fr-FR"/>
        </w:rPr>
        <w:t>Remettez la goupille en le clip en place</w:t>
      </w:r>
    </w:p>
    <w:p w:rsidR="00FA4DC1" w:rsidRPr="00220DD1" w:rsidRDefault="00FA4DC1" w:rsidP="004D3793">
      <w:pPr>
        <w:pStyle w:val="Paragraphedeliste"/>
        <w:numPr>
          <w:ilvl w:val="0"/>
          <w:numId w:val="9"/>
        </w:numPr>
        <w:tabs>
          <w:tab w:val="left" w:pos="1845"/>
        </w:tabs>
        <w:jc w:val="both"/>
        <w:rPr>
          <w:rFonts w:ascii="Arial" w:hAnsi="Arial" w:cs="Arial"/>
          <w:b/>
          <w:sz w:val="20"/>
          <w:szCs w:val="20"/>
          <w:u w:val="single"/>
          <w:lang w:val="fr-FR"/>
        </w:rPr>
      </w:pPr>
      <w:r w:rsidRPr="00220DD1">
        <w:rPr>
          <w:rFonts w:ascii="Arial" w:hAnsi="Arial" w:cs="Arial"/>
          <w:sz w:val="20"/>
          <w:szCs w:val="20"/>
          <w:lang w:val="fr-FR"/>
        </w:rPr>
        <w:t>Enlevez le clip et démontez la goupille de</w:t>
      </w:r>
      <w:r w:rsidRPr="00220DD1">
        <w:rPr>
          <w:rFonts w:ascii="Arial" w:hAnsi="Arial" w:cs="Arial"/>
          <w:spacing w:val="-28"/>
          <w:sz w:val="20"/>
          <w:szCs w:val="20"/>
          <w:lang w:val="fr-FR"/>
        </w:rPr>
        <w:t xml:space="preserve"> </w:t>
      </w:r>
      <w:r w:rsidRPr="00220DD1">
        <w:rPr>
          <w:rFonts w:ascii="Arial" w:hAnsi="Arial" w:cs="Arial"/>
          <w:sz w:val="20"/>
          <w:szCs w:val="20"/>
          <w:lang w:val="fr-FR"/>
        </w:rPr>
        <w:t>broche.</w:t>
      </w:r>
    </w:p>
    <w:p w:rsidR="00220DD1" w:rsidRPr="00BB14EF" w:rsidRDefault="00220DD1" w:rsidP="00220DD1">
      <w:pPr>
        <w:pStyle w:val="Paragraphedeliste"/>
        <w:tabs>
          <w:tab w:val="left" w:pos="1845"/>
        </w:tabs>
        <w:ind w:left="218"/>
        <w:jc w:val="both"/>
        <w:rPr>
          <w:rFonts w:ascii="Arial" w:hAnsi="Arial" w:cs="Arial"/>
          <w:b/>
          <w:sz w:val="20"/>
          <w:szCs w:val="20"/>
          <w:u w:val="single"/>
          <w:lang w:val="fr-FR"/>
        </w:rPr>
      </w:pPr>
    </w:p>
    <w:p w:rsidR="00220DD1" w:rsidRDefault="00220DD1" w:rsidP="00E9134B">
      <w:pPr>
        <w:pStyle w:val="Paragraphedeliste"/>
        <w:tabs>
          <w:tab w:val="left" w:pos="1845"/>
        </w:tabs>
        <w:ind w:left="829"/>
        <w:jc w:val="both"/>
        <w:rPr>
          <w:rFonts w:ascii="Arial" w:hAnsi="Arial" w:cs="Arial"/>
          <w:b/>
          <w:sz w:val="20"/>
          <w:szCs w:val="20"/>
          <w:u w:val="single"/>
          <w:lang w:val="fr-FR"/>
        </w:rPr>
      </w:pPr>
    </w:p>
    <w:p w:rsidR="00E9134B" w:rsidRDefault="00324FFF" w:rsidP="00324FFF">
      <w:pPr>
        <w:pStyle w:val="Paragraphedeliste"/>
        <w:tabs>
          <w:tab w:val="left" w:pos="1845"/>
        </w:tabs>
        <w:ind w:left="829"/>
        <w:jc w:val="center"/>
        <w:rPr>
          <w:rFonts w:ascii="Arial" w:hAnsi="Arial" w:cs="Arial"/>
          <w:b/>
          <w:sz w:val="20"/>
          <w:szCs w:val="20"/>
          <w:lang w:val="fr-FR"/>
        </w:rPr>
      </w:pPr>
      <w:r w:rsidRPr="00324FFF">
        <w:rPr>
          <w:rFonts w:ascii="Arial" w:hAnsi="Arial" w:cs="Arial"/>
          <w:b/>
          <w:noProof/>
          <w:sz w:val="20"/>
          <w:szCs w:val="20"/>
        </w:rPr>
        <w:drawing>
          <wp:inline distT="0" distB="0" distL="0" distR="0" wp14:anchorId="0A1BF390" wp14:editId="6D5BA018">
            <wp:extent cx="2933700" cy="2201479"/>
            <wp:effectExtent l="0" t="0" r="0" b="8890"/>
            <wp:docPr id="13" name="Picture 13" descr="C:\Users\PC\Documents\IM CREATION - TRANSLATION\CLIENTS\Builder\6004725 - Earth Auger\Assemb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IM CREATION - TRANSLATION\CLIENTS\Builder\6004725 - Earth Auger\Assembl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7428" cy="2204276"/>
                    </a:xfrm>
                    <a:prstGeom prst="rect">
                      <a:avLst/>
                    </a:prstGeom>
                    <a:noFill/>
                    <a:ln>
                      <a:noFill/>
                    </a:ln>
                  </pic:spPr>
                </pic:pic>
              </a:graphicData>
            </a:graphic>
          </wp:inline>
        </w:drawing>
      </w:r>
    </w:p>
    <w:p w:rsidR="00324FFF" w:rsidRPr="00324FFF" w:rsidRDefault="00324FFF" w:rsidP="00324FFF">
      <w:pPr>
        <w:pStyle w:val="Paragraphedeliste"/>
        <w:tabs>
          <w:tab w:val="left" w:pos="1845"/>
        </w:tabs>
        <w:ind w:left="829"/>
        <w:jc w:val="center"/>
        <w:rPr>
          <w:rFonts w:ascii="Arial" w:hAnsi="Arial" w:cs="Arial"/>
          <w:b/>
          <w:sz w:val="20"/>
          <w:szCs w:val="20"/>
          <w:lang w:val="fr-FR"/>
        </w:rPr>
      </w:pPr>
    </w:p>
    <w:p w:rsidR="00220DD1" w:rsidRPr="00202B29" w:rsidRDefault="00220DD1" w:rsidP="00220DD1">
      <w:pPr>
        <w:pStyle w:val="Sansinterligne"/>
        <w:ind w:left="360"/>
        <w:jc w:val="both"/>
        <w:rPr>
          <w:rFonts w:ascii="Arial" w:hAnsi="Arial" w:cs="Arial"/>
          <w:b/>
          <w:sz w:val="20"/>
          <w:szCs w:val="20"/>
          <w:u w:val="single"/>
          <w:lang w:val="fr-FR"/>
        </w:rPr>
      </w:pPr>
    </w:p>
    <w:p w:rsidR="00EA07CD" w:rsidRPr="00202B29" w:rsidRDefault="00EA07CD" w:rsidP="00A804D3">
      <w:pPr>
        <w:pStyle w:val="Sansinterligne"/>
        <w:numPr>
          <w:ilvl w:val="1"/>
          <w:numId w:val="20"/>
        </w:numPr>
        <w:jc w:val="both"/>
        <w:rPr>
          <w:rFonts w:ascii="Arial" w:hAnsi="Arial" w:cs="Arial"/>
          <w:b/>
          <w:sz w:val="20"/>
          <w:szCs w:val="20"/>
          <w:u w:val="single"/>
          <w:lang w:val="fr-FR"/>
        </w:rPr>
      </w:pPr>
      <w:r w:rsidRPr="00202B29">
        <w:rPr>
          <w:rFonts w:ascii="Arial" w:hAnsi="Arial" w:cs="Arial"/>
          <w:b/>
          <w:sz w:val="20"/>
          <w:szCs w:val="20"/>
          <w:u w:val="single"/>
          <w:lang w:val="fr-FR"/>
        </w:rPr>
        <w:t xml:space="preserve">Avant l’utilisation </w:t>
      </w:r>
    </w:p>
    <w:p w:rsidR="00FC5EDC" w:rsidRPr="00202B29" w:rsidRDefault="00FC5EDC" w:rsidP="00A804D3">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Vérifiez l’état de la machine, s’il n’y a pas de dommages ou de dysfonctionnement. En cas de problème, n’utilisez pas la machine et procédez à son inspection.</w:t>
      </w:r>
    </w:p>
    <w:p w:rsidR="002C7742" w:rsidRPr="00202B29" w:rsidRDefault="002C7742" w:rsidP="00A804D3">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 xml:space="preserve">Vérifiez </w:t>
      </w:r>
      <w:r w:rsidR="00FC5EDC" w:rsidRPr="00202B29">
        <w:rPr>
          <w:rFonts w:ascii="Arial" w:hAnsi="Arial" w:cs="Arial"/>
          <w:sz w:val="20"/>
          <w:szCs w:val="20"/>
          <w:lang w:val="fr-FR"/>
        </w:rPr>
        <w:t xml:space="preserve">que la tige de forage soit bien assemblée. </w:t>
      </w:r>
    </w:p>
    <w:p w:rsidR="002C7742" w:rsidRPr="00202B29" w:rsidRDefault="00FC5EDC" w:rsidP="00A804D3">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 xml:space="preserve">Vérifiez le volume de carburant. Effectuez toujours le plein de carburant avant d’utiliser la machine. N’utilisez jamais la machine avec peu ou pas d’essence. </w:t>
      </w:r>
    </w:p>
    <w:p w:rsidR="00154624" w:rsidRPr="00202B29" w:rsidRDefault="00154624" w:rsidP="00A804D3">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 xml:space="preserve">Vérifiez la zone de travail; enlevez tous obstacles, matériaux et objets pouvant créer un danger et un accident.  </w:t>
      </w:r>
    </w:p>
    <w:p w:rsidR="00154624" w:rsidRPr="00202B29" w:rsidRDefault="00154624" w:rsidP="00E9134B">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 xml:space="preserve">Sécurisez la zone de travail en mettant des marquages avertissant les spectateurs du potentiel risque existant. </w:t>
      </w:r>
    </w:p>
    <w:p w:rsidR="00EA07CD" w:rsidRPr="00202B29" w:rsidRDefault="00EA07CD" w:rsidP="00A804D3">
      <w:pPr>
        <w:pStyle w:val="Sansinterligne"/>
        <w:jc w:val="both"/>
        <w:rPr>
          <w:rFonts w:ascii="Arial" w:hAnsi="Arial" w:cs="Arial"/>
          <w:sz w:val="20"/>
          <w:szCs w:val="20"/>
          <w:lang w:val="fr-FR"/>
        </w:rPr>
      </w:pPr>
    </w:p>
    <w:p w:rsidR="00271A95" w:rsidRPr="00202B29" w:rsidRDefault="00EA07CD" w:rsidP="00A804D3">
      <w:pPr>
        <w:pStyle w:val="Sansinterligne"/>
        <w:numPr>
          <w:ilvl w:val="1"/>
          <w:numId w:val="20"/>
        </w:numPr>
        <w:jc w:val="both"/>
        <w:rPr>
          <w:rFonts w:ascii="Arial" w:hAnsi="Arial" w:cs="Arial"/>
          <w:b/>
          <w:sz w:val="20"/>
          <w:szCs w:val="20"/>
          <w:u w:val="single"/>
          <w:lang w:val="fr-FR"/>
        </w:rPr>
      </w:pPr>
      <w:r w:rsidRPr="00202B29">
        <w:rPr>
          <w:rFonts w:ascii="Arial" w:hAnsi="Arial" w:cs="Arial"/>
          <w:b/>
          <w:sz w:val="20"/>
          <w:szCs w:val="20"/>
          <w:u w:val="single"/>
          <w:lang w:val="fr-FR"/>
        </w:rPr>
        <w:t xml:space="preserve">Utilisation </w:t>
      </w:r>
    </w:p>
    <w:p w:rsidR="003E4902" w:rsidRPr="00202B29" w:rsidRDefault="003E4902" w:rsidP="00A804D3">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Tenez la tarière verticalement. Posez la tige contre</w:t>
      </w:r>
      <w:r w:rsidR="00B1437A" w:rsidRPr="00202B29">
        <w:rPr>
          <w:rFonts w:ascii="Arial" w:hAnsi="Arial" w:cs="Arial"/>
          <w:sz w:val="20"/>
          <w:szCs w:val="20"/>
          <w:lang w:val="fr-FR"/>
        </w:rPr>
        <w:t xml:space="preserve"> le sol</w:t>
      </w:r>
      <w:r w:rsidRPr="00202B29">
        <w:rPr>
          <w:rFonts w:ascii="Arial" w:hAnsi="Arial" w:cs="Arial"/>
          <w:sz w:val="20"/>
          <w:szCs w:val="20"/>
          <w:lang w:val="fr-FR"/>
        </w:rPr>
        <w:t>.</w:t>
      </w:r>
    </w:p>
    <w:p w:rsidR="003E4902" w:rsidRDefault="003E4902" w:rsidP="00A804D3">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Allumez la machine en mettant l’interrupteur sur ON</w:t>
      </w:r>
    </w:p>
    <w:p w:rsidR="00324FFF" w:rsidRDefault="00324FFF" w:rsidP="00324FFF">
      <w:pPr>
        <w:pStyle w:val="Sansinterligne"/>
        <w:jc w:val="center"/>
        <w:rPr>
          <w:rFonts w:ascii="Arial" w:hAnsi="Arial" w:cs="Arial"/>
          <w:sz w:val="20"/>
          <w:szCs w:val="20"/>
          <w:lang w:val="fr-FR"/>
        </w:rPr>
      </w:pPr>
      <w:r>
        <w:rPr>
          <w:rFonts w:ascii="Arial" w:hAnsi="Arial" w:cs="Arial"/>
          <w:noProof/>
          <w:sz w:val="20"/>
          <w:szCs w:val="20"/>
        </w:rPr>
        <w:drawing>
          <wp:inline distT="0" distB="0" distL="0" distR="0">
            <wp:extent cx="1905000" cy="2417601"/>
            <wp:effectExtent l="0" t="0" r="0" b="1905"/>
            <wp:docPr id="16" name="Picture 16" descr="C:\Users\PC\Documents\IM CREATION - TRANSLATION\CLIENTS\Builder\6004725 - Earth Auger\Use st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IM CREATION - TRANSLATION\CLIENTS\Builder\6004725 - Earth Auger\Use step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0107" cy="2424082"/>
                    </a:xfrm>
                    <a:prstGeom prst="rect">
                      <a:avLst/>
                    </a:prstGeom>
                    <a:noFill/>
                    <a:ln>
                      <a:noFill/>
                    </a:ln>
                  </pic:spPr>
                </pic:pic>
              </a:graphicData>
            </a:graphic>
          </wp:inline>
        </w:drawing>
      </w:r>
    </w:p>
    <w:p w:rsidR="00324FFF" w:rsidRPr="00202B29" w:rsidRDefault="00324FFF" w:rsidP="00324FFF">
      <w:pPr>
        <w:pStyle w:val="Sansinterligne"/>
        <w:jc w:val="both"/>
        <w:rPr>
          <w:rFonts w:ascii="Arial" w:hAnsi="Arial" w:cs="Arial"/>
          <w:sz w:val="20"/>
          <w:szCs w:val="20"/>
          <w:lang w:val="fr-FR"/>
        </w:rPr>
      </w:pPr>
    </w:p>
    <w:p w:rsidR="003E4902" w:rsidRDefault="003E4902" w:rsidP="00A804D3">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 xml:space="preserve">Tirez le câble du lanceur pour démarrer la machine. </w:t>
      </w:r>
    </w:p>
    <w:p w:rsidR="00324FFF" w:rsidRDefault="00650ADA" w:rsidP="00650ADA">
      <w:pPr>
        <w:pStyle w:val="Sansinterligne"/>
        <w:ind w:left="927"/>
        <w:jc w:val="center"/>
        <w:rPr>
          <w:rFonts w:ascii="Arial" w:hAnsi="Arial" w:cs="Arial"/>
          <w:sz w:val="20"/>
          <w:szCs w:val="20"/>
          <w:lang w:val="fr-FR"/>
        </w:rPr>
      </w:pPr>
      <w:r>
        <w:rPr>
          <w:rFonts w:ascii="Arial" w:hAnsi="Arial" w:cs="Arial"/>
          <w:noProof/>
          <w:sz w:val="20"/>
          <w:szCs w:val="20"/>
        </w:rPr>
        <w:drawing>
          <wp:inline distT="0" distB="0" distL="0" distR="0">
            <wp:extent cx="3457575" cy="2345904"/>
            <wp:effectExtent l="0" t="0" r="0" b="0"/>
            <wp:docPr id="17" name="Picture 17" descr="C:\Users\PC\Documents\IM CREATION - TRANSLATION\CLIENTS\Builder\6004725 - Earth Auger\Use ste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IM CREATION - TRANSLATION\CLIENTS\Builder\6004725 - Earth Auger\Use step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5911" cy="2344775"/>
                    </a:xfrm>
                    <a:prstGeom prst="rect">
                      <a:avLst/>
                    </a:prstGeom>
                    <a:noFill/>
                    <a:ln>
                      <a:noFill/>
                    </a:ln>
                  </pic:spPr>
                </pic:pic>
              </a:graphicData>
            </a:graphic>
          </wp:inline>
        </w:drawing>
      </w:r>
    </w:p>
    <w:p w:rsidR="00324FFF" w:rsidRPr="00202B29" w:rsidRDefault="00324FFF" w:rsidP="00324FFF">
      <w:pPr>
        <w:pStyle w:val="Sansinterligne"/>
        <w:ind w:left="927"/>
        <w:jc w:val="both"/>
        <w:rPr>
          <w:rFonts w:ascii="Arial" w:hAnsi="Arial" w:cs="Arial"/>
          <w:sz w:val="20"/>
          <w:szCs w:val="20"/>
          <w:lang w:val="fr-FR"/>
        </w:rPr>
      </w:pPr>
    </w:p>
    <w:p w:rsidR="003E4902" w:rsidRPr="00202B29" w:rsidRDefault="00B1437A" w:rsidP="00A804D3">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Maintenez la tarière en</w:t>
      </w:r>
      <w:r w:rsidR="003E4902" w:rsidRPr="00202B29">
        <w:rPr>
          <w:rFonts w:ascii="Arial" w:hAnsi="Arial" w:cs="Arial"/>
          <w:sz w:val="20"/>
          <w:szCs w:val="20"/>
          <w:lang w:val="fr-FR"/>
        </w:rPr>
        <w:t xml:space="preserve"> saisissant le </w:t>
      </w:r>
      <w:r w:rsidR="00324FFF">
        <w:rPr>
          <w:rFonts w:ascii="Arial" w:hAnsi="Arial" w:cs="Arial"/>
          <w:sz w:val="20"/>
          <w:szCs w:val="20"/>
          <w:lang w:val="fr-FR"/>
        </w:rPr>
        <w:t xml:space="preserve">la poignée de maintien et la poignée principale. </w:t>
      </w:r>
      <w:r w:rsidR="003E4902" w:rsidRPr="00202B29">
        <w:rPr>
          <w:rFonts w:ascii="Arial" w:hAnsi="Arial" w:cs="Arial"/>
          <w:sz w:val="20"/>
          <w:szCs w:val="20"/>
          <w:lang w:val="fr-FR"/>
        </w:rPr>
        <w:t xml:space="preserve"> </w:t>
      </w:r>
    </w:p>
    <w:p w:rsidR="00F20221" w:rsidRDefault="003E4902" w:rsidP="00A804D3">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 xml:space="preserve"> A</w:t>
      </w:r>
      <w:r w:rsidR="00B1437A" w:rsidRPr="00202B29">
        <w:rPr>
          <w:rFonts w:ascii="Arial" w:hAnsi="Arial" w:cs="Arial"/>
          <w:sz w:val="20"/>
          <w:szCs w:val="20"/>
          <w:lang w:val="fr-FR"/>
        </w:rPr>
        <w:t>ugmentez progressivement la vitesse</w:t>
      </w:r>
      <w:r w:rsidRPr="00202B29">
        <w:rPr>
          <w:rFonts w:ascii="Arial" w:hAnsi="Arial" w:cs="Arial"/>
          <w:sz w:val="20"/>
          <w:szCs w:val="20"/>
          <w:lang w:val="fr-FR"/>
        </w:rPr>
        <w:t xml:space="preserve"> en appuyant et en maintenant l</w:t>
      </w:r>
      <w:r w:rsidR="00D839EA" w:rsidRPr="00202B29">
        <w:rPr>
          <w:rFonts w:ascii="Arial" w:hAnsi="Arial" w:cs="Arial"/>
          <w:sz w:val="20"/>
          <w:szCs w:val="20"/>
          <w:lang w:val="fr-FR"/>
        </w:rPr>
        <w:t>’interrupteur de sécurité puis appuyez ensuite sur la gâchette d’accélération. E</w:t>
      </w:r>
      <w:r w:rsidR="00B1437A" w:rsidRPr="00202B29">
        <w:rPr>
          <w:rFonts w:ascii="Arial" w:hAnsi="Arial" w:cs="Arial"/>
          <w:sz w:val="20"/>
          <w:szCs w:val="20"/>
          <w:lang w:val="fr-FR"/>
        </w:rPr>
        <w:t>xerc</w:t>
      </w:r>
      <w:r w:rsidR="00F20221" w:rsidRPr="00202B29">
        <w:rPr>
          <w:rFonts w:ascii="Arial" w:hAnsi="Arial" w:cs="Arial"/>
          <w:sz w:val="20"/>
          <w:szCs w:val="20"/>
          <w:lang w:val="fr-FR"/>
        </w:rPr>
        <w:t>ez un petit effort vers le bas</w:t>
      </w:r>
      <w:r w:rsidR="00D839EA" w:rsidRPr="00202B29">
        <w:rPr>
          <w:rFonts w:ascii="Arial" w:hAnsi="Arial" w:cs="Arial"/>
          <w:sz w:val="20"/>
          <w:szCs w:val="20"/>
          <w:lang w:val="fr-FR"/>
        </w:rPr>
        <w:t>.</w:t>
      </w:r>
    </w:p>
    <w:p w:rsidR="0081295E" w:rsidRDefault="0081295E" w:rsidP="0081295E">
      <w:pPr>
        <w:pStyle w:val="Sansinterligne"/>
        <w:jc w:val="both"/>
        <w:rPr>
          <w:rFonts w:ascii="Arial" w:hAnsi="Arial" w:cs="Arial"/>
          <w:sz w:val="20"/>
          <w:szCs w:val="20"/>
          <w:lang w:val="fr-FR"/>
        </w:rPr>
      </w:pPr>
    </w:p>
    <w:p w:rsidR="0081295E" w:rsidRDefault="0081295E" w:rsidP="0081295E">
      <w:pPr>
        <w:pStyle w:val="Sansinterligne"/>
        <w:jc w:val="center"/>
        <w:rPr>
          <w:rFonts w:ascii="Arial" w:hAnsi="Arial" w:cs="Arial"/>
          <w:sz w:val="20"/>
          <w:szCs w:val="20"/>
          <w:lang w:val="fr-FR"/>
        </w:rPr>
      </w:pPr>
      <w:r>
        <w:rPr>
          <w:rFonts w:ascii="Arial" w:hAnsi="Arial" w:cs="Arial"/>
          <w:noProof/>
          <w:sz w:val="20"/>
          <w:szCs w:val="20"/>
        </w:rPr>
        <w:drawing>
          <wp:inline distT="0" distB="0" distL="0" distR="0">
            <wp:extent cx="2501907" cy="3695700"/>
            <wp:effectExtent l="0" t="0" r="0" b="0"/>
            <wp:docPr id="18" name="Picture 18" descr="C:\Users\PC\Documents\IM CREATION - TRANSLATION\CLIENTS\Builder\6004725 - Earth Auger\Use ste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IM CREATION - TRANSLATION\CLIENTS\Builder\6004725 - Earth Auger\Use step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1751" cy="3695469"/>
                    </a:xfrm>
                    <a:prstGeom prst="rect">
                      <a:avLst/>
                    </a:prstGeom>
                    <a:noFill/>
                    <a:ln>
                      <a:noFill/>
                    </a:ln>
                  </pic:spPr>
                </pic:pic>
              </a:graphicData>
            </a:graphic>
          </wp:inline>
        </w:drawing>
      </w:r>
    </w:p>
    <w:p w:rsidR="0081295E" w:rsidRDefault="0081295E" w:rsidP="0081295E">
      <w:pPr>
        <w:pStyle w:val="Sansinterligne"/>
        <w:jc w:val="both"/>
        <w:rPr>
          <w:rFonts w:ascii="Arial" w:hAnsi="Arial" w:cs="Arial"/>
          <w:sz w:val="20"/>
          <w:szCs w:val="20"/>
          <w:lang w:val="fr-FR"/>
        </w:rPr>
      </w:pPr>
    </w:p>
    <w:p w:rsidR="0081295E" w:rsidRPr="00202B29" w:rsidRDefault="0081295E" w:rsidP="0081295E">
      <w:pPr>
        <w:pStyle w:val="Sansinterligne"/>
        <w:jc w:val="both"/>
        <w:rPr>
          <w:rFonts w:ascii="Arial" w:hAnsi="Arial" w:cs="Arial"/>
          <w:sz w:val="20"/>
          <w:szCs w:val="20"/>
          <w:lang w:val="fr-FR"/>
        </w:rPr>
      </w:pPr>
    </w:p>
    <w:p w:rsidR="00F20221" w:rsidRPr="00202B29" w:rsidRDefault="00D839EA" w:rsidP="00A804D3">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 xml:space="preserve">Lorsque la tige de forage </w:t>
      </w:r>
      <w:r w:rsidR="00EE0C9D" w:rsidRPr="00202B29">
        <w:rPr>
          <w:rFonts w:ascii="Arial" w:hAnsi="Arial" w:cs="Arial"/>
          <w:sz w:val="20"/>
          <w:szCs w:val="20"/>
          <w:lang w:val="fr-FR"/>
        </w:rPr>
        <w:t>est entrée de</w:t>
      </w:r>
      <w:r w:rsidR="00B1437A" w:rsidRPr="00202B29">
        <w:rPr>
          <w:rFonts w:ascii="Arial" w:hAnsi="Arial" w:cs="Arial"/>
          <w:sz w:val="20"/>
          <w:szCs w:val="20"/>
          <w:lang w:val="fr-FR"/>
        </w:rPr>
        <w:t xml:space="preserve"> 10</w:t>
      </w:r>
      <w:r w:rsidR="00EE0C9D" w:rsidRPr="00202B29">
        <w:rPr>
          <w:rFonts w:ascii="Arial" w:hAnsi="Arial" w:cs="Arial"/>
          <w:sz w:val="20"/>
          <w:szCs w:val="20"/>
          <w:lang w:val="fr-FR"/>
        </w:rPr>
        <w:t xml:space="preserve"> </w:t>
      </w:r>
      <w:r w:rsidR="00B1437A" w:rsidRPr="00202B29">
        <w:rPr>
          <w:rFonts w:ascii="Arial" w:hAnsi="Arial" w:cs="Arial"/>
          <w:sz w:val="20"/>
          <w:szCs w:val="20"/>
          <w:lang w:val="fr-FR"/>
        </w:rPr>
        <w:t>cm dans le sol, saisissez fortement le cadre et augmentez l</w:t>
      </w:r>
      <w:r w:rsidR="00F54884" w:rsidRPr="00202B29">
        <w:rPr>
          <w:rFonts w:ascii="Arial" w:hAnsi="Arial" w:cs="Arial"/>
          <w:sz w:val="20"/>
          <w:szCs w:val="20"/>
          <w:lang w:val="fr-FR"/>
        </w:rPr>
        <w:t>’</w:t>
      </w:r>
      <w:r w:rsidR="00B1437A" w:rsidRPr="00202B29">
        <w:rPr>
          <w:rFonts w:ascii="Arial" w:hAnsi="Arial" w:cs="Arial"/>
          <w:sz w:val="20"/>
          <w:szCs w:val="20"/>
          <w:lang w:val="fr-FR"/>
        </w:rPr>
        <w:t xml:space="preserve">effort vers le bas. </w:t>
      </w:r>
    </w:p>
    <w:p w:rsidR="00EE0C9D" w:rsidRPr="00202B29" w:rsidRDefault="00D440FE" w:rsidP="00A804D3">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Pour percer un trou profond, faites descendre la</w:t>
      </w:r>
      <w:r w:rsidR="00EE0C9D" w:rsidRPr="00202B29">
        <w:rPr>
          <w:rFonts w:ascii="Arial" w:hAnsi="Arial" w:cs="Arial"/>
          <w:sz w:val="20"/>
          <w:szCs w:val="20"/>
          <w:lang w:val="fr-FR"/>
        </w:rPr>
        <w:t xml:space="preserve"> tige graduellement.</w:t>
      </w:r>
      <w:r w:rsidRPr="00202B29">
        <w:rPr>
          <w:rFonts w:ascii="Arial" w:hAnsi="Arial" w:cs="Arial"/>
          <w:sz w:val="20"/>
          <w:szCs w:val="20"/>
          <w:lang w:val="fr-FR"/>
        </w:rPr>
        <w:t xml:space="preserve"> </w:t>
      </w:r>
    </w:p>
    <w:p w:rsidR="00EE0C9D" w:rsidRPr="00202B29" w:rsidRDefault="00D440FE" w:rsidP="00A804D3">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 xml:space="preserve">Quand </w:t>
      </w:r>
      <w:r w:rsidR="00EE0C9D" w:rsidRPr="00202B29">
        <w:rPr>
          <w:rFonts w:ascii="Arial" w:hAnsi="Arial" w:cs="Arial"/>
          <w:sz w:val="20"/>
          <w:szCs w:val="20"/>
          <w:lang w:val="fr-FR"/>
        </w:rPr>
        <w:t>vous avez creusé la taille de voulue,</w:t>
      </w:r>
      <w:r w:rsidRPr="00202B29">
        <w:rPr>
          <w:rFonts w:ascii="Arial" w:hAnsi="Arial" w:cs="Arial"/>
          <w:sz w:val="20"/>
          <w:szCs w:val="20"/>
          <w:lang w:val="fr-FR"/>
        </w:rPr>
        <w:t xml:space="preserve"> diminuez</w:t>
      </w:r>
      <w:r w:rsidR="00EE0C9D" w:rsidRPr="00202B29">
        <w:rPr>
          <w:rFonts w:ascii="Arial" w:hAnsi="Arial" w:cs="Arial"/>
          <w:sz w:val="20"/>
          <w:szCs w:val="20"/>
          <w:lang w:val="fr-FR"/>
        </w:rPr>
        <w:t xml:space="preserve"> la vitesse de forage.</w:t>
      </w:r>
    </w:p>
    <w:p w:rsidR="00EE0C9D" w:rsidRPr="00202B29" w:rsidRDefault="00EE0C9D" w:rsidP="00EE0C9D">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R</w:t>
      </w:r>
      <w:r w:rsidR="00D440FE" w:rsidRPr="00202B29">
        <w:rPr>
          <w:rFonts w:ascii="Arial" w:hAnsi="Arial" w:cs="Arial"/>
          <w:sz w:val="20"/>
          <w:szCs w:val="20"/>
          <w:lang w:val="fr-FR"/>
        </w:rPr>
        <w:t>etir</w:t>
      </w:r>
      <w:r w:rsidRPr="00202B29">
        <w:rPr>
          <w:rFonts w:ascii="Arial" w:hAnsi="Arial" w:cs="Arial"/>
          <w:sz w:val="20"/>
          <w:szCs w:val="20"/>
          <w:lang w:val="fr-FR"/>
        </w:rPr>
        <w:t>ez la tige</w:t>
      </w:r>
      <w:r w:rsidR="00D440FE" w:rsidRPr="00202B29">
        <w:rPr>
          <w:rFonts w:ascii="Arial" w:hAnsi="Arial" w:cs="Arial"/>
          <w:sz w:val="20"/>
          <w:szCs w:val="20"/>
          <w:lang w:val="fr-FR"/>
        </w:rPr>
        <w:t>,</w:t>
      </w:r>
      <w:r w:rsidRPr="00202B29">
        <w:rPr>
          <w:rFonts w:ascii="Arial" w:hAnsi="Arial" w:cs="Arial"/>
          <w:sz w:val="20"/>
          <w:szCs w:val="20"/>
          <w:lang w:val="fr-FR"/>
        </w:rPr>
        <w:t xml:space="preserve"> puis arrêtez la machine.</w:t>
      </w:r>
      <w:r w:rsidR="00D440FE" w:rsidRPr="00202B29">
        <w:rPr>
          <w:rFonts w:ascii="Arial" w:hAnsi="Arial" w:cs="Arial"/>
          <w:sz w:val="20"/>
          <w:szCs w:val="20"/>
          <w:lang w:val="fr-FR"/>
        </w:rPr>
        <w:t xml:space="preserve"> </w:t>
      </w:r>
    </w:p>
    <w:p w:rsidR="00F20221" w:rsidRDefault="00EE0C9D" w:rsidP="00EE0C9D">
      <w:pPr>
        <w:pStyle w:val="Sansinterligne"/>
        <w:numPr>
          <w:ilvl w:val="0"/>
          <w:numId w:val="9"/>
        </w:numPr>
        <w:jc w:val="both"/>
        <w:rPr>
          <w:rFonts w:ascii="Arial" w:hAnsi="Arial" w:cs="Arial"/>
          <w:sz w:val="20"/>
          <w:szCs w:val="20"/>
          <w:lang w:val="fr-FR"/>
        </w:rPr>
      </w:pPr>
      <w:r w:rsidRPr="00202B29">
        <w:rPr>
          <w:rFonts w:ascii="Arial" w:hAnsi="Arial" w:cs="Arial"/>
          <w:sz w:val="20"/>
          <w:szCs w:val="20"/>
          <w:lang w:val="fr-FR"/>
        </w:rPr>
        <w:t xml:space="preserve">Vous pouvez démarrer le forage d’un autre trou. </w:t>
      </w:r>
    </w:p>
    <w:p w:rsidR="004D3793" w:rsidRDefault="0034787C" w:rsidP="002C0DEE">
      <w:pPr>
        <w:pStyle w:val="Sansinterligne"/>
        <w:numPr>
          <w:ilvl w:val="0"/>
          <w:numId w:val="9"/>
        </w:numPr>
        <w:jc w:val="both"/>
        <w:rPr>
          <w:rFonts w:ascii="Arial" w:hAnsi="Arial" w:cs="Arial"/>
          <w:sz w:val="20"/>
          <w:szCs w:val="20"/>
          <w:lang w:val="fr-FR"/>
        </w:rPr>
      </w:pPr>
      <w:r>
        <w:rPr>
          <w:rFonts w:ascii="Arial" w:hAnsi="Arial" w:cs="Arial"/>
          <w:sz w:val="20"/>
          <w:szCs w:val="20"/>
          <w:lang w:val="fr-FR"/>
        </w:rPr>
        <w:t xml:space="preserve">Pour arrêter la machine, </w:t>
      </w:r>
      <w:r w:rsidR="00650ADA">
        <w:rPr>
          <w:rFonts w:ascii="Arial" w:hAnsi="Arial" w:cs="Arial"/>
          <w:sz w:val="20"/>
          <w:szCs w:val="20"/>
          <w:lang w:val="fr-FR"/>
        </w:rPr>
        <w:t xml:space="preserve">lâchez la gâchette et </w:t>
      </w:r>
      <w:r>
        <w:rPr>
          <w:rFonts w:ascii="Arial" w:hAnsi="Arial" w:cs="Arial"/>
          <w:sz w:val="20"/>
          <w:szCs w:val="20"/>
          <w:lang w:val="fr-FR"/>
        </w:rPr>
        <w:t xml:space="preserve">mettez l’interrupteur sur OFF. Laissez la machine s’arrêter complètement avant de la poser sur le sol. </w:t>
      </w:r>
    </w:p>
    <w:p w:rsidR="002549C0" w:rsidRPr="002C0DEE" w:rsidRDefault="002549C0" w:rsidP="002549C0">
      <w:pPr>
        <w:pStyle w:val="Sansinterligne"/>
        <w:ind w:left="786"/>
        <w:jc w:val="both"/>
        <w:rPr>
          <w:rFonts w:ascii="Arial" w:hAnsi="Arial" w:cs="Arial"/>
          <w:sz w:val="20"/>
          <w:szCs w:val="20"/>
          <w:lang w:val="fr-FR"/>
        </w:rPr>
      </w:pPr>
    </w:p>
    <w:p w:rsidR="00F20221" w:rsidRPr="00202B29" w:rsidRDefault="00D24506" w:rsidP="00A804D3">
      <w:pPr>
        <w:pStyle w:val="Sansinterligne"/>
        <w:numPr>
          <w:ilvl w:val="1"/>
          <w:numId w:val="20"/>
        </w:numPr>
        <w:jc w:val="both"/>
        <w:rPr>
          <w:rFonts w:ascii="Arial" w:hAnsi="Arial" w:cs="Arial"/>
          <w:b/>
          <w:sz w:val="20"/>
          <w:szCs w:val="20"/>
          <w:u w:val="single"/>
          <w:lang w:val="fr-FR"/>
        </w:rPr>
      </w:pPr>
      <w:r w:rsidRPr="00202B29">
        <w:rPr>
          <w:rFonts w:ascii="Arial" w:hAnsi="Arial" w:cs="Arial"/>
          <w:b/>
          <w:sz w:val="20"/>
          <w:szCs w:val="20"/>
          <w:u w:val="single"/>
          <w:lang w:val="fr-FR"/>
        </w:rPr>
        <w:lastRenderedPageBreak/>
        <w:t>Précautions lors de l’</w:t>
      </w:r>
      <w:r w:rsidR="003E4902" w:rsidRPr="00202B29">
        <w:rPr>
          <w:rFonts w:ascii="Arial" w:hAnsi="Arial" w:cs="Arial"/>
          <w:b/>
          <w:sz w:val="20"/>
          <w:szCs w:val="20"/>
          <w:u w:val="single"/>
          <w:lang w:val="fr-FR"/>
        </w:rPr>
        <w:t>opération</w:t>
      </w:r>
    </w:p>
    <w:p w:rsidR="00F20221" w:rsidRPr="00202B29" w:rsidRDefault="00F20221" w:rsidP="00A804D3">
      <w:pPr>
        <w:pStyle w:val="Sansinterligne"/>
        <w:numPr>
          <w:ilvl w:val="0"/>
          <w:numId w:val="9"/>
        </w:numPr>
        <w:jc w:val="both"/>
        <w:rPr>
          <w:rFonts w:ascii="Arial" w:hAnsi="Arial" w:cs="Arial"/>
          <w:b/>
          <w:sz w:val="20"/>
          <w:szCs w:val="20"/>
          <w:u w:val="single"/>
          <w:lang w:val="fr-FR"/>
        </w:rPr>
      </w:pPr>
      <w:r w:rsidRPr="00202B29">
        <w:rPr>
          <w:rFonts w:ascii="Arial" w:hAnsi="Arial" w:cs="Arial"/>
          <w:sz w:val="20"/>
          <w:szCs w:val="20"/>
          <w:lang w:val="fr-FR"/>
        </w:rPr>
        <w:t>Les spectateurs (et en particulier les enfants et animaux) doivent rester à au moins 5 mètres de la zone de travail.</w:t>
      </w:r>
      <w:r w:rsidR="00B93262" w:rsidRPr="00202B29">
        <w:rPr>
          <w:rFonts w:ascii="Arial" w:hAnsi="Arial" w:cs="Arial"/>
          <w:sz w:val="20"/>
          <w:szCs w:val="20"/>
          <w:lang w:val="fr-FR"/>
        </w:rPr>
        <w:t xml:space="preserve"> Empêchez quiconque entrer dans la zone de travail lors de l’opération. </w:t>
      </w:r>
    </w:p>
    <w:p w:rsidR="00B93262" w:rsidRPr="00202B29" w:rsidRDefault="00B93262" w:rsidP="00A804D3">
      <w:pPr>
        <w:pStyle w:val="Paragraphedeliste"/>
        <w:numPr>
          <w:ilvl w:val="0"/>
          <w:numId w:val="9"/>
        </w:numPr>
        <w:jc w:val="both"/>
        <w:rPr>
          <w:rFonts w:ascii="Arial" w:hAnsi="Arial" w:cs="Arial"/>
          <w:sz w:val="20"/>
          <w:szCs w:val="20"/>
          <w:lang w:val="fr-FR"/>
        </w:rPr>
      </w:pPr>
      <w:r w:rsidRPr="00202B29">
        <w:rPr>
          <w:rFonts w:ascii="Arial" w:hAnsi="Arial" w:cs="Arial"/>
          <w:sz w:val="20"/>
          <w:szCs w:val="20"/>
          <w:lang w:val="fr-FR"/>
        </w:rPr>
        <w:t>Quand une personne se rapproche, arrêtez la machine, afin d’éviter une éventuelle blessure.</w:t>
      </w:r>
    </w:p>
    <w:p w:rsidR="00B93262" w:rsidRPr="00202B29" w:rsidRDefault="00B93262" w:rsidP="00A804D3">
      <w:pPr>
        <w:pStyle w:val="Paragraphedeliste"/>
        <w:numPr>
          <w:ilvl w:val="0"/>
          <w:numId w:val="9"/>
        </w:numPr>
        <w:jc w:val="both"/>
        <w:rPr>
          <w:rFonts w:ascii="Arial" w:hAnsi="Arial" w:cs="Arial"/>
          <w:sz w:val="20"/>
          <w:szCs w:val="20"/>
          <w:lang w:val="fr-FR"/>
        </w:rPr>
      </w:pPr>
      <w:r w:rsidRPr="00202B29">
        <w:rPr>
          <w:rFonts w:ascii="Arial" w:hAnsi="Arial" w:cs="Arial"/>
          <w:sz w:val="20"/>
          <w:szCs w:val="20"/>
          <w:lang w:val="fr-FR"/>
        </w:rPr>
        <w:t xml:space="preserve">Soyez conscient de votre travail et de l’environnement dans lequel vous travaillez. Arrêtez immédiatement l’opération lorsqu’un  imprévu se passe. </w:t>
      </w:r>
    </w:p>
    <w:p w:rsidR="00B93262" w:rsidRPr="00202B29" w:rsidRDefault="00B93262" w:rsidP="00A804D3">
      <w:pPr>
        <w:pStyle w:val="Paragraphedeliste"/>
        <w:numPr>
          <w:ilvl w:val="0"/>
          <w:numId w:val="9"/>
        </w:numPr>
        <w:jc w:val="both"/>
        <w:rPr>
          <w:rFonts w:ascii="Arial" w:hAnsi="Arial" w:cs="Arial"/>
          <w:sz w:val="20"/>
          <w:szCs w:val="20"/>
          <w:lang w:val="fr-FR"/>
        </w:rPr>
      </w:pPr>
      <w:r w:rsidRPr="00202B29">
        <w:rPr>
          <w:rFonts w:ascii="Arial" w:hAnsi="Arial" w:cs="Arial"/>
          <w:sz w:val="20"/>
          <w:szCs w:val="20"/>
          <w:lang w:val="fr-FR"/>
        </w:rPr>
        <w:t>Evitez de travailler sur des pentes. Si vous devez vraiment travailler sur une pente, redoublez d’attention pour éviter tout accident et blessures.</w:t>
      </w:r>
    </w:p>
    <w:p w:rsidR="00055C7E" w:rsidRPr="00202B29" w:rsidRDefault="00055C7E" w:rsidP="00A804D3">
      <w:pPr>
        <w:pStyle w:val="Paragraphedeliste"/>
        <w:numPr>
          <w:ilvl w:val="0"/>
          <w:numId w:val="9"/>
        </w:numPr>
        <w:jc w:val="both"/>
        <w:rPr>
          <w:rFonts w:ascii="Arial" w:hAnsi="Arial" w:cs="Arial"/>
          <w:sz w:val="20"/>
          <w:szCs w:val="20"/>
          <w:lang w:val="fr-FR"/>
        </w:rPr>
      </w:pPr>
      <w:r w:rsidRPr="00202B29">
        <w:rPr>
          <w:rFonts w:ascii="Arial" w:hAnsi="Arial" w:cs="Arial"/>
          <w:sz w:val="20"/>
          <w:szCs w:val="20"/>
          <w:lang w:val="fr-FR"/>
        </w:rPr>
        <w:t xml:space="preserve">Arrêtez la machine lorsque vous faites une pause, lors du changement de lieu de travail et lorsque vous laissez la machine sans surveillance. </w:t>
      </w:r>
    </w:p>
    <w:p w:rsidR="004958B1" w:rsidRPr="00202B29" w:rsidRDefault="00F20221" w:rsidP="00A804D3">
      <w:pPr>
        <w:pStyle w:val="Paragraphedeliste"/>
        <w:numPr>
          <w:ilvl w:val="0"/>
          <w:numId w:val="9"/>
        </w:numPr>
        <w:jc w:val="both"/>
        <w:rPr>
          <w:rFonts w:ascii="Arial" w:hAnsi="Arial" w:cs="Arial"/>
          <w:sz w:val="20"/>
          <w:szCs w:val="20"/>
          <w:lang w:val="fr-FR"/>
        </w:rPr>
      </w:pPr>
      <w:r w:rsidRPr="00202B29">
        <w:rPr>
          <w:rFonts w:ascii="Arial" w:hAnsi="Arial" w:cs="Arial"/>
          <w:sz w:val="20"/>
          <w:szCs w:val="20"/>
          <w:lang w:val="fr-FR"/>
        </w:rPr>
        <w:t xml:space="preserve">Ne  touchez jamais la </w:t>
      </w:r>
      <w:r w:rsidR="00055C7E" w:rsidRPr="00202B29">
        <w:rPr>
          <w:rFonts w:ascii="Arial" w:hAnsi="Arial" w:cs="Arial"/>
          <w:sz w:val="20"/>
          <w:szCs w:val="20"/>
          <w:lang w:val="fr-FR"/>
        </w:rPr>
        <w:t xml:space="preserve">tige de forage lors de l’opération de la machine. </w:t>
      </w:r>
      <w:r w:rsidR="000F7C23" w:rsidRPr="00202B29">
        <w:rPr>
          <w:rFonts w:ascii="Arial" w:hAnsi="Arial" w:cs="Arial"/>
          <w:sz w:val="20"/>
          <w:szCs w:val="20"/>
          <w:lang w:val="fr-FR"/>
        </w:rPr>
        <w:t>Toute</w:t>
      </w:r>
      <w:r w:rsidR="00055C7E" w:rsidRPr="00202B29">
        <w:rPr>
          <w:rFonts w:ascii="Arial" w:hAnsi="Arial" w:cs="Arial"/>
          <w:sz w:val="20"/>
          <w:szCs w:val="20"/>
          <w:lang w:val="fr-FR"/>
        </w:rPr>
        <w:t xml:space="preserve"> intervention sur la machine devra se faire machine éteinte et refroidie. </w:t>
      </w:r>
    </w:p>
    <w:p w:rsidR="004958B1" w:rsidRPr="00202B29" w:rsidRDefault="004958B1" w:rsidP="00A804D3">
      <w:pPr>
        <w:pStyle w:val="Paragraphedeliste"/>
        <w:numPr>
          <w:ilvl w:val="0"/>
          <w:numId w:val="9"/>
        </w:numPr>
        <w:jc w:val="both"/>
        <w:rPr>
          <w:rFonts w:ascii="Arial" w:hAnsi="Arial" w:cs="Arial"/>
          <w:sz w:val="20"/>
          <w:szCs w:val="20"/>
          <w:lang w:val="fr-FR"/>
        </w:rPr>
      </w:pPr>
      <w:r w:rsidRPr="00202B29">
        <w:rPr>
          <w:rFonts w:ascii="Arial" w:hAnsi="Arial" w:cs="Arial"/>
          <w:sz w:val="20"/>
          <w:szCs w:val="20"/>
          <w:lang w:val="fr-FR"/>
        </w:rPr>
        <w:t>Lors de l’opération, éloignez toutes les parties du corps de la tige.</w:t>
      </w:r>
    </w:p>
    <w:p w:rsidR="005F55A5" w:rsidRPr="00202B29" w:rsidRDefault="004958B1" w:rsidP="00A804D3">
      <w:pPr>
        <w:pStyle w:val="Paragraphedeliste"/>
        <w:numPr>
          <w:ilvl w:val="0"/>
          <w:numId w:val="9"/>
        </w:numPr>
        <w:jc w:val="both"/>
        <w:rPr>
          <w:rFonts w:ascii="Arial" w:hAnsi="Arial" w:cs="Arial"/>
          <w:sz w:val="20"/>
          <w:szCs w:val="20"/>
          <w:lang w:val="fr-FR"/>
        </w:rPr>
      </w:pPr>
      <w:r w:rsidRPr="00202B29">
        <w:rPr>
          <w:rFonts w:ascii="Arial" w:hAnsi="Arial" w:cs="Arial"/>
          <w:sz w:val="20"/>
          <w:szCs w:val="20"/>
          <w:lang w:val="fr-FR"/>
        </w:rPr>
        <w:t xml:space="preserve">Attendez l’arrêt total de la machine avant de la poser sur le sol. </w:t>
      </w:r>
    </w:p>
    <w:p w:rsidR="005F55A5" w:rsidRPr="00202B29" w:rsidRDefault="005F55A5" w:rsidP="00A804D3">
      <w:pPr>
        <w:pStyle w:val="Paragraphedeliste"/>
        <w:ind w:left="360"/>
        <w:jc w:val="both"/>
        <w:rPr>
          <w:rFonts w:ascii="Arial" w:hAnsi="Arial" w:cs="Arial"/>
          <w:sz w:val="20"/>
          <w:szCs w:val="20"/>
          <w:lang w:val="fr-FR"/>
        </w:rPr>
      </w:pPr>
    </w:p>
    <w:p w:rsidR="005F55A5" w:rsidRPr="00202B29" w:rsidRDefault="005F55A5" w:rsidP="00A804D3">
      <w:pPr>
        <w:pStyle w:val="Paragraphedeliste"/>
        <w:numPr>
          <w:ilvl w:val="0"/>
          <w:numId w:val="20"/>
        </w:numPr>
        <w:jc w:val="both"/>
        <w:rPr>
          <w:rFonts w:ascii="Arial" w:hAnsi="Arial" w:cs="Arial"/>
          <w:b/>
          <w:sz w:val="20"/>
          <w:szCs w:val="20"/>
          <w:u w:val="single"/>
          <w:lang w:val="fr-FR"/>
        </w:rPr>
      </w:pPr>
      <w:r w:rsidRPr="00202B29">
        <w:rPr>
          <w:rFonts w:ascii="Arial" w:hAnsi="Arial" w:cs="Arial"/>
          <w:b/>
          <w:sz w:val="20"/>
          <w:szCs w:val="20"/>
          <w:u w:val="single"/>
          <w:lang w:val="fr-FR"/>
        </w:rPr>
        <w:t>Coincements et pannes</w:t>
      </w:r>
    </w:p>
    <w:p w:rsidR="00C31C41" w:rsidRPr="00202B29" w:rsidRDefault="00F20221" w:rsidP="00A804D3">
      <w:pPr>
        <w:pStyle w:val="Paragraphedeliste"/>
        <w:numPr>
          <w:ilvl w:val="0"/>
          <w:numId w:val="24"/>
        </w:numPr>
        <w:jc w:val="both"/>
        <w:rPr>
          <w:rFonts w:ascii="Arial" w:hAnsi="Arial" w:cs="Arial"/>
          <w:sz w:val="20"/>
          <w:szCs w:val="20"/>
          <w:lang w:val="fr-FR"/>
        </w:rPr>
      </w:pPr>
      <w:r w:rsidRPr="00202B29">
        <w:rPr>
          <w:rFonts w:ascii="Arial" w:hAnsi="Arial" w:cs="Arial"/>
          <w:sz w:val="20"/>
          <w:szCs w:val="20"/>
          <w:lang w:val="fr-FR"/>
        </w:rPr>
        <w:t>Lorsque</w:t>
      </w:r>
      <w:r w:rsidRPr="00202B29">
        <w:rPr>
          <w:rFonts w:ascii="Arial" w:hAnsi="Arial" w:cs="Arial"/>
          <w:spacing w:val="17"/>
          <w:sz w:val="20"/>
          <w:szCs w:val="20"/>
          <w:lang w:val="fr-FR"/>
        </w:rPr>
        <w:t xml:space="preserve"> </w:t>
      </w:r>
      <w:r w:rsidRPr="00202B29">
        <w:rPr>
          <w:rFonts w:ascii="Arial" w:hAnsi="Arial" w:cs="Arial"/>
          <w:sz w:val="20"/>
          <w:szCs w:val="20"/>
          <w:lang w:val="fr-FR"/>
        </w:rPr>
        <w:t>la</w:t>
      </w:r>
      <w:r w:rsidRPr="00202B29">
        <w:rPr>
          <w:rFonts w:ascii="Arial" w:hAnsi="Arial" w:cs="Arial"/>
          <w:spacing w:val="17"/>
          <w:sz w:val="20"/>
          <w:szCs w:val="20"/>
          <w:lang w:val="fr-FR"/>
        </w:rPr>
        <w:t xml:space="preserve"> </w:t>
      </w:r>
      <w:r w:rsidRPr="00202B29">
        <w:rPr>
          <w:rFonts w:ascii="Arial" w:hAnsi="Arial" w:cs="Arial"/>
          <w:sz w:val="20"/>
          <w:szCs w:val="20"/>
          <w:lang w:val="fr-FR"/>
        </w:rPr>
        <w:t>tarière</w:t>
      </w:r>
      <w:r w:rsidRPr="00202B29">
        <w:rPr>
          <w:rFonts w:ascii="Arial" w:hAnsi="Arial" w:cs="Arial"/>
          <w:spacing w:val="17"/>
          <w:sz w:val="20"/>
          <w:szCs w:val="20"/>
          <w:lang w:val="fr-FR"/>
        </w:rPr>
        <w:t xml:space="preserve"> </w:t>
      </w:r>
      <w:r w:rsidR="005F55A5" w:rsidRPr="00202B29">
        <w:rPr>
          <w:rFonts w:ascii="Arial" w:hAnsi="Arial" w:cs="Arial"/>
          <w:sz w:val="20"/>
          <w:szCs w:val="20"/>
          <w:lang w:val="fr-FR"/>
        </w:rPr>
        <w:t xml:space="preserve">se coince, relâchez l’accélérateur pour mettre la machine au ralenti.  </w:t>
      </w:r>
      <w:r w:rsidRPr="00202B29">
        <w:rPr>
          <w:rFonts w:ascii="Arial" w:hAnsi="Arial" w:cs="Arial"/>
          <w:spacing w:val="14"/>
          <w:sz w:val="20"/>
          <w:szCs w:val="20"/>
          <w:lang w:val="fr-FR"/>
        </w:rPr>
        <w:t xml:space="preserve"> </w:t>
      </w:r>
      <w:r w:rsidRPr="00202B29">
        <w:rPr>
          <w:rFonts w:ascii="Arial" w:hAnsi="Arial" w:cs="Arial"/>
          <w:sz w:val="20"/>
          <w:szCs w:val="20"/>
          <w:lang w:val="fr-FR"/>
        </w:rPr>
        <w:t>il</w:t>
      </w:r>
      <w:r w:rsidRPr="00202B29">
        <w:rPr>
          <w:rFonts w:ascii="Arial" w:hAnsi="Arial" w:cs="Arial"/>
          <w:spacing w:val="16"/>
          <w:sz w:val="20"/>
          <w:szCs w:val="20"/>
          <w:lang w:val="fr-FR"/>
        </w:rPr>
        <w:t xml:space="preserve"> </w:t>
      </w:r>
      <w:r w:rsidRPr="00202B29">
        <w:rPr>
          <w:rFonts w:ascii="Arial" w:hAnsi="Arial" w:cs="Arial"/>
          <w:sz w:val="20"/>
          <w:szCs w:val="20"/>
          <w:lang w:val="fr-FR"/>
        </w:rPr>
        <w:t>faut</w:t>
      </w:r>
      <w:r w:rsidRPr="00202B29">
        <w:rPr>
          <w:rFonts w:ascii="Arial" w:hAnsi="Arial" w:cs="Arial"/>
          <w:spacing w:val="19"/>
          <w:sz w:val="20"/>
          <w:szCs w:val="20"/>
          <w:lang w:val="fr-FR"/>
        </w:rPr>
        <w:t xml:space="preserve"> </w:t>
      </w:r>
      <w:r w:rsidRPr="00202B29">
        <w:rPr>
          <w:rFonts w:ascii="Arial" w:hAnsi="Arial" w:cs="Arial"/>
          <w:sz w:val="20"/>
          <w:szCs w:val="20"/>
          <w:lang w:val="fr-FR"/>
        </w:rPr>
        <w:t xml:space="preserve">relâcher l’accélérateur et la remettre au ralenti </w:t>
      </w:r>
      <w:r w:rsidR="00C31C41" w:rsidRPr="00202B29">
        <w:rPr>
          <w:rFonts w:ascii="Arial" w:hAnsi="Arial" w:cs="Arial"/>
          <w:sz w:val="20"/>
          <w:szCs w:val="20"/>
          <w:lang w:val="fr-FR"/>
        </w:rPr>
        <w:t>pour la décoincer.</w:t>
      </w:r>
    </w:p>
    <w:p w:rsidR="00696248" w:rsidRPr="00202B29" w:rsidRDefault="00F20221" w:rsidP="00A804D3">
      <w:pPr>
        <w:pStyle w:val="Paragraphedeliste"/>
        <w:numPr>
          <w:ilvl w:val="0"/>
          <w:numId w:val="24"/>
        </w:numPr>
        <w:jc w:val="both"/>
        <w:rPr>
          <w:rFonts w:ascii="Arial" w:hAnsi="Arial" w:cs="Arial"/>
          <w:sz w:val="20"/>
          <w:szCs w:val="20"/>
          <w:lang w:val="fr-FR"/>
        </w:rPr>
      </w:pPr>
      <w:r w:rsidRPr="00202B29">
        <w:rPr>
          <w:rFonts w:ascii="Arial" w:hAnsi="Arial" w:cs="Arial"/>
          <w:sz w:val="20"/>
          <w:szCs w:val="20"/>
          <w:lang w:val="fr-FR"/>
        </w:rPr>
        <w:t xml:space="preserve">En </w:t>
      </w:r>
      <w:r w:rsidR="00C31C41" w:rsidRPr="00202B29">
        <w:rPr>
          <w:rFonts w:ascii="Arial" w:hAnsi="Arial" w:cs="Arial"/>
          <w:sz w:val="20"/>
          <w:szCs w:val="20"/>
          <w:lang w:val="fr-FR"/>
        </w:rPr>
        <w:t xml:space="preserve"> cas  de  panne, arrêtez</w:t>
      </w:r>
      <w:r w:rsidRPr="00202B29">
        <w:rPr>
          <w:rFonts w:ascii="Arial" w:hAnsi="Arial" w:cs="Arial"/>
          <w:sz w:val="20"/>
          <w:szCs w:val="20"/>
          <w:lang w:val="fr-FR"/>
        </w:rPr>
        <w:t xml:space="preserve">  </w:t>
      </w:r>
      <w:r w:rsidR="00C31C41" w:rsidRPr="00202B29">
        <w:rPr>
          <w:rFonts w:ascii="Arial" w:hAnsi="Arial" w:cs="Arial"/>
          <w:sz w:val="20"/>
          <w:szCs w:val="20"/>
          <w:lang w:val="fr-FR"/>
        </w:rPr>
        <w:t xml:space="preserve">complètement la  machine. Inspectez la machine et faites appel à un service qualifié pour inspection et réparation. </w:t>
      </w:r>
    </w:p>
    <w:p w:rsidR="00696248" w:rsidRDefault="00696248"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2549C0" w:rsidRDefault="002549C0" w:rsidP="00A804D3">
      <w:pPr>
        <w:pStyle w:val="Sansinterligne"/>
        <w:ind w:left="360"/>
        <w:jc w:val="both"/>
        <w:rPr>
          <w:lang w:val="fr-FR"/>
        </w:rPr>
      </w:pPr>
    </w:p>
    <w:p w:rsidR="00A804D3" w:rsidRDefault="00A804D3" w:rsidP="009522EE">
      <w:pPr>
        <w:pStyle w:val="Sansinterligne"/>
        <w:jc w:val="both"/>
        <w:rPr>
          <w:lang w:val="fr-FR"/>
        </w:rPr>
      </w:pPr>
    </w:p>
    <w:p w:rsidR="00A804D3" w:rsidRPr="00A804D3" w:rsidRDefault="00A804D3" w:rsidP="00CD1BFE">
      <w:pPr>
        <w:pStyle w:val="Sansinterligne"/>
        <w:numPr>
          <w:ilvl w:val="0"/>
          <w:numId w:val="29"/>
        </w:numPr>
        <w:pBdr>
          <w:bottom w:val="single" w:sz="4" w:space="1" w:color="auto"/>
        </w:pBdr>
        <w:jc w:val="both"/>
        <w:rPr>
          <w:rFonts w:ascii="Arial" w:hAnsi="Arial" w:cs="Arial"/>
          <w:b/>
          <w:lang w:val="fr-FR"/>
        </w:rPr>
      </w:pPr>
      <w:r w:rsidRPr="00A804D3">
        <w:rPr>
          <w:rFonts w:ascii="Arial" w:hAnsi="Arial" w:cs="Arial"/>
          <w:b/>
          <w:lang w:val="fr-FR"/>
        </w:rPr>
        <w:lastRenderedPageBreak/>
        <w:t>MAINTENANCE ET RANGEMENT</w:t>
      </w:r>
    </w:p>
    <w:p w:rsidR="00696248" w:rsidRDefault="00696248" w:rsidP="00D440FE">
      <w:pPr>
        <w:pStyle w:val="Sansinterligne"/>
        <w:ind w:left="360"/>
        <w:jc w:val="both"/>
        <w:rPr>
          <w:lang w:val="fr-FR"/>
        </w:rPr>
      </w:pPr>
    </w:p>
    <w:p w:rsidR="00650A89" w:rsidRPr="003E4902" w:rsidRDefault="00650A89" w:rsidP="00861FCD">
      <w:pPr>
        <w:pStyle w:val="Sansinterligne"/>
        <w:numPr>
          <w:ilvl w:val="0"/>
          <w:numId w:val="26"/>
        </w:numPr>
        <w:jc w:val="both"/>
        <w:rPr>
          <w:rFonts w:ascii="Arial" w:hAnsi="Arial" w:cs="Arial"/>
          <w:b/>
          <w:sz w:val="20"/>
          <w:szCs w:val="20"/>
          <w:u w:val="single"/>
          <w:lang w:val="fr-FR"/>
        </w:rPr>
      </w:pPr>
      <w:r w:rsidRPr="00650A89">
        <w:rPr>
          <w:rFonts w:ascii="Arial" w:hAnsi="Arial" w:cs="Arial"/>
          <w:b/>
          <w:sz w:val="20"/>
          <w:szCs w:val="20"/>
          <w:u w:val="single"/>
          <w:lang w:val="fr-FR"/>
        </w:rPr>
        <w:t>Maintenance</w:t>
      </w:r>
    </w:p>
    <w:p w:rsidR="00861FCD" w:rsidRPr="009D2739" w:rsidRDefault="00861FCD" w:rsidP="00650A89">
      <w:pPr>
        <w:pStyle w:val="Sansinterligne"/>
        <w:ind w:left="360"/>
        <w:jc w:val="both"/>
        <w:rPr>
          <w:rFonts w:ascii="Arial" w:hAnsi="Arial" w:cs="Arial"/>
          <w:sz w:val="20"/>
          <w:szCs w:val="20"/>
          <w:lang w:val="fr-FR"/>
        </w:rPr>
      </w:pPr>
      <w:r w:rsidRPr="009D2739">
        <w:rPr>
          <w:rFonts w:ascii="Arial" w:hAnsi="Arial" w:cs="Arial"/>
          <w:sz w:val="20"/>
          <w:szCs w:val="20"/>
          <w:lang w:val="fr-FR"/>
        </w:rPr>
        <w:t>Maintenez votre outil régulièrement. Cela permettra de garder votre outil en bon état de fonctionnement et d'étendre sa durée de vie.</w:t>
      </w:r>
    </w:p>
    <w:p w:rsidR="00861FCD" w:rsidRPr="009D2739" w:rsidRDefault="00861FCD" w:rsidP="00650A89">
      <w:pPr>
        <w:pStyle w:val="Sansinterligne"/>
        <w:ind w:left="360"/>
        <w:jc w:val="both"/>
        <w:rPr>
          <w:rFonts w:ascii="Arial" w:hAnsi="Arial" w:cs="Arial"/>
          <w:sz w:val="20"/>
          <w:szCs w:val="20"/>
          <w:lang w:val="fr-FR"/>
        </w:rPr>
      </w:pPr>
      <w:r w:rsidRPr="009D2739">
        <w:rPr>
          <w:rFonts w:ascii="Arial" w:hAnsi="Arial" w:cs="Arial"/>
          <w:sz w:val="20"/>
          <w:szCs w:val="20"/>
          <w:lang w:val="fr-FR"/>
        </w:rPr>
        <w:t>N'utilisez pas d'agents abrasifs et corrosifs pour nettoyer l'outil. Ces types de produits endommagent votre outil.</w:t>
      </w:r>
    </w:p>
    <w:p w:rsidR="00861FCD" w:rsidRPr="009D2739" w:rsidRDefault="00861FCD" w:rsidP="00861FCD">
      <w:pPr>
        <w:pStyle w:val="Sansinterligne"/>
        <w:jc w:val="both"/>
        <w:rPr>
          <w:rFonts w:ascii="Arial" w:hAnsi="Arial" w:cs="Arial"/>
          <w:sz w:val="20"/>
          <w:szCs w:val="20"/>
          <w:lang w:val="fr-FR"/>
        </w:rPr>
      </w:pPr>
    </w:p>
    <w:p w:rsidR="00861FCD" w:rsidRPr="009D2739" w:rsidRDefault="00861FCD" w:rsidP="00650A89">
      <w:pPr>
        <w:pStyle w:val="Sansinterligne"/>
        <w:ind w:left="360"/>
        <w:jc w:val="both"/>
        <w:rPr>
          <w:rFonts w:ascii="Arial" w:hAnsi="Arial" w:cs="Arial"/>
          <w:sz w:val="20"/>
          <w:szCs w:val="20"/>
          <w:lang w:val="fr-FR"/>
        </w:rPr>
      </w:pPr>
      <w:r w:rsidRPr="009D2739">
        <w:rPr>
          <w:rFonts w:ascii="Arial" w:hAnsi="Arial" w:cs="Arial"/>
          <w:sz w:val="20"/>
          <w:szCs w:val="20"/>
          <w:lang w:val="fr-FR"/>
        </w:rPr>
        <w:t>N'apportez pas de réparation par vous-même. Les réparations et les inspections doivent être effectuées par une personne compétente ou par un centre de service agréé (veuillez contacter votre revendeur).</w:t>
      </w:r>
    </w:p>
    <w:p w:rsidR="00861FCD" w:rsidRPr="009D2739" w:rsidRDefault="00861FCD" w:rsidP="00861FCD">
      <w:pPr>
        <w:pStyle w:val="Sansinterligne"/>
        <w:jc w:val="both"/>
        <w:rPr>
          <w:rFonts w:ascii="Arial" w:hAnsi="Arial" w:cs="Arial"/>
          <w:sz w:val="20"/>
          <w:szCs w:val="20"/>
          <w:lang w:val="fr-FR"/>
        </w:rPr>
      </w:pPr>
    </w:p>
    <w:p w:rsidR="00861FCD" w:rsidRPr="009D2739" w:rsidRDefault="00861FCD" w:rsidP="00861FCD">
      <w:pPr>
        <w:pStyle w:val="Sansinterligne"/>
        <w:numPr>
          <w:ilvl w:val="0"/>
          <w:numId w:val="25"/>
        </w:numPr>
        <w:jc w:val="both"/>
        <w:rPr>
          <w:rFonts w:ascii="Arial" w:hAnsi="Arial" w:cs="Arial"/>
          <w:b/>
          <w:sz w:val="20"/>
          <w:szCs w:val="20"/>
          <w:u w:val="single"/>
          <w:lang w:val="fr-FR"/>
        </w:rPr>
      </w:pPr>
      <w:r w:rsidRPr="009D2739">
        <w:rPr>
          <w:rFonts w:ascii="Arial" w:eastAsia="Times New Roman" w:hAnsi="Arial" w:cs="Arial"/>
          <w:b/>
          <w:sz w:val="20"/>
          <w:szCs w:val="20"/>
          <w:u w:val="single"/>
          <w:lang w:val="fr-FR"/>
        </w:rPr>
        <w:t>Après chaque utilisation</w:t>
      </w:r>
    </w:p>
    <w:p w:rsidR="00861FCD" w:rsidRPr="009D2739" w:rsidRDefault="00861FCD" w:rsidP="00650A89">
      <w:pPr>
        <w:pStyle w:val="Sansinterligne"/>
        <w:ind w:left="644"/>
        <w:jc w:val="both"/>
        <w:rPr>
          <w:rFonts w:ascii="Arial" w:hAnsi="Arial" w:cs="Arial"/>
          <w:sz w:val="20"/>
          <w:szCs w:val="20"/>
          <w:lang w:val="fr-FR"/>
        </w:rPr>
      </w:pPr>
      <w:r w:rsidRPr="009D2739">
        <w:rPr>
          <w:rFonts w:ascii="Arial" w:eastAsia="Times New Roman" w:hAnsi="Arial" w:cs="Arial"/>
          <w:sz w:val="20"/>
          <w:szCs w:val="20"/>
          <w:lang w:val="fr-FR"/>
        </w:rPr>
        <w:t xml:space="preserve">Vérifiez </w:t>
      </w:r>
      <w:r>
        <w:rPr>
          <w:rFonts w:ascii="Arial" w:eastAsia="Times New Roman" w:hAnsi="Arial" w:cs="Arial"/>
          <w:sz w:val="20"/>
          <w:szCs w:val="20"/>
          <w:lang w:val="fr-FR"/>
        </w:rPr>
        <w:t xml:space="preserve">la tige </w:t>
      </w:r>
      <w:r w:rsidRPr="009D2739">
        <w:rPr>
          <w:rFonts w:ascii="Arial" w:eastAsia="Times New Roman" w:hAnsi="Arial" w:cs="Arial"/>
          <w:sz w:val="20"/>
          <w:szCs w:val="20"/>
          <w:lang w:val="fr-FR"/>
        </w:rPr>
        <w:t>et le corps de l'outil (propreté, usure, endommagement, etc.). Si vous remarquez des dommages, une usure ou un dysfonctionnement, n'utilisez pas l'outil et ne le soumettez à un service qualifié pour inspection et réparation.</w:t>
      </w:r>
    </w:p>
    <w:p w:rsidR="00861FCD" w:rsidRPr="009D2739" w:rsidRDefault="00861FCD" w:rsidP="00861FCD">
      <w:pPr>
        <w:pStyle w:val="Sansinterligne"/>
        <w:jc w:val="both"/>
        <w:rPr>
          <w:rFonts w:ascii="Arial" w:eastAsia="Times New Roman" w:hAnsi="Arial" w:cs="Arial"/>
          <w:sz w:val="20"/>
          <w:szCs w:val="20"/>
          <w:lang w:val="fr-FR"/>
        </w:rPr>
      </w:pPr>
    </w:p>
    <w:p w:rsidR="00861FCD" w:rsidRDefault="00861FCD" w:rsidP="00861FCD">
      <w:pPr>
        <w:pStyle w:val="Sansinterligne"/>
        <w:numPr>
          <w:ilvl w:val="0"/>
          <w:numId w:val="25"/>
        </w:numPr>
        <w:jc w:val="both"/>
        <w:rPr>
          <w:rFonts w:ascii="Arial" w:eastAsia="Times New Roman" w:hAnsi="Arial" w:cs="Arial"/>
          <w:sz w:val="20"/>
          <w:szCs w:val="20"/>
          <w:lang w:val="fr-FR"/>
        </w:rPr>
      </w:pPr>
      <w:r>
        <w:rPr>
          <w:rFonts w:ascii="Arial" w:eastAsia="Times New Roman" w:hAnsi="Arial" w:cs="Arial"/>
          <w:b/>
          <w:sz w:val="20"/>
          <w:szCs w:val="20"/>
          <w:u w:val="single"/>
          <w:lang w:val="fr-FR"/>
        </w:rPr>
        <w:t>Planning de maintenance</w:t>
      </w:r>
    </w:p>
    <w:p w:rsidR="00861FCD" w:rsidRPr="00861FCD" w:rsidRDefault="002C75B7" w:rsidP="00650A89">
      <w:pPr>
        <w:pStyle w:val="Sansinterligne"/>
        <w:ind w:left="644"/>
        <w:jc w:val="both"/>
        <w:rPr>
          <w:rFonts w:ascii="Arial" w:eastAsia="Times New Roman" w:hAnsi="Arial" w:cs="Arial"/>
          <w:sz w:val="20"/>
          <w:szCs w:val="20"/>
          <w:lang w:val="fr-FR"/>
        </w:rPr>
      </w:pPr>
      <w:r>
        <w:rPr>
          <w:rFonts w:ascii="Arial" w:eastAsia="Times New Roman" w:hAnsi="Arial" w:cs="Arial"/>
          <w:sz w:val="20"/>
          <w:szCs w:val="20"/>
          <w:lang w:val="fr-FR"/>
        </w:rPr>
        <w:t xml:space="preserve">Les travaux de maintenances décrites ci-dessous peuvent être effectués par l’operateur. Vous pouvez aussi faire appel à un technicien qualifié pour ces travaux de maintenance. </w:t>
      </w:r>
    </w:p>
    <w:p w:rsidR="00861FCD" w:rsidRDefault="00861FCD" w:rsidP="00861FCD">
      <w:pPr>
        <w:pStyle w:val="Sansinterligne"/>
        <w:jc w:val="both"/>
        <w:rPr>
          <w:rFonts w:ascii="Arial" w:eastAsia="Times New Roman" w:hAnsi="Arial" w:cs="Arial"/>
          <w:sz w:val="20"/>
          <w:szCs w:val="20"/>
          <w:lang w:val="fr-FR"/>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276"/>
        <w:gridCol w:w="992"/>
        <w:gridCol w:w="979"/>
        <w:gridCol w:w="1166"/>
        <w:gridCol w:w="1116"/>
      </w:tblGrid>
      <w:tr w:rsidR="00E9672F" w:rsidRPr="00FC6998" w:rsidTr="00650A89">
        <w:tc>
          <w:tcPr>
            <w:tcW w:w="2126" w:type="dxa"/>
            <w:gridSpan w:val="2"/>
            <w:tcBorders>
              <w:top w:val="single" w:sz="4" w:space="0" w:color="auto"/>
              <w:left w:val="single" w:sz="4" w:space="0" w:color="auto"/>
            </w:tcBorders>
            <w:shd w:val="clear" w:color="auto" w:fill="DDD9C3" w:themeFill="background2" w:themeFillShade="E6"/>
          </w:tcPr>
          <w:p w:rsidR="00292D01" w:rsidRPr="00E9672F" w:rsidRDefault="00292D01" w:rsidP="00E9672F">
            <w:pPr>
              <w:widowControl w:val="0"/>
              <w:spacing w:after="0" w:line="240" w:lineRule="auto"/>
              <w:jc w:val="center"/>
              <w:rPr>
                <w:rFonts w:ascii="Arial" w:eastAsia="SimSun" w:hAnsi="Arial" w:cs="Arial"/>
                <w:b/>
                <w:kern w:val="2"/>
                <w:sz w:val="20"/>
                <w:szCs w:val="20"/>
                <w:lang w:val="fr-FR"/>
              </w:rPr>
            </w:pPr>
          </w:p>
        </w:tc>
        <w:tc>
          <w:tcPr>
            <w:tcW w:w="1276" w:type="dxa"/>
            <w:shd w:val="clear" w:color="auto" w:fill="DDD9C3" w:themeFill="background2" w:themeFillShade="E6"/>
          </w:tcPr>
          <w:p w:rsidR="00E9672F" w:rsidRDefault="00E9672F" w:rsidP="00E9672F">
            <w:pPr>
              <w:widowControl w:val="0"/>
              <w:spacing w:after="0" w:line="240" w:lineRule="auto"/>
              <w:jc w:val="center"/>
              <w:rPr>
                <w:rFonts w:ascii="Arial" w:eastAsia="SimSun" w:hAnsi="Arial" w:cs="Arial"/>
                <w:b/>
                <w:kern w:val="2"/>
                <w:sz w:val="20"/>
                <w:szCs w:val="20"/>
                <w:lang w:val="fr-FR"/>
              </w:rPr>
            </w:pPr>
          </w:p>
          <w:p w:rsidR="00292D01" w:rsidRPr="00E9672F" w:rsidRDefault="00E9672F" w:rsidP="00E9672F">
            <w:pPr>
              <w:widowControl w:val="0"/>
              <w:spacing w:after="0" w:line="240" w:lineRule="auto"/>
              <w:jc w:val="center"/>
              <w:rPr>
                <w:rFonts w:ascii="Arial" w:eastAsia="SimSun" w:hAnsi="Arial" w:cs="Arial"/>
                <w:b/>
                <w:kern w:val="2"/>
                <w:sz w:val="20"/>
                <w:szCs w:val="20"/>
                <w:lang w:val="fr-FR"/>
              </w:rPr>
            </w:pPr>
            <w:r w:rsidRPr="00E9672F">
              <w:rPr>
                <w:rFonts w:ascii="Arial" w:eastAsia="SimSun" w:hAnsi="Arial" w:cs="Arial"/>
                <w:b/>
                <w:kern w:val="2"/>
                <w:sz w:val="20"/>
                <w:szCs w:val="20"/>
                <w:lang w:val="fr-FR"/>
              </w:rPr>
              <w:t>Après chaque utilisation</w:t>
            </w:r>
          </w:p>
        </w:tc>
        <w:tc>
          <w:tcPr>
            <w:tcW w:w="992" w:type="dxa"/>
            <w:shd w:val="clear" w:color="auto" w:fill="DDD9C3" w:themeFill="background2" w:themeFillShade="E6"/>
          </w:tcPr>
          <w:p w:rsidR="00E9672F" w:rsidRDefault="00E9672F" w:rsidP="00E9672F">
            <w:pPr>
              <w:widowControl w:val="0"/>
              <w:spacing w:after="0" w:line="240" w:lineRule="auto"/>
              <w:jc w:val="center"/>
              <w:rPr>
                <w:rFonts w:ascii="Arial" w:eastAsia="SimSun" w:hAnsi="Arial" w:cs="Arial"/>
                <w:b/>
                <w:kern w:val="2"/>
                <w:sz w:val="20"/>
                <w:szCs w:val="20"/>
                <w:lang w:val="fr-FR"/>
              </w:rPr>
            </w:pPr>
          </w:p>
          <w:p w:rsidR="00292D01" w:rsidRPr="00E9672F" w:rsidRDefault="00292D01" w:rsidP="00E9672F">
            <w:pPr>
              <w:widowControl w:val="0"/>
              <w:spacing w:after="0" w:line="240" w:lineRule="auto"/>
              <w:jc w:val="center"/>
              <w:rPr>
                <w:rFonts w:ascii="Arial" w:eastAsia="SimSun" w:hAnsi="Arial" w:cs="Arial"/>
                <w:b/>
                <w:kern w:val="2"/>
                <w:sz w:val="20"/>
                <w:szCs w:val="20"/>
                <w:lang w:val="fr-FR"/>
              </w:rPr>
            </w:pPr>
            <w:r w:rsidRPr="00E9672F">
              <w:rPr>
                <w:rFonts w:ascii="Arial" w:eastAsia="SimSun" w:hAnsi="Arial" w:cs="Arial"/>
                <w:b/>
                <w:kern w:val="2"/>
                <w:sz w:val="20"/>
                <w:szCs w:val="20"/>
                <w:lang w:val="fr-FR"/>
              </w:rPr>
              <w:t>1</w:t>
            </w:r>
            <w:r w:rsidRPr="00E9672F">
              <w:rPr>
                <w:rFonts w:ascii="Arial" w:eastAsia="SimSun" w:hAnsi="Arial" w:cs="Arial"/>
                <w:b/>
                <w:kern w:val="2"/>
                <w:sz w:val="20"/>
                <w:szCs w:val="20"/>
                <w:vertAlign w:val="superscript"/>
                <w:lang w:val="fr-FR"/>
              </w:rPr>
              <w:t>er</w:t>
            </w:r>
            <w:r w:rsidRPr="00E9672F">
              <w:rPr>
                <w:rFonts w:ascii="Arial" w:eastAsia="SimSun" w:hAnsi="Arial" w:cs="Arial"/>
                <w:b/>
                <w:kern w:val="2"/>
                <w:sz w:val="20"/>
                <w:szCs w:val="20"/>
                <w:lang w:val="fr-FR"/>
              </w:rPr>
              <w:t>mois ou 20 heures</w:t>
            </w:r>
          </w:p>
        </w:tc>
        <w:tc>
          <w:tcPr>
            <w:tcW w:w="979" w:type="dxa"/>
            <w:shd w:val="clear" w:color="auto" w:fill="DDD9C3" w:themeFill="background2" w:themeFillShade="E6"/>
          </w:tcPr>
          <w:p w:rsidR="00292D01" w:rsidRPr="00E9672F" w:rsidRDefault="00292D01" w:rsidP="00E9672F">
            <w:pPr>
              <w:widowControl w:val="0"/>
              <w:spacing w:after="0" w:line="240" w:lineRule="auto"/>
              <w:jc w:val="center"/>
              <w:rPr>
                <w:rFonts w:ascii="Arial" w:eastAsia="SimSun" w:hAnsi="Arial" w:cs="Arial"/>
                <w:b/>
                <w:kern w:val="2"/>
                <w:sz w:val="20"/>
                <w:szCs w:val="20"/>
                <w:lang w:val="fr-FR"/>
              </w:rPr>
            </w:pPr>
            <w:r w:rsidRPr="00E9672F">
              <w:rPr>
                <w:rFonts w:ascii="Arial" w:eastAsia="SimSun" w:hAnsi="Arial" w:cs="Arial"/>
                <w:b/>
                <w:kern w:val="2"/>
                <w:sz w:val="20"/>
                <w:szCs w:val="20"/>
                <w:lang w:val="fr-FR"/>
              </w:rPr>
              <w:t>Chaque saison ou 50 heures</w:t>
            </w:r>
          </w:p>
        </w:tc>
        <w:tc>
          <w:tcPr>
            <w:tcW w:w="1166" w:type="dxa"/>
            <w:shd w:val="clear" w:color="auto" w:fill="DDD9C3" w:themeFill="background2" w:themeFillShade="E6"/>
          </w:tcPr>
          <w:p w:rsidR="00E9672F" w:rsidRDefault="00E9672F" w:rsidP="00E9672F">
            <w:pPr>
              <w:widowControl w:val="0"/>
              <w:spacing w:after="0" w:line="240" w:lineRule="auto"/>
              <w:jc w:val="center"/>
              <w:rPr>
                <w:rFonts w:ascii="Arial" w:eastAsia="SimSun" w:hAnsi="Arial" w:cs="Arial"/>
                <w:b/>
                <w:kern w:val="2"/>
                <w:sz w:val="20"/>
                <w:szCs w:val="20"/>
                <w:lang w:val="fr-FR"/>
              </w:rPr>
            </w:pPr>
          </w:p>
          <w:p w:rsidR="00292D01" w:rsidRPr="00E9672F" w:rsidRDefault="00292D01" w:rsidP="00E9672F">
            <w:pPr>
              <w:widowControl w:val="0"/>
              <w:spacing w:after="0" w:line="240" w:lineRule="auto"/>
              <w:jc w:val="center"/>
              <w:rPr>
                <w:rFonts w:ascii="Arial" w:eastAsia="SimSun" w:hAnsi="Arial" w:cs="Arial"/>
                <w:b/>
                <w:kern w:val="2"/>
                <w:sz w:val="20"/>
                <w:szCs w:val="20"/>
                <w:lang w:val="fr-FR"/>
              </w:rPr>
            </w:pPr>
            <w:r w:rsidRPr="00E9672F">
              <w:rPr>
                <w:rFonts w:ascii="Arial" w:eastAsia="SimSun" w:hAnsi="Arial" w:cs="Arial"/>
                <w:b/>
                <w:kern w:val="2"/>
                <w:sz w:val="20"/>
                <w:szCs w:val="20"/>
                <w:lang w:val="fr-FR"/>
              </w:rPr>
              <w:t>6 mois ou 100 heures</w:t>
            </w:r>
          </w:p>
        </w:tc>
        <w:tc>
          <w:tcPr>
            <w:tcW w:w="1116" w:type="dxa"/>
            <w:shd w:val="clear" w:color="auto" w:fill="DDD9C3" w:themeFill="background2" w:themeFillShade="E6"/>
          </w:tcPr>
          <w:p w:rsidR="00E9672F" w:rsidRDefault="00E9672F" w:rsidP="00E9672F">
            <w:pPr>
              <w:widowControl w:val="0"/>
              <w:spacing w:after="0" w:line="240" w:lineRule="auto"/>
              <w:jc w:val="center"/>
              <w:rPr>
                <w:rFonts w:ascii="Arial" w:eastAsia="SimSun" w:hAnsi="Arial" w:cs="Arial"/>
                <w:b/>
                <w:kern w:val="2"/>
                <w:sz w:val="20"/>
                <w:szCs w:val="20"/>
                <w:lang w:val="fr-FR"/>
              </w:rPr>
            </w:pPr>
          </w:p>
          <w:p w:rsidR="00292D01" w:rsidRPr="00E9672F" w:rsidRDefault="00292D01" w:rsidP="00E9672F">
            <w:pPr>
              <w:widowControl w:val="0"/>
              <w:spacing w:after="0" w:line="240" w:lineRule="auto"/>
              <w:jc w:val="center"/>
              <w:rPr>
                <w:rFonts w:ascii="Arial" w:eastAsia="SimSun" w:hAnsi="Arial" w:cs="Arial"/>
                <w:b/>
                <w:kern w:val="2"/>
                <w:sz w:val="20"/>
                <w:szCs w:val="20"/>
                <w:lang w:val="fr-FR"/>
              </w:rPr>
            </w:pPr>
            <w:r w:rsidRPr="00E9672F">
              <w:rPr>
                <w:rFonts w:ascii="Arial" w:eastAsia="SimSun" w:hAnsi="Arial" w:cs="Arial"/>
                <w:b/>
                <w:kern w:val="2"/>
                <w:sz w:val="20"/>
                <w:szCs w:val="20"/>
                <w:lang w:val="fr-FR"/>
              </w:rPr>
              <w:t>12 mois ou 300 heures</w:t>
            </w:r>
          </w:p>
        </w:tc>
      </w:tr>
      <w:tr w:rsidR="002C75B7" w:rsidRPr="00FC6998" w:rsidTr="00650A89">
        <w:trPr>
          <w:trHeight w:val="609"/>
        </w:trPr>
        <w:tc>
          <w:tcPr>
            <w:tcW w:w="851" w:type="dxa"/>
            <w:vMerge w:val="restart"/>
            <w:shd w:val="clear" w:color="auto" w:fill="D9D9D9" w:themeFill="background1" w:themeFillShade="D9"/>
          </w:tcPr>
          <w:p w:rsidR="00650A89" w:rsidRDefault="00650A89" w:rsidP="00FC6998">
            <w:pPr>
              <w:widowControl w:val="0"/>
              <w:spacing w:after="0" w:line="240" w:lineRule="auto"/>
              <w:jc w:val="both"/>
              <w:rPr>
                <w:rFonts w:ascii="Arial" w:eastAsia="SimSun" w:hAnsi="Arial" w:cs="Arial"/>
                <w:kern w:val="2"/>
                <w:sz w:val="20"/>
                <w:szCs w:val="20"/>
                <w:lang w:val="fr-FR"/>
              </w:rPr>
            </w:pPr>
          </w:p>
          <w:p w:rsidR="00FC6998" w:rsidRPr="00FC6998" w:rsidRDefault="00FC6998" w:rsidP="00FC6998">
            <w:pPr>
              <w:widowControl w:val="0"/>
              <w:spacing w:after="0" w:line="240" w:lineRule="auto"/>
              <w:jc w:val="both"/>
              <w:rPr>
                <w:rFonts w:ascii="Arial" w:eastAsia="SimSun" w:hAnsi="Arial" w:cs="Arial"/>
                <w:kern w:val="2"/>
                <w:sz w:val="20"/>
                <w:szCs w:val="20"/>
                <w:lang w:val="fr-FR"/>
              </w:rPr>
            </w:pPr>
            <w:r w:rsidRPr="00FC6998">
              <w:rPr>
                <w:rFonts w:ascii="Arial" w:eastAsia="SimSun" w:hAnsi="Arial" w:cs="Arial"/>
                <w:kern w:val="2"/>
                <w:sz w:val="20"/>
                <w:szCs w:val="20"/>
                <w:lang w:val="fr-FR"/>
              </w:rPr>
              <w:t>Huile de moteur</w:t>
            </w:r>
          </w:p>
        </w:tc>
        <w:tc>
          <w:tcPr>
            <w:tcW w:w="1275" w:type="dxa"/>
            <w:shd w:val="clear" w:color="auto" w:fill="D9D9D9" w:themeFill="background1" w:themeFillShade="D9"/>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r w:rsidRPr="00FC6998">
              <w:rPr>
                <w:rFonts w:ascii="Arial" w:eastAsia="SimSun" w:hAnsi="Arial" w:cs="Arial"/>
                <w:kern w:val="2"/>
                <w:sz w:val="20"/>
                <w:szCs w:val="20"/>
                <w:lang w:val="fr-FR"/>
              </w:rPr>
              <w:t>Vérification du niveau d’huile</w:t>
            </w:r>
          </w:p>
        </w:tc>
        <w:tc>
          <w:tcPr>
            <w:tcW w:w="1276" w:type="dxa"/>
            <w:shd w:val="clear" w:color="auto" w:fill="D9D9D9" w:themeFill="background1" w:themeFillShade="D9"/>
          </w:tcPr>
          <w:p w:rsidR="00E9672F" w:rsidRDefault="00E9672F" w:rsidP="00E9672F">
            <w:pPr>
              <w:widowControl w:val="0"/>
              <w:spacing w:after="0" w:line="240" w:lineRule="auto"/>
              <w:jc w:val="center"/>
              <w:rPr>
                <w:rFonts w:ascii="Arial" w:eastAsia="SimSun" w:hAnsi="Arial" w:cs="Arial"/>
                <w:b/>
                <w:kern w:val="2"/>
                <w:sz w:val="20"/>
                <w:szCs w:val="20"/>
                <w:lang w:val="fr-FR"/>
              </w:rPr>
            </w:pPr>
          </w:p>
          <w:p w:rsidR="00FC6998" w:rsidRPr="00FC6998" w:rsidRDefault="00FC6998" w:rsidP="00E9672F">
            <w:pPr>
              <w:widowControl w:val="0"/>
              <w:spacing w:after="0" w:line="240" w:lineRule="auto"/>
              <w:jc w:val="center"/>
              <w:rPr>
                <w:rFonts w:ascii="Arial" w:eastAsia="SimSun" w:hAnsi="Arial" w:cs="Arial"/>
                <w:b/>
                <w:kern w:val="2"/>
                <w:sz w:val="20"/>
                <w:szCs w:val="20"/>
                <w:lang w:val="fr-FR"/>
              </w:rPr>
            </w:pPr>
            <w:r w:rsidRPr="00FC6998">
              <w:rPr>
                <w:rFonts w:ascii="Arial" w:eastAsia="SimSun" w:hAnsi="Arial" w:cs="Arial"/>
                <w:b/>
                <w:kern w:val="2"/>
                <w:sz w:val="20"/>
                <w:szCs w:val="20"/>
                <w:lang w:val="fr-FR"/>
              </w:rPr>
              <w:t>√</w:t>
            </w:r>
          </w:p>
        </w:tc>
        <w:tc>
          <w:tcPr>
            <w:tcW w:w="992" w:type="dxa"/>
            <w:shd w:val="clear" w:color="auto" w:fill="D9D9D9" w:themeFill="background1" w:themeFillShade="D9"/>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979" w:type="dxa"/>
            <w:shd w:val="clear" w:color="auto" w:fill="D9D9D9" w:themeFill="background1" w:themeFillShade="D9"/>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1166" w:type="dxa"/>
            <w:shd w:val="clear" w:color="auto" w:fill="D9D9D9" w:themeFill="background1" w:themeFillShade="D9"/>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1116" w:type="dxa"/>
            <w:shd w:val="clear" w:color="auto" w:fill="D9D9D9" w:themeFill="background1" w:themeFillShade="D9"/>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r>
      <w:tr w:rsidR="00FC6998" w:rsidRPr="00FC6998" w:rsidTr="00650A89">
        <w:tc>
          <w:tcPr>
            <w:tcW w:w="851" w:type="dxa"/>
            <w:vMerge/>
            <w:shd w:val="clear" w:color="auto" w:fill="D9D9D9" w:themeFill="background1" w:themeFillShade="D9"/>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1275" w:type="dxa"/>
            <w:shd w:val="clear" w:color="auto" w:fill="D9D9D9" w:themeFill="background1" w:themeFillShade="D9"/>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r w:rsidRPr="00FC6998">
              <w:rPr>
                <w:rFonts w:ascii="Arial" w:eastAsia="SimSun" w:hAnsi="Arial" w:cs="Arial"/>
                <w:kern w:val="2"/>
                <w:sz w:val="20"/>
                <w:szCs w:val="20"/>
                <w:lang w:val="fr-FR"/>
              </w:rPr>
              <w:t xml:space="preserve">Changer </w:t>
            </w:r>
          </w:p>
        </w:tc>
        <w:tc>
          <w:tcPr>
            <w:tcW w:w="1276" w:type="dxa"/>
            <w:shd w:val="clear" w:color="auto" w:fill="D9D9D9" w:themeFill="background1" w:themeFillShade="D9"/>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992" w:type="dxa"/>
            <w:shd w:val="clear" w:color="auto" w:fill="D9D9D9" w:themeFill="background1" w:themeFillShade="D9"/>
          </w:tcPr>
          <w:p w:rsidR="00FC6998" w:rsidRPr="00FC6998" w:rsidRDefault="00FC6998" w:rsidP="00E9672F">
            <w:pPr>
              <w:widowControl w:val="0"/>
              <w:spacing w:after="0" w:line="240" w:lineRule="auto"/>
              <w:jc w:val="center"/>
              <w:rPr>
                <w:rFonts w:ascii="Arial" w:eastAsia="SimSun" w:hAnsi="Arial" w:cs="Arial"/>
                <w:b/>
                <w:kern w:val="2"/>
                <w:sz w:val="20"/>
                <w:szCs w:val="20"/>
                <w:lang w:val="fr-FR"/>
              </w:rPr>
            </w:pPr>
            <w:r w:rsidRPr="00FC6998">
              <w:rPr>
                <w:rFonts w:ascii="Arial" w:eastAsia="SimSun" w:hAnsi="Arial" w:cs="Arial"/>
                <w:b/>
                <w:kern w:val="2"/>
                <w:sz w:val="20"/>
                <w:szCs w:val="20"/>
                <w:lang w:val="fr-FR"/>
              </w:rPr>
              <w:t>√</w:t>
            </w:r>
          </w:p>
        </w:tc>
        <w:tc>
          <w:tcPr>
            <w:tcW w:w="979" w:type="dxa"/>
            <w:shd w:val="clear" w:color="auto" w:fill="D9D9D9" w:themeFill="background1" w:themeFillShade="D9"/>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1166" w:type="dxa"/>
            <w:shd w:val="clear" w:color="auto" w:fill="D9D9D9" w:themeFill="background1" w:themeFillShade="D9"/>
          </w:tcPr>
          <w:p w:rsidR="00FC6998" w:rsidRPr="00FC6998" w:rsidRDefault="00FC6998" w:rsidP="00E9672F">
            <w:pPr>
              <w:widowControl w:val="0"/>
              <w:spacing w:after="0" w:line="240" w:lineRule="auto"/>
              <w:jc w:val="center"/>
              <w:rPr>
                <w:rFonts w:ascii="Arial" w:eastAsia="SimSun" w:hAnsi="Arial" w:cs="Arial"/>
                <w:b/>
                <w:kern w:val="2"/>
                <w:sz w:val="20"/>
                <w:szCs w:val="20"/>
                <w:lang w:val="fr-FR"/>
              </w:rPr>
            </w:pPr>
            <w:r w:rsidRPr="00FC6998">
              <w:rPr>
                <w:rFonts w:ascii="Arial" w:eastAsia="SimSun" w:hAnsi="Arial" w:cs="Arial"/>
                <w:b/>
                <w:kern w:val="2"/>
                <w:sz w:val="20"/>
                <w:szCs w:val="20"/>
                <w:lang w:val="fr-FR"/>
              </w:rPr>
              <w:t>√</w:t>
            </w:r>
          </w:p>
        </w:tc>
        <w:tc>
          <w:tcPr>
            <w:tcW w:w="1116" w:type="dxa"/>
            <w:shd w:val="clear" w:color="auto" w:fill="D9D9D9" w:themeFill="background1" w:themeFillShade="D9"/>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r>
      <w:tr w:rsidR="00FC6998" w:rsidRPr="00FC6998" w:rsidTr="00650A89">
        <w:tc>
          <w:tcPr>
            <w:tcW w:w="851" w:type="dxa"/>
            <w:vMerge w:val="restart"/>
            <w:shd w:val="clear" w:color="auto" w:fill="A6A6A6" w:themeFill="background1" w:themeFillShade="A6"/>
          </w:tcPr>
          <w:p w:rsidR="00650A89" w:rsidRDefault="00650A89" w:rsidP="00FC6998">
            <w:pPr>
              <w:widowControl w:val="0"/>
              <w:spacing w:after="0" w:line="240" w:lineRule="auto"/>
              <w:jc w:val="both"/>
              <w:rPr>
                <w:rFonts w:ascii="Arial" w:eastAsia="SimSun" w:hAnsi="Arial" w:cs="Arial"/>
                <w:kern w:val="2"/>
                <w:sz w:val="20"/>
                <w:szCs w:val="20"/>
                <w:lang w:val="fr-FR"/>
              </w:rPr>
            </w:pPr>
          </w:p>
          <w:p w:rsidR="00FC6998" w:rsidRPr="00FC6998" w:rsidRDefault="00FC6998" w:rsidP="00FC6998">
            <w:pPr>
              <w:widowControl w:val="0"/>
              <w:spacing w:after="0" w:line="240" w:lineRule="auto"/>
              <w:jc w:val="both"/>
              <w:rPr>
                <w:rFonts w:ascii="Arial" w:eastAsia="SimSun" w:hAnsi="Arial" w:cs="Arial"/>
                <w:kern w:val="2"/>
                <w:sz w:val="20"/>
                <w:szCs w:val="20"/>
                <w:lang w:val="fr-FR"/>
              </w:rPr>
            </w:pPr>
            <w:r w:rsidRPr="00FC6998">
              <w:rPr>
                <w:rFonts w:ascii="Arial" w:eastAsia="SimSun" w:hAnsi="Arial" w:cs="Arial"/>
                <w:kern w:val="2"/>
                <w:sz w:val="20"/>
                <w:szCs w:val="20"/>
                <w:lang w:val="fr-FR"/>
              </w:rPr>
              <w:t>Filtre à air</w:t>
            </w:r>
          </w:p>
        </w:tc>
        <w:tc>
          <w:tcPr>
            <w:tcW w:w="1275" w:type="dxa"/>
            <w:shd w:val="clear" w:color="auto" w:fill="A6A6A6" w:themeFill="background1" w:themeFillShade="A6"/>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r w:rsidRPr="00FC6998">
              <w:rPr>
                <w:rFonts w:ascii="Arial" w:eastAsia="SimSun" w:hAnsi="Arial" w:cs="Arial"/>
                <w:kern w:val="2"/>
                <w:sz w:val="20"/>
                <w:szCs w:val="20"/>
                <w:lang w:val="fr-FR"/>
              </w:rPr>
              <w:t xml:space="preserve">Vérification </w:t>
            </w:r>
          </w:p>
        </w:tc>
        <w:tc>
          <w:tcPr>
            <w:tcW w:w="1276" w:type="dxa"/>
            <w:shd w:val="clear" w:color="auto" w:fill="A6A6A6" w:themeFill="background1" w:themeFillShade="A6"/>
          </w:tcPr>
          <w:p w:rsidR="00FC6998" w:rsidRPr="00FC6998" w:rsidRDefault="00FC6998" w:rsidP="00E9672F">
            <w:pPr>
              <w:widowControl w:val="0"/>
              <w:spacing w:after="0" w:line="240" w:lineRule="auto"/>
              <w:jc w:val="center"/>
              <w:rPr>
                <w:rFonts w:ascii="Arial" w:eastAsia="SimSun" w:hAnsi="Arial" w:cs="Arial"/>
                <w:b/>
                <w:kern w:val="2"/>
                <w:sz w:val="20"/>
                <w:szCs w:val="20"/>
                <w:lang w:val="fr-FR"/>
              </w:rPr>
            </w:pPr>
            <w:r w:rsidRPr="00FC6998">
              <w:rPr>
                <w:rFonts w:ascii="Arial" w:eastAsia="SimSun" w:hAnsi="Arial" w:cs="Arial"/>
                <w:b/>
                <w:kern w:val="2"/>
                <w:sz w:val="20"/>
                <w:szCs w:val="20"/>
                <w:lang w:val="fr-FR"/>
              </w:rPr>
              <w:t>√</w:t>
            </w:r>
          </w:p>
        </w:tc>
        <w:tc>
          <w:tcPr>
            <w:tcW w:w="992" w:type="dxa"/>
            <w:shd w:val="clear" w:color="auto" w:fill="A6A6A6" w:themeFill="background1" w:themeFillShade="A6"/>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979" w:type="dxa"/>
            <w:shd w:val="clear" w:color="auto" w:fill="A6A6A6" w:themeFill="background1" w:themeFillShade="A6"/>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1166" w:type="dxa"/>
            <w:shd w:val="clear" w:color="auto" w:fill="A6A6A6" w:themeFill="background1" w:themeFillShade="A6"/>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1116" w:type="dxa"/>
            <w:shd w:val="clear" w:color="auto" w:fill="A6A6A6" w:themeFill="background1" w:themeFillShade="A6"/>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r>
      <w:tr w:rsidR="00FC6998" w:rsidRPr="00FC6998" w:rsidTr="00650A89">
        <w:tc>
          <w:tcPr>
            <w:tcW w:w="851" w:type="dxa"/>
            <w:vMerge/>
            <w:shd w:val="clear" w:color="auto" w:fill="A6A6A6" w:themeFill="background1" w:themeFillShade="A6"/>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1275" w:type="dxa"/>
            <w:shd w:val="clear" w:color="auto" w:fill="A6A6A6" w:themeFill="background1" w:themeFillShade="A6"/>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r w:rsidRPr="00FC6998">
              <w:rPr>
                <w:rFonts w:ascii="Arial" w:eastAsia="SimSun" w:hAnsi="Arial" w:cs="Arial"/>
                <w:kern w:val="2"/>
                <w:sz w:val="20"/>
                <w:szCs w:val="20"/>
                <w:lang w:val="fr-FR"/>
              </w:rPr>
              <w:t>Nettoyer -changer</w:t>
            </w:r>
          </w:p>
        </w:tc>
        <w:tc>
          <w:tcPr>
            <w:tcW w:w="1276" w:type="dxa"/>
            <w:shd w:val="clear" w:color="auto" w:fill="A6A6A6" w:themeFill="background1" w:themeFillShade="A6"/>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992" w:type="dxa"/>
            <w:shd w:val="clear" w:color="auto" w:fill="A6A6A6" w:themeFill="background1" w:themeFillShade="A6"/>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979" w:type="dxa"/>
            <w:shd w:val="clear" w:color="auto" w:fill="A6A6A6" w:themeFill="background1" w:themeFillShade="A6"/>
          </w:tcPr>
          <w:p w:rsidR="00FC6998" w:rsidRPr="00FC6998" w:rsidRDefault="00FC6998" w:rsidP="00E9672F">
            <w:pPr>
              <w:widowControl w:val="0"/>
              <w:spacing w:after="0" w:line="240" w:lineRule="auto"/>
              <w:jc w:val="center"/>
              <w:rPr>
                <w:rFonts w:ascii="Arial" w:eastAsia="SimSun" w:hAnsi="Arial" w:cs="Arial"/>
                <w:b/>
                <w:kern w:val="2"/>
                <w:sz w:val="20"/>
                <w:szCs w:val="20"/>
                <w:lang w:val="fr-FR"/>
              </w:rPr>
            </w:pPr>
            <w:r w:rsidRPr="00FC6998">
              <w:rPr>
                <w:rFonts w:ascii="Arial" w:eastAsia="SimSun" w:hAnsi="Arial" w:cs="Arial"/>
                <w:b/>
                <w:kern w:val="2"/>
                <w:sz w:val="20"/>
                <w:szCs w:val="20"/>
                <w:lang w:val="fr-FR"/>
              </w:rPr>
              <w:t>√</w:t>
            </w:r>
          </w:p>
        </w:tc>
        <w:tc>
          <w:tcPr>
            <w:tcW w:w="1166" w:type="dxa"/>
            <w:shd w:val="clear" w:color="auto" w:fill="A6A6A6" w:themeFill="background1" w:themeFillShade="A6"/>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1116" w:type="dxa"/>
            <w:shd w:val="clear" w:color="auto" w:fill="A6A6A6" w:themeFill="background1" w:themeFillShade="A6"/>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r>
      <w:tr w:rsidR="00FC6998" w:rsidRPr="00FC6998" w:rsidTr="00650A89">
        <w:tc>
          <w:tcPr>
            <w:tcW w:w="851" w:type="dxa"/>
            <w:vMerge w:val="restart"/>
            <w:shd w:val="clear" w:color="auto" w:fill="808080" w:themeFill="background1" w:themeFillShade="80"/>
          </w:tcPr>
          <w:p w:rsidR="00650A89" w:rsidRDefault="00650A89" w:rsidP="00FC6998">
            <w:pPr>
              <w:widowControl w:val="0"/>
              <w:spacing w:after="0" w:line="240" w:lineRule="auto"/>
              <w:jc w:val="both"/>
              <w:rPr>
                <w:rFonts w:ascii="Arial" w:eastAsia="SimSun" w:hAnsi="Arial" w:cs="Arial"/>
                <w:kern w:val="2"/>
                <w:sz w:val="20"/>
                <w:szCs w:val="20"/>
                <w:lang w:val="fr-FR"/>
              </w:rPr>
            </w:pPr>
          </w:p>
          <w:p w:rsidR="00FC6998" w:rsidRPr="00FC6998" w:rsidRDefault="00FC6998" w:rsidP="00FC6998">
            <w:pPr>
              <w:widowControl w:val="0"/>
              <w:spacing w:after="0" w:line="240" w:lineRule="auto"/>
              <w:jc w:val="both"/>
              <w:rPr>
                <w:rFonts w:ascii="Arial" w:eastAsia="SimSun" w:hAnsi="Arial" w:cs="Arial"/>
                <w:kern w:val="2"/>
                <w:sz w:val="20"/>
                <w:szCs w:val="20"/>
                <w:lang w:val="fr-FR"/>
              </w:rPr>
            </w:pPr>
            <w:r w:rsidRPr="00FC6998">
              <w:rPr>
                <w:rFonts w:ascii="Arial" w:eastAsia="SimSun" w:hAnsi="Arial" w:cs="Arial"/>
                <w:kern w:val="2"/>
                <w:sz w:val="20"/>
                <w:szCs w:val="20"/>
                <w:lang w:val="fr-FR"/>
              </w:rPr>
              <w:t xml:space="preserve">Bougie </w:t>
            </w:r>
          </w:p>
        </w:tc>
        <w:tc>
          <w:tcPr>
            <w:tcW w:w="1275" w:type="dxa"/>
            <w:shd w:val="clear" w:color="auto" w:fill="808080" w:themeFill="background1" w:themeFillShade="80"/>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r w:rsidRPr="00FC6998">
              <w:rPr>
                <w:rFonts w:ascii="Arial" w:eastAsia="SimSun" w:hAnsi="Arial" w:cs="Arial"/>
                <w:kern w:val="2"/>
                <w:sz w:val="20"/>
                <w:szCs w:val="20"/>
                <w:lang w:val="fr-FR"/>
              </w:rPr>
              <w:t>Nettoyer ou réajuster</w:t>
            </w:r>
          </w:p>
        </w:tc>
        <w:tc>
          <w:tcPr>
            <w:tcW w:w="1276" w:type="dxa"/>
            <w:shd w:val="clear" w:color="auto" w:fill="808080" w:themeFill="background1" w:themeFillShade="80"/>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992" w:type="dxa"/>
            <w:shd w:val="clear" w:color="auto" w:fill="808080" w:themeFill="background1" w:themeFillShade="80"/>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979" w:type="dxa"/>
            <w:shd w:val="clear" w:color="auto" w:fill="808080" w:themeFill="background1" w:themeFillShade="80"/>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1166" w:type="dxa"/>
            <w:shd w:val="clear" w:color="auto" w:fill="808080" w:themeFill="background1" w:themeFillShade="80"/>
          </w:tcPr>
          <w:p w:rsidR="00FC6998" w:rsidRPr="00FC6998" w:rsidRDefault="00FC6998" w:rsidP="00E9672F">
            <w:pPr>
              <w:widowControl w:val="0"/>
              <w:spacing w:after="0" w:line="240" w:lineRule="auto"/>
              <w:jc w:val="center"/>
              <w:rPr>
                <w:rFonts w:ascii="Arial" w:eastAsia="SimSun" w:hAnsi="Arial" w:cs="Arial"/>
                <w:b/>
                <w:kern w:val="2"/>
                <w:sz w:val="20"/>
                <w:szCs w:val="20"/>
                <w:lang w:val="fr-FR"/>
              </w:rPr>
            </w:pPr>
            <w:r w:rsidRPr="00FC6998">
              <w:rPr>
                <w:rFonts w:ascii="Arial" w:eastAsia="SimSun" w:hAnsi="Arial" w:cs="Arial"/>
                <w:b/>
                <w:kern w:val="2"/>
                <w:sz w:val="20"/>
                <w:szCs w:val="20"/>
                <w:lang w:val="fr-FR"/>
              </w:rPr>
              <w:t>√</w:t>
            </w:r>
          </w:p>
        </w:tc>
        <w:tc>
          <w:tcPr>
            <w:tcW w:w="1116" w:type="dxa"/>
            <w:shd w:val="clear" w:color="auto" w:fill="808080" w:themeFill="background1" w:themeFillShade="80"/>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r>
      <w:tr w:rsidR="00FC6998" w:rsidRPr="00FC6998" w:rsidTr="00650A89">
        <w:tc>
          <w:tcPr>
            <w:tcW w:w="851" w:type="dxa"/>
            <w:vMerge/>
            <w:shd w:val="clear" w:color="auto" w:fill="808080" w:themeFill="background1" w:themeFillShade="80"/>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1275" w:type="dxa"/>
            <w:shd w:val="clear" w:color="auto" w:fill="808080" w:themeFill="background1" w:themeFillShade="80"/>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r w:rsidRPr="00FC6998">
              <w:rPr>
                <w:rFonts w:ascii="Arial" w:eastAsia="SimSun" w:hAnsi="Arial" w:cs="Arial"/>
                <w:kern w:val="2"/>
                <w:sz w:val="20"/>
                <w:szCs w:val="20"/>
                <w:lang w:val="fr-FR"/>
              </w:rPr>
              <w:t xml:space="preserve">Changer </w:t>
            </w:r>
          </w:p>
        </w:tc>
        <w:tc>
          <w:tcPr>
            <w:tcW w:w="1276" w:type="dxa"/>
            <w:shd w:val="clear" w:color="auto" w:fill="808080" w:themeFill="background1" w:themeFillShade="80"/>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992" w:type="dxa"/>
            <w:shd w:val="clear" w:color="auto" w:fill="808080" w:themeFill="background1" w:themeFillShade="80"/>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979" w:type="dxa"/>
            <w:shd w:val="clear" w:color="auto" w:fill="808080" w:themeFill="background1" w:themeFillShade="80"/>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c>
          <w:tcPr>
            <w:tcW w:w="1166" w:type="dxa"/>
            <w:shd w:val="clear" w:color="auto" w:fill="808080" w:themeFill="background1" w:themeFillShade="80"/>
          </w:tcPr>
          <w:p w:rsidR="00FC6998" w:rsidRPr="00FC6998" w:rsidRDefault="00FC6998" w:rsidP="00E9672F">
            <w:pPr>
              <w:widowControl w:val="0"/>
              <w:spacing w:after="0" w:line="240" w:lineRule="auto"/>
              <w:jc w:val="center"/>
              <w:rPr>
                <w:rFonts w:ascii="Arial" w:eastAsia="SimSun" w:hAnsi="Arial" w:cs="Arial"/>
                <w:b/>
                <w:kern w:val="2"/>
                <w:sz w:val="20"/>
                <w:szCs w:val="20"/>
                <w:lang w:val="fr-FR"/>
              </w:rPr>
            </w:pPr>
            <w:r w:rsidRPr="00FC6998">
              <w:rPr>
                <w:rFonts w:ascii="Arial" w:eastAsia="SimSun" w:hAnsi="Arial" w:cs="Arial"/>
                <w:b/>
                <w:kern w:val="2"/>
                <w:sz w:val="20"/>
                <w:szCs w:val="20"/>
                <w:lang w:val="fr-FR"/>
              </w:rPr>
              <w:t>√</w:t>
            </w:r>
          </w:p>
        </w:tc>
        <w:tc>
          <w:tcPr>
            <w:tcW w:w="1116" w:type="dxa"/>
            <w:shd w:val="clear" w:color="auto" w:fill="808080" w:themeFill="background1" w:themeFillShade="80"/>
          </w:tcPr>
          <w:p w:rsidR="00FC6998" w:rsidRPr="00FC6998" w:rsidRDefault="00FC6998" w:rsidP="00FC6998">
            <w:pPr>
              <w:widowControl w:val="0"/>
              <w:spacing w:after="0" w:line="240" w:lineRule="auto"/>
              <w:jc w:val="both"/>
              <w:rPr>
                <w:rFonts w:ascii="Arial" w:eastAsia="SimSun" w:hAnsi="Arial" w:cs="Arial"/>
                <w:kern w:val="2"/>
                <w:sz w:val="20"/>
                <w:szCs w:val="20"/>
                <w:lang w:val="fr-FR"/>
              </w:rPr>
            </w:pPr>
          </w:p>
        </w:tc>
      </w:tr>
    </w:tbl>
    <w:p w:rsidR="00FC6998" w:rsidRDefault="00FC6998" w:rsidP="00861FCD">
      <w:pPr>
        <w:pStyle w:val="Sansinterligne"/>
        <w:jc w:val="both"/>
        <w:rPr>
          <w:rFonts w:ascii="Arial" w:eastAsia="Times New Roman" w:hAnsi="Arial" w:cs="Arial"/>
          <w:sz w:val="20"/>
          <w:szCs w:val="20"/>
          <w:lang w:val="fr-FR"/>
        </w:rPr>
      </w:pPr>
    </w:p>
    <w:p w:rsidR="00FC6998" w:rsidRDefault="00FC6998" w:rsidP="00861FCD">
      <w:pPr>
        <w:pStyle w:val="Sansinterligne"/>
        <w:jc w:val="both"/>
      </w:pPr>
    </w:p>
    <w:p w:rsidR="00231092" w:rsidRDefault="00231092" w:rsidP="00861FCD">
      <w:pPr>
        <w:pStyle w:val="Sansinterligne"/>
        <w:jc w:val="both"/>
      </w:pPr>
    </w:p>
    <w:p w:rsidR="005C10E5" w:rsidRDefault="00231092" w:rsidP="00231092">
      <w:pPr>
        <w:pStyle w:val="Sansinterligne"/>
        <w:numPr>
          <w:ilvl w:val="0"/>
          <w:numId w:val="26"/>
        </w:numPr>
        <w:jc w:val="both"/>
        <w:rPr>
          <w:rFonts w:ascii="Arial" w:eastAsia="Times New Roman" w:hAnsi="Arial" w:cs="Arial"/>
          <w:b/>
          <w:sz w:val="20"/>
          <w:szCs w:val="20"/>
          <w:u w:val="single"/>
          <w:lang w:val="fr-FR"/>
        </w:rPr>
      </w:pPr>
      <w:r w:rsidRPr="00231092">
        <w:rPr>
          <w:rFonts w:ascii="Arial" w:eastAsia="Times New Roman" w:hAnsi="Arial" w:cs="Arial"/>
          <w:b/>
          <w:sz w:val="20"/>
          <w:szCs w:val="20"/>
          <w:u w:val="single"/>
          <w:lang w:val="fr-FR"/>
        </w:rPr>
        <w:t xml:space="preserve">Rangement </w:t>
      </w:r>
    </w:p>
    <w:p w:rsidR="002B5572" w:rsidRDefault="002B5572" w:rsidP="002B5572">
      <w:pPr>
        <w:pStyle w:val="Sansinterligne"/>
        <w:numPr>
          <w:ilvl w:val="0"/>
          <w:numId w:val="24"/>
        </w:numPr>
        <w:jc w:val="both"/>
        <w:rPr>
          <w:rFonts w:ascii="Arial" w:eastAsia="Times New Roman" w:hAnsi="Arial" w:cs="Arial"/>
          <w:sz w:val="20"/>
          <w:szCs w:val="20"/>
          <w:lang w:val="fr-FR"/>
        </w:rPr>
      </w:pPr>
      <w:r>
        <w:rPr>
          <w:rFonts w:ascii="Arial" w:eastAsia="Times New Roman" w:hAnsi="Arial" w:cs="Arial"/>
          <w:sz w:val="20"/>
          <w:szCs w:val="20"/>
          <w:lang w:val="fr-FR"/>
        </w:rPr>
        <w:t>Nettoyez la machine</w:t>
      </w:r>
    </w:p>
    <w:p w:rsidR="002B5572" w:rsidRDefault="002B5572" w:rsidP="002B5572">
      <w:pPr>
        <w:pStyle w:val="Sansinterligne"/>
        <w:numPr>
          <w:ilvl w:val="0"/>
          <w:numId w:val="24"/>
        </w:numPr>
        <w:jc w:val="both"/>
        <w:rPr>
          <w:rFonts w:ascii="Arial" w:eastAsia="Times New Roman" w:hAnsi="Arial" w:cs="Arial"/>
          <w:sz w:val="20"/>
          <w:szCs w:val="20"/>
          <w:lang w:val="fr-FR"/>
        </w:rPr>
      </w:pPr>
      <w:r w:rsidRPr="002B5572">
        <w:rPr>
          <w:rFonts w:ascii="Arial" w:eastAsia="Times New Roman" w:hAnsi="Arial" w:cs="Arial"/>
          <w:sz w:val="20"/>
          <w:szCs w:val="20"/>
          <w:lang w:val="fr-FR"/>
        </w:rPr>
        <w:t xml:space="preserve">Rangez la machine dans un endroit sec, et sécurisé. Elle doit être hors de la portée des enfants. </w:t>
      </w:r>
      <w:r w:rsidR="006F4E55">
        <w:rPr>
          <w:rFonts w:ascii="Arial" w:eastAsia="Times New Roman" w:hAnsi="Arial" w:cs="Arial"/>
          <w:sz w:val="20"/>
          <w:szCs w:val="20"/>
          <w:lang w:val="fr-FR"/>
        </w:rPr>
        <w:t xml:space="preserve">Mettez la machine dans son emballage pour </w:t>
      </w:r>
      <w:proofErr w:type="spellStart"/>
      <w:r w:rsidR="006F4E55">
        <w:rPr>
          <w:rFonts w:ascii="Arial" w:eastAsia="Times New Roman" w:hAnsi="Arial" w:cs="Arial"/>
          <w:sz w:val="20"/>
          <w:szCs w:val="20"/>
          <w:lang w:val="fr-FR"/>
        </w:rPr>
        <w:t>eviter</w:t>
      </w:r>
      <w:proofErr w:type="spellEnd"/>
      <w:r w:rsidR="006F4E55">
        <w:rPr>
          <w:rFonts w:ascii="Arial" w:eastAsia="Times New Roman" w:hAnsi="Arial" w:cs="Arial"/>
          <w:sz w:val="20"/>
          <w:szCs w:val="20"/>
          <w:lang w:val="fr-FR"/>
        </w:rPr>
        <w:t xml:space="preserve"> tout contact avec la tige de forage.</w:t>
      </w:r>
    </w:p>
    <w:p w:rsidR="002B5572" w:rsidRPr="002B5572" w:rsidRDefault="002B5572" w:rsidP="002B5572">
      <w:pPr>
        <w:pStyle w:val="Sansinterligne"/>
        <w:numPr>
          <w:ilvl w:val="0"/>
          <w:numId w:val="24"/>
        </w:numPr>
        <w:jc w:val="both"/>
        <w:rPr>
          <w:rFonts w:ascii="Arial" w:eastAsia="Times New Roman" w:hAnsi="Arial" w:cs="Arial"/>
          <w:sz w:val="20"/>
          <w:szCs w:val="20"/>
          <w:lang w:val="fr-FR"/>
        </w:rPr>
      </w:pPr>
      <w:r>
        <w:rPr>
          <w:rFonts w:ascii="Arial" w:eastAsia="Times New Roman" w:hAnsi="Arial" w:cs="Arial"/>
          <w:sz w:val="20"/>
          <w:szCs w:val="20"/>
          <w:lang w:val="fr-FR"/>
        </w:rPr>
        <w:t xml:space="preserve">Lors d’un rangement </w:t>
      </w:r>
      <w:r w:rsidR="00CD04C0">
        <w:rPr>
          <w:rFonts w:ascii="Arial" w:eastAsia="Times New Roman" w:hAnsi="Arial" w:cs="Arial"/>
          <w:sz w:val="20"/>
          <w:szCs w:val="20"/>
          <w:lang w:val="fr-FR"/>
        </w:rPr>
        <w:t>prolongé</w:t>
      </w:r>
      <w:r>
        <w:rPr>
          <w:rFonts w:ascii="Arial" w:eastAsia="Times New Roman" w:hAnsi="Arial" w:cs="Arial"/>
          <w:sz w:val="20"/>
          <w:szCs w:val="20"/>
          <w:lang w:val="fr-FR"/>
        </w:rPr>
        <w:t>,</w:t>
      </w:r>
      <w:r w:rsidR="00CD04C0">
        <w:rPr>
          <w:rFonts w:ascii="Arial" w:eastAsia="Times New Roman" w:hAnsi="Arial" w:cs="Arial"/>
          <w:sz w:val="20"/>
          <w:szCs w:val="20"/>
          <w:lang w:val="fr-FR"/>
        </w:rPr>
        <w:t xml:space="preserve"> videz complètement le réservoir de carburant. </w:t>
      </w:r>
      <w:r>
        <w:rPr>
          <w:rFonts w:ascii="Arial" w:eastAsia="Times New Roman" w:hAnsi="Arial" w:cs="Arial"/>
          <w:sz w:val="20"/>
          <w:szCs w:val="20"/>
          <w:lang w:val="fr-FR"/>
        </w:rPr>
        <w:t xml:space="preserve"> </w:t>
      </w:r>
    </w:p>
    <w:p w:rsidR="00D140C5" w:rsidRPr="00231092" w:rsidRDefault="00D140C5" w:rsidP="00D140C5">
      <w:pPr>
        <w:pStyle w:val="Sansinterligne"/>
        <w:ind w:left="360"/>
        <w:jc w:val="both"/>
        <w:rPr>
          <w:rFonts w:ascii="Arial" w:eastAsia="Times New Roman" w:hAnsi="Arial" w:cs="Arial"/>
          <w:b/>
          <w:sz w:val="20"/>
          <w:szCs w:val="20"/>
          <w:u w:val="single"/>
          <w:lang w:val="fr-FR"/>
        </w:rPr>
      </w:pPr>
    </w:p>
    <w:p w:rsidR="00696248" w:rsidRDefault="00696248" w:rsidP="00650A89">
      <w:pPr>
        <w:pStyle w:val="Sansinterligne"/>
        <w:jc w:val="both"/>
        <w:rPr>
          <w:lang w:val="fr-FR"/>
        </w:rPr>
      </w:pPr>
    </w:p>
    <w:p w:rsidR="00861FCD" w:rsidRDefault="00861FCD" w:rsidP="00D440FE">
      <w:pPr>
        <w:pStyle w:val="Sansinterligne"/>
        <w:ind w:left="360"/>
        <w:jc w:val="both"/>
        <w:rPr>
          <w:lang w:val="fr-FR"/>
        </w:rPr>
      </w:pPr>
    </w:p>
    <w:p w:rsidR="00696248" w:rsidRDefault="00696248" w:rsidP="00D440FE">
      <w:pPr>
        <w:pStyle w:val="Sansinterligne"/>
        <w:ind w:left="360"/>
        <w:jc w:val="both"/>
        <w:rPr>
          <w:lang w:val="fr-FR"/>
        </w:rPr>
      </w:pPr>
    </w:p>
    <w:p w:rsidR="002B5572" w:rsidRDefault="002B5572" w:rsidP="002B5572">
      <w:pPr>
        <w:pStyle w:val="Corpsdetexte"/>
        <w:spacing w:before="4"/>
        <w:rPr>
          <w:sz w:val="30"/>
          <w:lang w:val="fr-FR"/>
        </w:rPr>
      </w:pPr>
    </w:p>
    <w:p w:rsidR="00696248" w:rsidRDefault="00696248" w:rsidP="00D440FE">
      <w:pPr>
        <w:pStyle w:val="Sansinterligne"/>
        <w:ind w:left="360"/>
        <w:jc w:val="both"/>
        <w:rPr>
          <w:lang w:val="fr-FR"/>
        </w:rPr>
      </w:pPr>
    </w:p>
    <w:p w:rsidR="00696248" w:rsidRDefault="00696248" w:rsidP="00D440FE">
      <w:pPr>
        <w:pStyle w:val="Sansinterligne"/>
        <w:ind w:left="360"/>
        <w:jc w:val="both"/>
        <w:rPr>
          <w:lang w:val="fr-FR"/>
        </w:rPr>
      </w:pPr>
    </w:p>
    <w:p w:rsidR="00696248" w:rsidRDefault="00696248" w:rsidP="00D440FE">
      <w:pPr>
        <w:pStyle w:val="Sansinterligne"/>
        <w:ind w:left="360"/>
        <w:jc w:val="both"/>
        <w:rPr>
          <w:lang w:val="fr-FR"/>
        </w:rPr>
      </w:pPr>
    </w:p>
    <w:p w:rsidR="00696248" w:rsidRDefault="00696248" w:rsidP="00D440FE">
      <w:pPr>
        <w:pStyle w:val="Sansinterligne"/>
        <w:ind w:left="360"/>
        <w:jc w:val="both"/>
        <w:rPr>
          <w:lang w:val="fr-FR"/>
        </w:rPr>
      </w:pPr>
    </w:p>
    <w:p w:rsidR="004F7C50" w:rsidRDefault="004F7C50" w:rsidP="00D440FE">
      <w:pPr>
        <w:pStyle w:val="Sansinterligne"/>
        <w:ind w:left="360"/>
        <w:jc w:val="both"/>
        <w:rPr>
          <w:lang w:val="fr-FR"/>
        </w:rPr>
      </w:pPr>
    </w:p>
    <w:p w:rsidR="00696248" w:rsidRDefault="00696248" w:rsidP="005B3DDE">
      <w:pPr>
        <w:pStyle w:val="Sansinterligne"/>
        <w:jc w:val="both"/>
        <w:rPr>
          <w:lang w:val="fr-FR"/>
        </w:rPr>
      </w:pPr>
    </w:p>
    <w:p w:rsidR="003E4902" w:rsidRDefault="003E4902" w:rsidP="005B3DDE">
      <w:pPr>
        <w:pStyle w:val="Sansinterligne"/>
        <w:jc w:val="both"/>
        <w:rPr>
          <w:lang w:val="fr-FR"/>
        </w:rPr>
      </w:pPr>
    </w:p>
    <w:p w:rsidR="00905BFA" w:rsidRPr="003E4902" w:rsidRDefault="009A3DF6" w:rsidP="00CD1BFE">
      <w:pPr>
        <w:pStyle w:val="Sansinterligne"/>
        <w:numPr>
          <w:ilvl w:val="0"/>
          <w:numId w:val="29"/>
        </w:numPr>
        <w:pBdr>
          <w:bottom w:val="single" w:sz="4" w:space="1" w:color="auto"/>
        </w:pBdr>
        <w:jc w:val="both"/>
        <w:rPr>
          <w:rFonts w:ascii="Arial" w:hAnsi="Arial" w:cs="Arial"/>
          <w:b/>
          <w:lang w:val="fr-FR"/>
        </w:rPr>
      </w:pPr>
      <w:r w:rsidRPr="003E4902">
        <w:rPr>
          <w:rFonts w:ascii="Arial" w:hAnsi="Arial" w:cs="Arial"/>
          <w:b/>
          <w:lang w:val="fr-FR"/>
        </w:rPr>
        <w:lastRenderedPageBreak/>
        <w:t>DECLARATION DE CONFORMITE CE</w:t>
      </w:r>
    </w:p>
    <w:p w:rsidR="00905BFA" w:rsidRDefault="00905BFA" w:rsidP="00905BFA">
      <w:pPr>
        <w:rPr>
          <w:lang w:val="fr-FR"/>
        </w:rPr>
      </w:pPr>
    </w:p>
    <w:p w:rsidR="00905BFA" w:rsidRDefault="00905BFA" w:rsidP="00905BFA">
      <w:pPr>
        <w:pBdr>
          <w:top w:val="single" w:sz="4" w:space="1" w:color="auto"/>
          <w:left w:val="single" w:sz="4" w:space="1" w:color="auto"/>
          <w:bottom w:val="single" w:sz="4" w:space="26" w:color="auto"/>
          <w:right w:val="single" w:sz="4" w:space="1" w:color="auto"/>
        </w:pBdr>
        <w:jc w:val="center"/>
        <w:rPr>
          <w:b/>
          <w:lang w:val="fr-FR"/>
        </w:rPr>
      </w:pPr>
      <w:r>
        <w:rPr>
          <w:rFonts w:cs="Arial"/>
          <w:noProof/>
          <w:szCs w:val="24"/>
        </w:rPr>
        <w:drawing>
          <wp:inline distT="0" distB="0" distL="114300" distR="114300" wp14:anchorId="16542043" wp14:editId="3466611D">
            <wp:extent cx="579755" cy="430530"/>
            <wp:effectExtent l="0" t="0" r="10795" b="762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25"/>
                    <a:srcRect/>
                    <a:stretch>
                      <a:fillRect/>
                    </a:stretch>
                  </pic:blipFill>
                  <pic:spPr>
                    <a:xfrm>
                      <a:off x="0" y="0"/>
                      <a:ext cx="579755" cy="430530"/>
                    </a:xfrm>
                    <a:prstGeom prst="rect">
                      <a:avLst/>
                    </a:prstGeom>
                    <a:noFill/>
                    <a:ln w="9525">
                      <a:noFill/>
                      <a:miter/>
                    </a:ln>
                  </pic:spPr>
                </pic:pic>
              </a:graphicData>
            </a:graphic>
          </wp:inline>
        </w:drawing>
      </w:r>
    </w:p>
    <w:p w:rsidR="00905BFA" w:rsidRDefault="00905BFA" w:rsidP="00874094">
      <w:pPr>
        <w:pBdr>
          <w:top w:val="single" w:sz="4" w:space="1" w:color="auto"/>
          <w:left w:val="single" w:sz="4" w:space="1" w:color="auto"/>
          <w:bottom w:val="single" w:sz="4" w:space="26" w:color="auto"/>
          <w:right w:val="single" w:sz="4" w:space="1" w:color="auto"/>
        </w:pBdr>
        <w:jc w:val="center"/>
        <w:rPr>
          <w:b/>
          <w:lang w:val="fr-FR"/>
        </w:rPr>
      </w:pPr>
      <w:r>
        <w:rPr>
          <w:b/>
          <w:lang w:val="fr-FR"/>
        </w:rPr>
        <w:t>Déclaration  de conformité</w:t>
      </w:r>
    </w:p>
    <w:p w:rsidR="00874094" w:rsidRPr="00874094" w:rsidRDefault="00874094" w:rsidP="00874094">
      <w:pPr>
        <w:pBdr>
          <w:top w:val="single" w:sz="4" w:space="1" w:color="auto"/>
          <w:left w:val="single" w:sz="4" w:space="1" w:color="auto"/>
          <w:bottom w:val="single" w:sz="4" w:space="26" w:color="auto"/>
          <w:right w:val="single" w:sz="4" w:space="1" w:color="auto"/>
        </w:pBdr>
        <w:jc w:val="center"/>
        <w:rPr>
          <w:b/>
          <w:lang w:val="fr-FR"/>
        </w:rPr>
      </w:pPr>
    </w:p>
    <w:p w:rsidR="00905BFA" w:rsidRPr="00874094" w:rsidRDefault="00905BFA" w:rsidP="00905BFA">
      <w:pPr>
        <w:pBdr>
          <w:top w:val="single" w:sz="4" w:space="1" w:color="auto"/>
          <w:left w:val="single" w:sz="4" w:space="1" w:color="auto"/>
          <w:bottom w:val="single" w:sz="4" w:space="26" w:color="auto"/>
          <w:right w:val="single" w:sz="4" w:space="1" w:color="auto"/>
        </w:pBdr>
        <w:jc w:val="center"/>
        <w:rPr>
          <w:rFonts w:ascii="Arial" w:hAnsi="Arial" w:cs="Arial"/>
          <w:b/>
          <w:sz w:val="20"/>
          <w:szCs w:val="20"/>
          <w:lang w:val="fr-FR"/>
        </w:rPr>
      </w:pPr>
      <w:r w:rsidRPr="00874094">
        <w:rPr>
          <w:rFonts w:ascii="Arial" w:hAnsi="Arial" w:cs="Arial" w:hint="eastAsia"/>
          <w:b/>
          <w:sz w:val="20"/>
          <w:szCs w:val="20"/>
          <w:lang w:val="fr-FR"/>
        </w:rPr>
        <w:t>BUILDER</w:t>
      </w:r>
    </w:p>
    <w:p w:rsidR="00905BFA" w:rsidRPr="00874094" w:rsidRDefault="00874094" w:rsidP="00905BFA">
      <w:pPr>
        <w:pBdr>
          <w:top w:val="single" w:sz="4" w:space="1" w:color="auto"/>
          <w:left w:val="single" w:sz="4" w:space="1" w:color="auto"/>
          <w:bottom w:val="single" w:sz="4" w:space="26" w:color="auto"/>
          <w:right w:val="single" w:sz="4" w:space="1" w:color="auto"/>
        </w:pBdr>
        <w:jc w:val="center"/>
        <w:rPr>
          <w:rFonts w:ascii="Arial" w:hAnsi="Arial" w:cs="Arial"/>
          <w:sz w:val="20"/>
          <w:szCs w:val="20"/>
          <w:lang w:val="fr-FR"/>
        </w:rPr>
      </w:pPr>
      <w:r w:rsidRPr="00874094">
        <w:rPr>
          <w:rFonts w:ascii="Arial" w:hAnsi="Arial" w:cs="Arial"/>
          <w:sz w:val="20"/>
          <w:szCs w:val="20"/>
          <w:lang w:val="fr-FR"/>
        </w:rPr>
        <w:t>ZI, 32 rue A</w:t>
      </w:r>
      <w:r w:rsidR="00905BFA" w:rsidRPr="00874094">
        <w:rPr>
          <w:rFonts w:ascii="Arial" w:hAnsi="Arial" w:cs="Arial"/>
          <w:sz w:val="20"/>
          <w:szCs w:val="20"/>
          <w:lang w:val="fr-FR"/>
        </w:rPr>
        <w:t>ristide Bergès – 31270 Cugnaux - France</w:t>
      </w:r>
    </w:p>
    <w:p w:rsidR="00874094" w:rsidRPr="00874094" w:rsidRDefault="00905BFA" w:rsidP="00874094">
      <w:pPr>
        <w:pBdr>
          <w:top w:val="single" w:sz="4" w:space="1" w:color="auto"/>
          <w:left w:val="single" w:sz="4" w:space="1" w:color="auto"/>
          <w:bottom w:val="single" w:sz="4" w:space="26" w:color="auto"/>
          <w:right w:val="single" w:sz="4" w:space="1" w:color="auto"/>
        </w:pBdr>
        <w:jc w:val="center"/>
        <w:rPr>
          <w:rFonts w:ascii="Arial" w:hAnsi="Arial" w:cs="Arial"/>
          <w:sz w:val="20"/>
          <w:szCs w:val="20"/>
          <w:lang w:val="fr-FR"/>
        </w:rPr>
      </w:pPr>
      <w:r w:rsidRPr="00874094">
        <w:rPr>
          <w:rFonts w:ascii="Arial" w:hAnsi="Arial" w:cs="Arial"/>
          <w:sz w:val="20"/>
          <w:szCs w:val="20"/>
          <w:lang w:val="fr-FR"/>
        </w:rPr>
        <w:t>Déclare que</w:t>
      </w:r>
      <w:r w:rsidR="00874094" w:rsidRPr="00874094">
        <w:rPr>
          <w:rFonts w:ascii="Arial" w:hAnsi="Arial" w:cs="Arial"/>
          <w:sz w:val="20"/>
          <w:szCs w:val="20"/>
          <w:lang w:val="fr-FR"/>
        </w:rPr>
        <w:t xml:space="preserve"> la machine désignée ci-dessous</w:t>
      </w:r>
      <w:r w:rsidRPr="00874094">
        <w:rPr>
          <w:rFonts w:ascii="Arial" w:hAnsi="Arial" w:cs="Arial"/>
          <w:sz w:val="20"/>
          <w:szCs w:val="20"/>
          <w:lang w:val="fr-FR"/>
        </w:rPr>
        <w:t>:</w:t>
      </w:r>
    </w:p>
    <w:p w:rsidR="00905BFA" w:rsidRPr="006D665C" w:rsidRDefault="00874094" w:rsidP="00905BFA">
      <w:pPr>
        <w:pBdr>
          <w:top w:val="single" w:sz="4" w:space="1" w:color="auto"/>
          <w:left w:val="single" w:sz="4" w:space="1" w:color="auto"/>
          <w:bottom w:val="single" w:sz="4" w:space="26" w:color="auto"/>
          <w:right w:val="single" w:sz="4" w:space="1" w:color="auto"/>
        </w:pBdr>
        <w:jc w:val="center"/>
        <w:rPr>
          <w:rFonts w:ascii="Arial" w:hAnsi="Arial" w:cs="Arial"/>
          <w:b/>
          <w:sz w:val="20"/>
          <w:szCs w:val="20"/>
          <w:lang w:val="pt-BR"/>
        </w:rPr>
      </w:pPr>
      <w:r w:rsidRPr="006D665C">
        <w:rPr>
          <w:rFonts w:ascii="Arial" w:hAnsi="Arial" w:cs="Arial"/>
          <w:b/>
          <w:sz w:val="20"/>
          <w:szCs w:val="20"/>
          <w:lang w:val="pt-BR"/>
        </w:rPr>
        <w:t>Tariè</w:t>
      </w:r>
      <w:r w:rsidR="00905BFA" w:rsidRPr="006D665C">
        <w:rPr>
          <w:rFonts w:ascii="Arial" w:hAnsi="Arial" w:cs="Arial"/>
          <w:b/>
          <w:sz w:val="20"/>
          <w:szCs w:val="20"/>
          <w:lang w:val="pt-BR"/>
        </w:rPr>
        <w:t>re thermique</w:t>
      </w:r>
    </w:p>
    <w:p w:rsidR="00905BFA" w:rsidRPr="00874094" w:rsidRDefault="00905BFA" w:rsidP="00905BFA">
      <w:pPr>
        <w:pBdr>
          <w:top w:val="single" w:sz="4" w:space="1" w:color="auto"/>
          <w:left w:val="single" w:sz="4" w:space="1" w:color="auto"/>
          <w:bottom w:val="single" w:sz="4" w:space="26" w:color="auto"/>
          <w:right w:val="single" w:sz="4" w:space="1" w:color="auto"/>
        </w:pBdr>
        <w:jc w:val="center"/>
        <w:rPr>
          <w:rFonts w:ascii="Arial" w:hAnsi="Arial" w:cs="Arial"/>
          <w:sz w:val="20"/>
          <w:szCs w:val="20"/>
          <w:highlight w:val="yellow"/>
          <w:lang w:val="fr-FR"/>
        </w:rPr>
      </w:pPr>
      <w:r w:rsidRPr="00874094">
        <w:rPr>
          <w:rFonts w:ascii="Arial" w:hAnsi="Arial" w:cs="Arial"/>
          <w:sz w:val="20"/>
          <w:szCs w:val="20"/>
          <w:lang w:val="fr-FR"/>
        </w:rPr>
        <w:t xml:space="preserve"> Réf</w:t>
      </w:r>
      <w:r w:rsidRPr="00874094">
        <w:rPr>
          <w:rFonts w:ascii="Arial" w:hAnsi="Arial" w:cs="Arial" w:hint="eastAsia"/>
          <w:sz w:val="20"/>
          <w:szCs w:val="20"/>
          <w:lang w:val="fr-FR"/>
        </w:rPr>
        <w:t>：</w:t>
      </w:r>
      <w:r w:rsidRPr="00874094">
        <w:rPr>
          <w:rFonts w:ascii="Arial" w:eastAsia="SimSun" w:hAnsi="Arial" w:cs="Arial" w:hint="eastAsia"/>
          <w:sz w:val="20"/>
          <w:szCs w:val="20"/>
          <w:lang w:val="fr-FR"/>
        </w:rPr>
        <w:t>HTT</w:t>
      </w:r>
      <w:r w:rsidR="00CD1BFE">
        <w:rPr>
          <w:rFonts w:ascii="Arial" w:eastAsia="SimSun" w:hAnsi="Arial" w:cs="Arial"/>
          <w:sz w:val="20"/>
          <w:szCs w:val="20"/>
          <w:lang w:val="fr-FR"/>
        </w:rPr>
        <w:t>50-A</w:t>
      </w:r>
    </w:p>
    <w:p w:rsidR="00905BFA" w:rsidRPr="00874094" w:rsidRDefault="00905BFA" w:rsidP="00905BFA">
      <w:pPr>
        <w:pBdr>
          <w:top w:val="single" w:sz="4" w:space="1" w:color="auto"/>
          <w:left w:val="single" w:sz="4" w:space="1" w:color="auto"/>
          <w:bottom w:val="single" w:sz="4" w:space="26" w:color="auto"/>
          <w:right w:val="single" w:sz="4" w:space="1" w:color="auto"/>
        </w:pBdr>
        <w:jc w:val="center"/>
        <w:rPr>
          <w:rFonts w:ascii="Arial" w:hAnsi="Arial" w:cs="Arial"/>
          <w:sz w:val="20"/>
          <w:szCs w:val="20"/>
          <w:highlight w:val="yellow"/>
          <w:lang w:val="fr-FR"/>
        </w:rPr>
      </w:pPr>
      <w:r w:rsidRPr="00874094">
        <w:rPr>
          <w:rFonts w:ascii="Arial" w:hAnsi="Arial" w:cs="Arial"/>
          <w:sz w:val="20"/>
          <w:szCs w:val="20"/>
          <w:lang w:val="fr-FR"/>
        </w:rPr>
        <w:t xml:space="preserve">Numéro de </w:t>
      </w:r>
      <w:proofErr w:type="gramStart"/>
      <w:r w:rsidRPr="00874094">
        <w:rPr>
          <w:rFonts w:ascii="Arial" w:hAnsi="Arial" w:cs="Arial"/>
          <w:sz w:val="20"/>
          <w:szCs w:val="20"/>
          <w:lang w:val="fr-FR"/>
        </w:rPr>
        <w:t>série:</w:t>
      </w:r>
      <w:proofErr w:type="gramEnd"/>
      <w:r w:rsidRPr="00874094">
        <w:rPr>
          <w:rFonts w:ascii="Arial" w:hAnsi="Arial" w:cs="Arial"/>
          <w:sz w:val="20"/>
          <w:szCs w:val="20"/>
          <w:lang w:val="fr-FR"/>
        </w:rPr>
        <w:t xml:space="preserve">  </w:t>
      </w:r>
      <w:r w:rsidRPr="00874094">
        <w:rPr>
          <w:rFonts w:ascii="Arial" w:hAnsi="Arial" w:cs="Arial" w:hint="eastAsia"/>
          <w:sz w:val="20"/>
          <w:szCs w:val="20"/>
          <w:highlight w:val="yellow"/>
          <w:lang w:val="fr-FR"/>
        </w:rPr>
        <w:t xml:space="preserve"> </w:t>
      </w:r>
    </w:p>
    <w:p w:rsidR="00905BFA" w:rsidRPr="00874094" w:rsidRDefault="00905BFA" w:rsidP="00874094">
      <w:pPr>
        <w:pBdr>
          <w:top w:val="single" w:sz="4" w:space="1" w:color="auto"/>
          <w:left w:val="single" w:sz="4" w:space="1" w:color="auto"/>
          <w:bottom w:val="single" w:sz="4" w:space="26" w:color="auto"/>
          <w:right w:val="single" w:sz="4" w:space="1" w:color="auto"/>
        </w:pBdr>
        <w:ind w:firstLineChars="1167" w:firstLine="2334"/>
        <w:rPr>
          <w:rFonts w:ascii="Arial" w:hAnsi="Arial" w:cs="Arial"/>
          <w:sz w:val="20"/>
          <w:szCs w:val="20"/>
          <w:lang w:val="fr-FR"/>
        </w:rPr>
      </w:pPr>
    </w:p>
    <w:p w:rsidR="00905BFA" w:rsidRPr="00874094" w:rsidRDefault="00905BFA" w:rsidP="00905BFA">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lang w:val="fr-FR"/>
        </w:rPr>
      </w:pPr>
      <w:r w:rsidRPr="00874094">
        <w:rPr>
          <w:rFonts w:ascii="Arial" w:hAnsi="Arial" w:cs="Arial"/>
          <w:b/>
          <w:color w:val="000000"/>
          <w:sz w:val="20"/>
          <w:szCs w:val="20"/>
          <w:lang w:val="fr-FR"/>
        </w:rPr>
        <w:t>Est conforme aux dispositions de la directive « machine » 2006/42/CE et aux réglementations nationales la transposant ;</w:t>
      </w:r>
    </w:p>
    <w:p w:rsidR="00905BFA" w:rsidRPr="00874094" w:rsidRDefault="00905BFA" w:rsidP="00905BFA">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lang w:val="fr-FR"/>
        </w:rPr>
      </w:pPr>
      <w:r w:rsidRPr="00874094">
        <w:rPr>
          <w:rFonts w:ascii="Arial" w:hAnsi="Arial" w:cs="Arial"/>
          <w:b/>
          <w:color w:val="000000"/>
          <w:sz w:val="20"/>
          <w:szCs w:val="20"/>
          <w:lang w:val="fr-FR"/>
        </w:rPr>
        <w:t>Est également conforme aux dispositions des d</w:t>
      </w:r>
      <w:r w:rsidR="006D665C">
        <w:rPr>
          <w:rFonts w:ascii="Arial" w:hAnsi="Arial" w:cs="Arial"/>
          <w:b/>
          <w:color w:val="000000"/>
          <w:sz w:val="20"/>
          <w:szCs w:val="20"/>
          <w:lang w:val="fr-FR"/>
        </w:rPr>
        <w:t>irectives européennes suivantes</w:t>
      </w:r>
      <w:r w:rsidRPr="00874094">
        <w:rPr>
          <w:rFonts w:ascii="Arial" w:hAnsi="Arial" w:cs="Arial"/>
          <w:b/>
          <w:color w:val="000000"/>
          <w:sz w:val="20"/>
          <w:szCs w:val="20"/>
          <w:lang w:val="fr-FR"/>
        </w:rPr>
        <w:t>:</w:t>
      </w:r>
    </w:p>
    <w:p w:rsidR="00905BFA" w:rsidRPr="00874094" w:rsidRDefault="00905BFA" w:rsidP="00905BFA">
      <w:pPr>
        <w:pBdr>
          <w:top w:val="single" w:sz="4" w:space="1" w:color="auto"/>
          <w:left w:val="single" w:sz="4" w:space="1" w:color="auto"/>
          <w:bottom w:val="single" w:sz="4" w:space="26" w:color="auto"/>
          <w:right w:val="single" w:sz="4" w:space="1" w:color="auto"/>
        </w:pBdr>
        <w:jc w:val="center"/>
        <w:rPr>
          <w:rFonts w:ascii="Arial" w:hAnsi="Arial" w:cs="Arial"/>
          <w:color w:val="000000"/>
          <w:sz w:val="20"/>
          <w:szCs w:val="20"/>
          <w:lang w:val="fr-FR"/>
        </w:rPr>
      </w:pPr>
      <w:r w:rsidRPr="00874094">
        <w:rPr>
          <w:rFonts w:ascii="Arial" w:hAnsi="Arial" w:cs="Arial"/>
          <w:color w:val="000000"/>
          <w:sz w:val="20"/>
          <w:szCs w:val="20"/>
          <w:lang w:val="fr-FR"/>
        </w:rPr>
        <w:t>A la Directive CEM  200</w:t>
      </w:r>
      <w:r w:rsidRPr="00874094">
        <w:rPr>
          <w:rFonts w:ascii="Arial" w:hAnsi="Arial" w:cs="Arial" w:hint="eastAsia"/>
          <w:color w:val="000000"/>
          <w:sz w:val="20"/>
          <w:szCs w:val="20"/>
          <w:lang w:val="fr-FR"/>
        </w:rPr>
        <w:t>1</w:t>
      </w:r>
      <w:r w:rsidRPr="00874094">
        <w:rPr>
          <w:rFonts w:ascii="Arial" w:hAnsi="Arial" w:cs="Arial"/>
          <w:color w:val="000000"/>
          <w:sz w:val="20"/>
          <w:szCs w:val="20"/>
          <w:lang w:val="fr-FR"/>
        </w:rPr>
        <w:t>4/</w:t>
      </w:r>
      <w:r w:rsidRPr="00874094">
        <w:rPr>
          <w:rFonts w:ascii="Arial" w:hAnsi="Arial" w:cs="Arial" w:hint="eastAsia"/>
          <w:color w:val="000000"/>
          <w:sz w:val="20"/>
          <w:szCs w:val="20"/>
          <w:lang w:val="fr-FR"/>
        </w:rPr>
        <w:t>30</w:t>
      </w:r>
      <w:r w:rsidRPr="00874094">
        <w:rPr>
          <w:rFonts w:ascii="Arial" w:hAnsi="Arial" w:cs="Arial"/>
          <w:color w:val="000000"/>
          <w:sz w:val="20"/>
          <w:szCs w:val="20"/>
          <w:lang w:val="fr-FR"/>
        </w:rPr>
        <w:t>/</w:t>
      </w:r>
      <w:r w:rsidRPr="00874094">
        <w:rPr>
          <w:rFonts w:ascii="Arial" w:hAnsi="Arial" w:cs="Arial" w:hint="eastAsia"/>
          <w:color w:val="000000"/>
          <w:sz w:val="20"/>
          <w:szCs w:val="20"/>
          <w:lang w:val="fr-FR"/>
        </w:rPr>
        <w:t>EU</w:t>
      </w:r>
    </w:p>
    <w:p w:rsidR="00905BFA" w:rsidRPr="00874094" w:rsidRDefault="00905BFA" w:rsidP="00905BFA">
      <w:pPr>
        <w:pBdr>
          <w:top w:val="single" w:sz="4" w:space="1" w:color="auto"/>
          <w:left w:val="single" w:sz="4" w:space="1" w:color="auto"/>
          <w:bottom w:val="single" w:sz="4" w:space="26" w:color="auto"/>
          <w:right w:val="single" w:sz="4" w:space="1" w:color="auto"/>
        </w:pBdr>
        <w:jc w:val="center"/>
        <w:rPr>
          <w:rFonts w:ascii="Arial" w:hAnsi="Arial" w:cs="Arial"/>
          <w:color w:val="000000"/>
          <w:sz w:val="20"/>
          <w:szCs w:val="20"/>
          <w:lang w:val="fr-FR"/>
        </w:rPr>
      </w:pPr>
      <w:r w:rsidRPr="00874094">
        <w:rPr>
          <w:rFonts w:ascii="Arial" w:hAnsi="Arial" w:cs="Arial"/>
          <w:color w:val="000000"/>
          <w:sz w:val="20"/>
          <w:szCs w:val="20"/>
          <w:lang w:val="fr-FR"/>
        </w:rPr>
        <w:t>A la Directive ROHS 2011/65/UE</w:t>
      </w:r>
      <w:r w:rsidR="00874094">
        <w:rPr>
          <w:rFonts w:ascii="Arial" w:hAnsi="Arial" w:cs="Arial"/>
          <w:color w:val="000000"/>
          <w:sz w:val="20"/>
          <w:szCs w:val="20"/>
          <w:lang w:val="fr-FR"/>
        </w:rPr>
        <w:t xml:space="preserve"> </w:t>
      </w:r>
      <w:r w:rsidRPr="00874094">
        <w:rPr>
          <w:rFonts w:ascii="Arial" w:hAnsi="Arial" w:cs="Arial"/>
          <w:color w:val="000000"/>
          <w:sz w:val="20"/>
          <w:szCs w:val="20"/>
          <w:lang w:val="fr-FR"/>
        </w:rPr>
        <w:t>2015/863/EU</w:t>
      </w:r>
    </w:p>
    <w:p w:rsidR="00905BFA" w:rsidRPr="00874094" w:rsidRDefault="00905BFA" w:rsidP="00905BFA">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lang w:val="fr-FR"/>
        </w:rPr>
      </w:pPr>
      <w:r w:rsidRPr="00874094">
        <w:rPr>
          <w:rFonts w:ascii="Arial" w:hAnsi="Arial" w:cs="Arial"/>
          <w:color w:val="221E1F"/>
          <w:sz w:val="20"/>
          <w:szCs w:val="20"/>
          <w:lang w:val="pt-BR"/>
        </w:rPr>
        <w:t>Directive sur émissions sonores dans l’environnement des matérielsdestinés à êt</w:t>
      </w:r>
      <w:r w:rsidR="00874094">
        <w:rPr>
          <w:rFonts w:ascii="Arial" w:hAnsi="Arial" w:cs="Arial"/>
          <w:color w:val="221E1F"/>
          <w:sz w:val="20"/>
          <w:szCs w:val="20"/>
          <w:lang w:val="pt-BR"/>
        </w:rPr>
        <w:t>re utilisés à l’extérieur des bat</w:t>
      </w:r>
      <w:r w:rsidRPr="00874094">
        <w:rPr>
          <w:rFonts w:ascii="Arial" w:hAnsi="Arial" w:cs="Arial"/>
          <w:color w:val="221E1F"/>
          <w:sz w:val="20"/>
          <w:szCs w:val="20"/>
          <w:lang w:val="pt-BR"/>
        </w:rPr>
        <w:t xml:space="preserve">iments </w:t>
      </w:r>
      <w:r w:rsidR="00874094" w:rsidRPr="00874094">
        <w:rPr>
          <w:rFonts w:ascii="Arial" w:hAnsi="Arial" w:cs="Arial"/>
          <w:color w:val="221E1F"/>
          <w:sz w:val="20"/>
          <w:szCs w:val="20"/>
          <w:lang w:val="pt-BR"/>
        </w:rPr>
        <w:t>9</w:t>
      </w:r>
      <w:r w:rsidRPr="00874094">
        <w:rPr>
          <w:rFonts w:ascii="Arial" w:hAnsi="Arial" w:cs="Arial"/>
          <w:color w:val="221E1F"/>
          <w:sz w:val="20"/>
          <w:szCs w:val="20"/>
          <w:lang w:val="pt-BR"/>
        </w:rPr>
        <w:t>2000/14/CE&amp; 2005/88/EC</w:t>
      </w:r>
      <w:r w:rsidRPr="00874094">
        <w:rPr>
          <w:rFonts w:ascii="Arial" w:hAnsi="Arial" w:cs="Arial"/>
          <w:color w:val="221E1F"/>
          <w:sz w:val="20"/>
          <w:szCs w:val="20"/>
          <w:lang w:val="pt-BR"/>
        </w:rPr>
        <w:t>）</w:t>
      </w:r>
    </w:p>
    <w:p w:rsidR="00905BFA" w:rsidRPr="00874094" w:rsidRDefault="00905BFA" w:rsidP="00905BFA">
      <w:pPr>
        <w:pBdr>
          <w:top w:val="single" w:sz="4" w:space="1" w:color="auto"/>
          <w:left w:val="single" w:sz="4" w:space="1" w:color="auto"/>
          <w:bottom w:val="single" w:sz="4" w:space="26" w:color="auto"/>
          <w:right w:val="single" w:sz="4" w:space="1" w:color="auto"/>
        </w:pBdr>
        <w:jc w:val="center"/>
        <w:rPr>
          <w:rFonts w:ascii="Arial" w:hAnsi="Arial" w:cs="Arial"/>
          <w:b/>
          <w:sz w:val="20"/>
          <w:szCs w:val="20"/>
          <w:lang w:val="fr-FR"/>
        </w:rPr>
      </w:pPr>
      <w:r w:rsidRPr="00874094">
        <w:rPr>
          <w:rFonts w:ascii="Arial" w:hAnsi="Arial" w:cs="Arial"/>
          <w:b/>
          <w:sz w:val="20"/>
          <w:szCs w:val="20"/>
          <w:lang w:val="fr-FR"/>
        </w:rPr>
        <w:t>Est également conforme aux normes européennes, aux normes nationales et aux dispositions techniques suivantes :</w:t>
      </w:r>
    </w:p>
    <w:p w:rsidR="00905BFA" w:rsidRPr="00874094" w:rsidRDefault="00905BFA" w:rsidP="00905BFA">
      <w:pPr>
        <w:pBdr>
          <w:top w:val="single" w:sz="4" w:space="1" w:color="auto"/>
          <w:left w:val="single" w:sz="4" w:space="1" w:color="auto"/>
          <w:bottom w:val="single" w:sz="4" w:space="26" w:color="auto"/>
          <w:right w:val="single" w:sz="4" w:space="1" w:color="auto"/>
        </w:pBdr>
        <w:jc w:val="center"/>
        <w:rPr>
          <w:rFonts w:ascii="Arial" w:hAnsi="Arial" w:cs="Arial"/>
          <w:sz w:val="20"/>
          <w:szCs w:val="20"/>
          <w:lang w:val="fr-FR"/>
        </w:rPr>
      </w:pPr>
      <w:r w:rsidRPr="00874094">
        <w:rPr>
          <w:rFonts w:ascii="Arial" w:hAnsi="Arial" w:cs="Arial" w:hint="eastAsia"/>
          <w:sz w:val="20"/>
          <w:szCs w:val="20"/>
          <w:lang w:val="fr-FR"/>
        </w:rPr>
        <w:t>EN ISO 12100:2010</w:t>
      </w:r>
    </w:p>
    <w:p w:rsidR="00905BFA" w:rsidRPr="00874094" w:rsidRDefault="00905BFA" w:rsidP="00874094">
      <w:pPr>
        <w:pBdr>
          <w:top w:val="single" w:sz="4" w:space="1" w:color="auto"/>
          <w:left w:val="single" w:sz="4" w:space="1" w:color="auto"/>
          <w:bottom w:val="single" w:sz="4" w:space="26" w:color="auto"/>
          <w:right w:val="single" w:sz="4" w:space="1" w:color="auto"/>
        </w:pBdr>
        <w:jc w:val="center"/>
        <w:rPr>
          <w:rFonts w:ascii="Arial" w:hAnsi="Arial" w:cs="Arial"/>
          <w:sz w:val="20"/>
          <w:szCs w:val="20"/>
          <w:lang w:val="fr-FR"/>
        </w:rPr>
      </w:pPr>
      <w:r w:rsidRPr="00874094">
        <w:rPr>
          <w:rFonts w:ascii="Arial" w:hAnsi="Arial" w:cs="Arial" w:hint="eastAsia"/>
          <w:sz w:val="20"/>
          <w:szCs w:val="20"/>
          <w:lang w:val="fr-FR"/>
        </w:rPr>
        <w:t>EN ISO 14982:2009</w:t>
      </w:r>
    </w:p>
    <w:p w:rsidR="00905BFA" w:rsidRPr="00874094" w:rsidRDefault="00905BFA" w:rsidP="00905BFA">
      <w:pPr>
        <w:pBdr>
          <w:top w:val="single" w:sz="4" w:space="1" w:color="auto"/>
          <w:left w:val="single" w:sz="4" w:space="1" w:color="auto"/>
          <w:bottom w:val="single" w:sz="4" w:space="26" w:color="auto"/>
          <w:right w:val="single" w:sz="4" w:space="1" w:color="auto"/>
        </w:pBdr>
        <w:rPr>
          <w:rFonts w:ascii="Arial" w:hAnsi="Arial" w:cs="Arial"/>
          <w:sz w:val="20"/>
          <w:szCs w:val="20"/>
          <w:lang w:val="fr-FR"/>
        </w:rPr>
      </w:pPr>
      <w:r w:rsidRPr="00874094">
        <w:rPr>
          <w:rFonts w:ascii="Arial" w:hAnsi="Arial" w:cs="Arial"/>
          <w:sz w:val="20"/>
          <w:szCs w:val="20"/>
          <w:lang w:val="fr-FR"/>
        </w:rPr>
        <w:t xml:space="preserve">Cugnaux, le </w:t>
      </w:r>
      <w:r w:rsidRPr="00874094">
        <w:rPr>
          <w:rFonts w:ascii="Arial" w:hAnsi="Arial" w:cs="Arial" w:hint="eastAsia"/>
          <w:sz w:val="20"/>
          <w:szCs w:val="20"/>
          <w:lang w:val="pt-BR"/>
        </w:rPr>
        <w:t>8</w:t>
      </w:r>
      <w:r w:rsidRPr="00874094">
        <w:rPr>
          <w:rFonts w:ascii="Arial" w:hAnsi="Arial" w:cs="Arial"/>
          <w:sz w:val="20"/>
          <w:szCs w:val="20"/>
          <w:lang w:val="fr-FR"/>
        </w:rPr>
        <w:t>/</w:t>
      </w:r>
      <w:r w:rsidRPr="00874094">
        <w:rPr>
          <w:rFonts w:ascii="Arial" w:hAnsi="Arial" w:cs="Arial" w:hint="eastAsia"/>
          <w:sz w:val="20"/>
          <w:szCs w:val="20"/>
          <w:lang w:val="fr-FR"/>
        </w:rPr>
        <w:t>10</w:t>
      </w:r>
      <w:r w:rsidRPr="00874094">
        <w:rPr>
          <w:rFonts w:ascii="Arial" w:hAnsi="Arial" w:cs="Arial"/>
          <w:sz w:val="20"/>
          <w:szCs w:val="20"/>
          <w:lang w:val="fr-FR"/>
        </w:rPr>
        <w:t>/201</w:t>
      </w:r>
      <w:r w:rsidRPr="00874094">
        <w:rPr>
          <w:rFonts w:ascii="Arial" w:hAnsi="Arial" w:cs="Arial" w:hint="eastAsia"/>
          <w:sz w:val="20"/>
          <w:szCs w:val="20"/>
          <w:lang w:val="pt-BR"/>
        </w:rPr>
        <w:t>6</w:t>
      </w:r>
    </w:p>
    <w:p w:rsidR="00905BFA" w:rsidRDefault="00905BFA" w:rsidP="00905BFA">
      <w:pPr>
        <w:pBdr>
          <w:top w:val="single" w:sz="4" w:space="1" w:color="auto"/>
          <w:left w:val="single" w:sz="4" w:space="1" w:color="auto"/>
          <w:bottom w:val="single" w:sz="4" w:space="26" w:color="auto"/>
          <w:right w:val="single" w:sz="4" w:space="1" w:color="auto"/>
        </w:pBdr>
        <w:rPr>
          <w:i/>
          <w:lang w:val="fr-FR"/>
        </w:rPr>
      </w:pPr>
      <w:r>
        <w:rPr>
          <w:i/>
          <w:noProof/>
        </w:rPr>
        <w:drawing>
          <wp:inline distT="0" distB="0" distL="114300" distR="114300" wp14:anchorId="34AB87B5" wp14:editId="3381F83B">
            <wp:extent cx="737235" cy="777875"/>
            <wp:effectExtent l="0" t="0" r="5715" b="317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6"/>
                    <a:srcRect/>
                    <a:stretch>
                      <a:fillRect/>
                    </a:stretch>
                  </pic:blipFill>
                  <pic:spPr>
                    <a:xfrm>
                      <a:off x="0" y="0"/>
                      <a:ext cx="737235" cy="777875"/>
                    </a:xfrm>
                    <a:prstGeom prst="rect">
                      <a:avLst/>
                    </a:prstGeom>
                    <a:noFill/>
                    <a:ln w="9525">
                      <a:noFill/>
                      <a:miter/>
                    </a:ln>
                  </pic:spPr>
                </pic:pic>
              </a:graphicData>
            </a:graphic>
          </wp:inline>
        </w:drawing>
      </w:r>
    </w:p>
    <w:p w:rsidR="00696248" w:rsidRPr="00F168F3" w:rsidRDefault="00905BFA" w:rsidP="00874094">
      <w:pPr>
        <w:pBdr>
          <w:top w:val="single" w:sz="4" w:space="1" w:color="auto"/>
          <w:left w:val="single" w:sz="4" w:space="1" w:color="auto"/>
          <w:bottom w:val="single" w:sz="4" w:space="26" w:color="auto"/>
          <w:right w:val="single" w:sz="4" w:space="1" w:color="auto"/>
        </w:pBdr>
        <w:rPr>
          <w:rFonts w:ascii="Arial" w:hAnsi="Arial" w:cs="Arial"/>
          <w:sz w:val="20"/>
          <w:szCs w:val="20"/>
          <w:lang w:val="fr-FR"/>
        </w:rPr>
      </w:pPr>
      <w:r w:rsidRPr="00F168F3">
        <w:rPr>
          <w:rFonts w:ascii="Arial" w:hAnsi="Arial" w:cs="Arial"/>
          <w:sz w:val="20"/>
          <w:szCs w:val="20"/>
          <w:lang w:val="fr-FR"/>
        </w:rPr>
        <w:t>Philippe MARIE / PDG</w:t>
      </w:r>
    </w:p>
    <w:sectPr w:rsidR="00696248" w:rsidRPr="00F168F3">
      <w:footerReference w:type="default" r:id="rId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DA9" w:rsidRDefault="00CE0DA9" w:rsidP="00621B4D">
      <w:pPr>
        <w:spacing w:after="0" w:line="240" w:lineRule="auto"/>
      </w:pPr>
      <w:r>
        <w:separator/>
      </w:r>
    </w:p>
  </w:endnote>
  <w:endnote w:type="continuationSeparator" w:id="0">
    <w:p w:rsidR="00CE0DA9" w:rsidRDefault="00CE0DA9" w:rsidP="00621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Bold">
    <w:altName w:val="宋体"/>
    <w:panose1 w:val="00000000000000000000"/>
    <w:charset w:val="86"/>
    <w:family w:val="auto"/>
    <w:notTrueType/>
    <w:pitch w:val="default"/>
    <w:sig w:usb0="00000003" w:usb1="080E0000" w:usb2="00000010" w:usb3="00000000" w:csb0="00040001" w:csb1="00000000"/>
  </w:font>
  <w:font w:name="ArialMT">
    <w:altName w:val="SimSu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813641"/>
      <w:docPartObj>
        <w:docPartGallery w:val="Page Numbers (Bottom of Page)"/>
        <w:docPartUnique/>
      </w:docPartObj>
    </w:sdtPr>
    <w:sdtEndPr>
      <w:rPr>
        <w:noProof/>
      </w:rPr>
    </w:sdtEndPr>
    <w:sdtContent>
      <w:p w:rsidR="00621B4D" w:rsidRDefault="00621B4D">
        <w:pPr>
          <w:pStyle w:val="Pieddepage"/>
          <w:jc w:val="center"/>
        </w:pPr>
        <w:r>
          <w:fldChar w:fldCharType="begin"/>
        </w:r>
        <w:r>
          <w:instrText xml:space="preserve"> PAGE   \* MERGEFORMAT </w:instrText>
        </w:r>
        <w:r>
          <w:fldChar w:fldCharType="separate"/>
        </w:r>
        <w:r w:rsidR="004F7C50">
          <w:rPr>
            <w:noProof/>
          </w:rPr>
          <w:t>14</w:t>
        </w:r>
        <w:r>
          <w:rPr>
            <w:noProof/>
          </w:rPr>
          <w:fldChar w:fldCharType="end"/>
        </w:r>
      </w:p>
    </w:sdtContent>
  </w:sdt>
  <w:p w:rsidR="00621B4D" w:rsidRDefault="00621B4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DA9" w:rsidRDefault="00CE0DA9" w:rsidP="00621B4D">
      <w:pPr>
        <w:spacing w:after="0" w:line="240" w:lineRule="auto"/>
      </w:pPr>
      <w:r>
        <w:separator/>
      </w:r>
    </w:p>
  </w:footnote>
  <w:footnote w:type="continuationSeparator" w:id="0">
    <w:p w:rsidR="00CE0DA9" w:rsidRDefault="00CE0DA9" w:rsidP="00621B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1B3F"/>
    <w:multiLevelType w:val="hybridMultilevel"/>
    <w:tmpl w:val="A7F6F64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D5335A"/>
    <w:multiLevelType w:val="hybridMultilevel"/>
    <w:tmpl w:val="88081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B35C0A"/>
    <w:multiLevelType w:val="multilevel"/>
    <w:tmpl w:val="05B35C0A"/>
    <w:lvl w:ilvl="0">
      <w:start w:val="1"/>
      <w:numFmt w:val="decimal"/>
      <w:lvlText w:val="(%1)"/>
      <w:lvlJc w:val="left"/>
      <w:pPr>
        <w:ind w:left="213" w:hanging="245"/>
        <w:jc w:val="left"/>
      </w:pPr>
      <w:rPr>
        <w:rFonts w:ascii="Arial Narrow" w:eastAsia="Arial Narrow" w:hAnsi="Arial Narrow" w:cs="Arial Narrow" w:hint="default"/>
        <w:spacing w:val="0"/>
        <w:w w:val="99"/>
        <w:sz w:val="24"/>
        <w:szCs w:val="24"/>
      </w:rPr>
    </w:lvl>
    <w:lvl w:ilvl="1">
      <w:numFmt w:val="bullet"/>
      <w:lvlText w:val="•"/>
      <w:lvlJc w:val="left"/>
      <w:pPr>
        <w:ind w:left="1138" w:hanging="245"/>
      </w:pPr>
      <w:rPr>
        <w:rFonts w:hint="default"/>
      </w:rPr>
    </w:lvl>
    <w:lvl w:ilvl="2">
      <w:numFmt w:val="bullet"/>
      <w:lvlText w:val="•"/>
      <w:lvlJc w:val="left"/>
      <w:pPr>
        <w:ind w:left="2056" w:hanging="245"/>
      </w:pPr>
      <w:rPr>
        <w:rFonts w:hint="default"/>
      </w:rPr>
    </w:lvl>
    <w:lvl w:ilvl="3">
      <w:numFmt w:val="bullet"/>
      <w:lvlText w:val="•"/>
      <w:lvlJc w:val="left"/>
      <w:pPr>
        <w:ind w:left="2974" w:hanging="245"/>
      </w:pPr>
      <w:rPr>
        <w:rFonts w:hint="default"/>
      </w:rPr>
    </w:lvl>
    <w:lvl w:ilvl="4">
      <w:numFmt w:val="bullet"/>
      <w:lvlText w:val="•"/>
      <w:lvlJc w:val="left"/>
      <w:pPr>
        <w:ind w:left="3892" w:hanging="245"/>
      </w:pPr>
      <w:rPr>
        <w:rFonts w:hint="default"/>
      </w:rPr>
    </w:lvl>
    <w:lvl w:ilvl="5">
      <w:numFmt w:val="bullet"/>
      <w:lvlText w:val="•"/>
      <w:lvlJc w:val="left"/>
      <w:pPr>
        <w:ind w:left="4810" w:hanging="245"/>
      </w:pPr>
      <w:rPr>
        <w:rFonts w:hint="default"/>
      </w:rPr>
    </w:lvl>
    <w:lvl w:ilvl="6">
      <w:numFmt w:val="bullet"/>
      <w:lvlText w:val="•"/>
      <w:lvlJc w:val="left"/>
      <w:pPr>
        <w:ind w:left="5728" w:hanging="245"/>
      </w:pPr>
      <w:rPr>
        <w:rFonts w:hint="default"/>
      </w:rPr>
    </w:lvl>
    <w:lvl w:ilvl="7">
      <w:numFmt w:val="bullet"/>
      <w:lvlText w:val="•"/>
      <w:lvlJc w:val="left"/>
      <w:pPr>
        <w:ind w:left="6646" w:hanging="245"/>
      </w:pPr>
      <w:rPr>
        <w:rFonts w:hint="default"/>
      </w:rPr>
    </w:lvl>
    <w:lvl w:ilvl="8">
      <w:numFmt w:val="bullet"/>
      <w:lvlText w:val="•"/>
      <w:lvlJc w:val="left"/>
      <w:pPr>
        <w:ind w:left="7564" w:hanging="245"/>
      </w:pPr>
      <w:rPr>
        <w:rFonts w:hint="default"/>
      </w:rPr>
    </w:lvl>
  </w:abstractNum>
  <w:abstractNum w:abstractNumId="3" w15:restartNumberingAfterBreak="0">
    <w:nsid w:val="068F4626"/>
    <w:multiLevelType w:val="hybridMultilevel"/>
    <w:tmpl w:val="AD3E8E14"/>
    <w:lvl w:ilvl="0" w:tplc="E8964AAC">
      <w:numFmt w:val="bullet"/>
      <w:lvlText w:val="-"/>
      <w:lvlJc w:val="left"/>
      <w:pPr>
        <w:ind w:left="360" w:hanging="360"/>
      </w:pPr>
      <w:rPr>
        <w:rFonts w:ascii="Calibri" w:eastAsia="SimSun" w:hAnsi="Calibri" w:hint="default"/>
        <w:sz w:val="21"/>
      </w:rPr>
    </w:lvl>
    <w:lvl w:ilvl="1" w:tplc="E8964AAC">
      <w:numFmt w:val="bullet"/>
      <w:lvlText w:val="-"/>
      <w:lvlJc w:val="left"/>
      <w:pPr>
        <w:ind w:left="786" w:hanging="360"/>
      </w:pPr>
      <w:rPr>
        <w:rFonts w:ascii="Calibri" w:eastAsia="SimSun" w:hAnsi="Calibri" w:hint="default"/>
        <w:sz w:val="2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8F506C"/>
    <w:multiLevelType w:val="multilevel"/>
    <w:tmpl w:val="068F506C"/>
    <w:lvl w:ilvl="0">
      <w:start w:val="1"/>
      <w:numFmt w:val="decimal"/>
      <w:lvlText w:val="(%1)"/>
      <w:lvlJc w:val="left"/>
      <w:pPr>
        <w:ind w:left="600" w:hanging="485"/>
        <w:jc w:val="left"/>
      </w:pPr>
      <w:rPr>
        <w:rFonts w:ascii="Arial Narrow" w:eastAsia="Arial Narrow" w:hAnsi="Arial Narrow" w:cs="Arial Narrow" w:hint="default"/>
        <w:spacing w:val="0"/>
        <w:w w:val="99"/>
        <w:sz w:val="24"/>
        <w:szCs w:val="24"/>
      </w:rPr>
    </w:lvl>
    <w:lvl w:ilvl="1">
      <w:numFmt w:val="bullet"/>
      <w:lvlText w:val="•"/>
      <w:lvlJc w:val="left"/>
      <w:pPr>
        <w:ind w:left="1470" w:hanging="485"/>
      </w:pPr>
      <w:rPr>
        <w:rFonts w:hint="default"/>
      </w:rPr>
    </w:lvl>
    <w:lvl w:ilvl="2">
      <w:numFmt w:val="bullet"/>
      <w:lvlText w:val="•"/>
      <w:lvlJc w:val="left"/>
      <w:pPr>
        <w:ind w:left="2340" w:hanging="485"/>
      </w:pPr>
      <w:rPr>
        <w:rFonts w:hint="default"/>
      </w:rPr>
    </w:lvl>
    <w:lvl w:ilvl="3">
      <w:numFmt w:val="bullet"/>
      <w:lvlText w:val="•"/>
      <w:lvlJc w:val="left"/>
      <w:pPr>
        <w:ind w:left="3210" w:hanging="485"/>
      </w:pPr>
      <w:rPr>
        <w:rFonts w:hint="default"/>
      </w:rPr>
    </w:lvl>
    <w:lvl w:ilvl="4">
      <w:numFmt w:val="bullet"/>
      <w:lvlText w:val="•"/>
      <w:lvlJc w:val="left"/>
      <w:pPr>
        <w:ind w:left="4080" w:hanging="485"/>
      </w:pPr>
      <w:rPr>
        <w:rFonts w:hint="default"/>
      </w:rPr>
    </w:lvl>
    <w:lvl w:ilvl="5">
      <w:numFmt w:val="bullet"/>
      <w:lvlText w:val="•"/>
      <w:lvlJc w:val="left"/>
      <w:pPr>
        <w:ind w:left="4950" w:hanging="485"/>
      </w:pPr>
      <w:rPr>
        <w:rFonts w:hint="default"/>
      </w:rPr>
    </w:lvl>
    <w:lvl w:ilvl="6">
      <w:numFmt w:val="bullet"/>
      <w:lvlText w:val="•"/>
      <w:lvlJc w:val="left"/>
      <w:pPr>
        <w:ind w:left="5820" w:hanging="485"/>
      </w:pPr>
      <w:rPr>
        <w:rFonts w:hint="default"/>
      </w:rPr>
    </w:lvl>
    <w:lvl w:ilvl="7">
      <w:numFmt w:val="bullet"/>
      <w:lvlText w:val="•"/>
      <w:lvlJc w:val="left"/>
      <w:pPr>
        <w:ind w:left="6690" w:hanging="485"/>
      </w:pPr>
      <w:rPr>
        <w:rFonts w:hint="default"/>
      </w:rPr>
    </w:lvl>
    <w:lvl w:ilvl="8">
      <w:numFmt w:val="bullet"/>
      <w:lvlText w:val="•"/>
      <w:lvlJc w:val="left"/>
      <w:pPr>
        <w:ind w:left="7560" w:hanging="485"/>
      </w:pPr>
      <w:rPr>
        <w:rFonts w:hint="default"/>
      </w:rPr>
    </w:lvl>
  </w:abstractNum>
  <w:abstractNum w:abstractNumId="5" w15:restartNumberingAfterBreak="0">
    <w:nsid w:val="0AC311EA"/>
    <w:multiLevelType w:val="hybridMultilevel"/>
    <w:tmpl w:val="C93813E8"/>
    <w:lvl w:ilvl="0" w:tplc="27FE8392">
      <w:start w:val="1"/>
      <w:numFmt w:val="lowerLetter"/>
      <w:lvlText w:val="%1."/>
      <w:lvlJc w:val="left"/>
      <w:pPr>
        <w:ind w:left="644" w:hanging="360"/>
      </w:pPr>
      <w:rPr>
        <w:rFonts w:hint="default"/>
        <w:b/>
      </w:rPr>
    </w:lvl>
    <w:lvl w:ilvl="1" w:tplc="0938EB12">
      <w:start w:val="5"/>
      <w:numFmt w:val="bullet"/>
      <w:lvlText w:val="-"/>
      <w:lvlJc w:val="left"/>
      <w:pPr>
        <w:ind w:left="1070" w:hanging="360"/>
      </w:pPr>
      <w:rPr>
        <w:rFonts w:ascii="Arial" w:eastAsiaTheme="minorEastAsia" w:hAnsi="Arial" w:cs="Arial" w:hint="default"/>
        <w:b w:val="0"/>
      </w:rPr>
    </w:lvl>
    <w:lvl w:ilvl="2" w:tplc="16785DBA">
      <w:start w:val="3"/>
      <w:numFmt w:val="upperLetter"/>
      <w:lvlText w:val="%3."/>
      <w:lvlJc w:val="left"/>
      <w:pPr>
        <w:ind w:left="2264" w:hanging="360"/>
      </w:pPr>
      <w:rPr>
        <w:rFonts w:hint="default"/>
      </w:r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ACA1BC9"/>
    <w:multiLevelType w:val="hybridMultilevel"/>
    <w:tmpl w:val="837EE37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0B070E0"/>
    <w:multiLevelType w:val="hybridMultilevel"/>
    <w:tmpl w:val="1130E474"/>
    <w:lvl w:ilvl="0" w:tplc="08090001">
      <w:start w:val="1"/>
      <w:numFmt w:val="bullet"/>
      <w:lvlText w:val=""/>
      <w:lvlJc w:val="left"/>
      <w:pPr>
        <w:tabs>
          <w:tab w:val="num" w:pos="420"/>
        </w:tabs>
        <w:ind w:left="420" w:hanging="42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7472236"/>
    <w:multiLevelType w:val="hybridMultilevel"/>
    <w:tmpl w:val="BB30AA80"/>
    <w:lvl w:ilvl="0" w:tplc="C6123036">
      <w:start w:val="4"/>
      <w:numFmt w:val="bullet"/>
      <w:lvlText w:val="-"/>
      <w:lvlJc w:val="left"/>
      <w:pPr>
        <w:ind w:left="927" w:hanging="360"/>
      </w:pPr>
      <w:rPr>
        <w:rFonts w:ascii="Arial" w:eastAsia="SimSun" w:hAnsi="Arial" w:hint="default"/>
      </w:rPr>
    </w:lvl>
    <w:lvl w:ilvl="1" w:tplc="08090003">
      <w:start w:val="1"/>
      <w:numFmt w:val="bullet"/>
      <w:lvlText w:val="o"/>
      <w:lvlJc w:val="left"/>
      <w:pPr>
        <w:ind w:left="-775" w:hanging="360"/>
      </w:pPr>
      <w:rPr>
        <w:rFonts w:ascii="Courier New" w:hAnsi="Courier New" w:hint="default"/>
      </w:rPr>
    </w:lvl>
    <w:lvl w:ilvl="2" w:tplc="08090005">
      <w:start w:val="1"/>
      <w:numFmt w:val="bullet"/>
      <w:lvlText w:val=""/>
      <w:lvlJc w:val="left"/>
      <w:pPr>
        <w:ind w:left="-1343" w:hanging="360"/>
      </w:pPr>
      <w:rPr>
        <w:rFonts w:ascii="Wingdings" w:hAnsi="Wingdings" w:hint="default"/>
      </w:rPr>
    </w:lvl>
    <w:lvl w:ilvl="3" w:tplc="08090001">
      <w:start w:val="1"/>
      <w:numFmt w:val="bullet"/>
      <w:lvlText w:val=""/>
      <w:lvlJc w:val="left"/>
      <w:pPr>
        <w:ind w:left="-208" w:hanging="360"/>
      </w:pPr>
      <w:rPr>
        <w:rFonts w:ascii="Symbol" w:hAnsi="Symbol" w:hint="default"/>
      </w:rPr>
    </w:lvl>
    <w:lvl w:ilvl="4" w:tplc="6966E47A">
      <w:start w:val="1"/>
      <w:numFmt w:val="lowerLetter"/>
      <w:lvlText w:val="%5."/>
      <w:lvlJc w:val="left"/>
      <w:pPr>
        <w:ind w:left="502" w:hanging="360"/>
      </w:pPr>
      <w:rPr>
        <w:rFonts w:ascii="Arial" w:eastAsiaTheme="minorEastAsia" w:hAnsi="Arial" w:cs="Arial"/>
      </w:rPr>
    </w:lvl>
    <w:lvl w:ilvl="5" w:tplc="735ABD8A">
      <w:start w:val="4"/>
      <w:numFmt w:val="bullet"/>
      <w:lvlText w:val="-"/>
      <w:lvlJc w:val="left"/>
      <w:pPr>
        <w:ind w:left="643" w:hanging="360"/>
      </w:pPr>
      <w:rPr>
        <w:rFonts w:ascii="Calibri" w:eastAsia="SimSun" w:hAnsi="Calibri" w:cs="Times New Roman" w:hint="default"/>
      </w:rPr>
    </w:lvl>
    <w:lvl w:ilvl="6" w:tplc="08090001">
      <w:start w:val="1"/>
      <w:numFmt w:val="bullet"/>
      <w:lvlText w:val=""/>
      <w:lvlJc w:val="left"/>
      <w:pPr>
        <w:ind w:left="1068" w:hanging="360"/>
      </w:pPr>
      <w:rPr>
        <w:rFonts w:ascii="Symbol" w:hAnsi="Symbol" w:hint="default"/>
      </w:rPr>
    </w:lvl>
    <w:lvl w:ilvl="7" w:tplc="08090003" w:tentative="1">
      <w:start w:val="1"/>
      <w:numFmt w:val="bullet"/>
      <w:lvlText w:val="o"/>
      <w:lvlJc w:val="left"/>
      <w:pPr>
        <w:ind w:left="2563" w:hanging="360"/>
      </w:pPr>
      <w:rPr>
        <w:rFonts w:ascii="Courier New" w:hAnsi="Courier New" w:hint="default"/>
      </w:rPr>
    </w:lvl>
    <w:lvl w:ilvl="8" w:tplc="08090005" w:tentative="1">
      <w:start w:val="1"/>
      <w:numFmt w:val="bullet"/>
      <w:lvlText w:val=""/>
      <w:lvlJc w:val="left"/>
      <w:pPr>
        <w:ind w:left="3283" w:hanging="360"/>
      </w:pPr>
      <w:rPr>
        <w:rFonts w:ascii="Wingdings" w:hAnsi="Wingdings" w:hint="default"/>
      </w:rPr>
    </w:lvl>
  </w:abstractNum>
  <w:abstractNum w:abstractNumId="9" w15:restartNumberingAfterBreak="0">
    <w:nsid w:val="223F7E2E"/>
    <w:multiLevelType w:val="hybridMultilevel"/>
    <w:tmpl w:val="126408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44A6417"/>
    <w:multiLevelType w:val="multilevel"/>
    <w:tmpl w:val="244A6417"/>
    <w:lvl w:ilvl="0">
      <w:start w:val="1"/>
      <w:numFmt w:val="decimal"/>
      <w:lvlText w:val="(%1)"/>
      <w:lvlJc w:val="left"/>
      <w:pPr>
        <w:ind w:left="116" w:hanging="308"/>
        <w:jc w:val="left"/>
      </w:pPr>
      <w:rPr>
        <w:rFonts w:hint="default"/>
        <w:spacing w:val="0"/>
        <w:w w:val="99"/>
      </w:rPr>
    </w:lvl>
    <w:lvl w:ilvl="1">
      <w:numFmt w:val="bullet"/>
      <w:lvlText w:val="•"/>
      <w:lvlJc w:val="left"/>
      <w:pPr>
        <w:ind w:left="1038" w:hanging="308"/>
      </w:pPr>
      <w:rPr>
        <w:rFonts w:hint="default"/>
      </w:rPr>
    </w:lvl>
    <w:lvl w:ilvl="2">
      <w:numFmt w:val="bullet"/>
      <w:lvlText w:val="•"/>
      <w:lvlJc w:val="left"/>
      <w:pPr>
        <w:ind w:left="1956" w:hanging="308"/>
      </w:pPr>
      <w:rPr>
        <w:rFonts w:hint="default"/>
      </w:rPr>
    </w:lvl>
    <w:lvl w:ilvl="3">
      <w:numFmt w:val="bullet"/>
      <w:lvlText w:val="•"/>
      <w:lvlJc w:val="left"/>
      <w:pPr>
        <w:ind w:left="2874" w:hanging="308"/>
      </w:pPr>
      <w:rPr>
        <w:rFonts w:hint="default"/>
      </w:rPr>
    </w:lvl>
    <w:lvl w:ilvl="4">
      <w:numFmt w:val="bullet"/>
      <w:lvlText w:val="•"/>
      <w:lvlJc w:val="left"/>
      <w:pPr>
        <w:ind w:left="3792" w:hanging="308"/>
      </w:pPr>
      <w:rPr>
        <w:rFonts w:hint="default"/>
      </w:rPr>
    </w:lvl>
    <w:lvl w:ilvl="5">
      <w:numFmt w:val="bullet"/>
      <w:lvlText w:val="•"/>
      <w:lvlJc w:val="left"/>
      <w:pPr>
        <w:ind w:left="4710" w:hanging="308"/>
      </w:pPr>
      <w:rPr>
        <w:rFonts w:hint="default"/>
      </w:rPr>
    </w:lvl>
    <w:lvl w:ilvl="6">
      <w:numFmt w:val="bullet"/>
      <w:lvlText w:val="•"/>
      <w:lvlJc w:val="left"/>
      <w:pPr>
        <w:ind w:left="5628" w:hanging="308"/>
      </w:pPr>
      <w:rPr>
        <w:rFonts w:hint="default"/>
      </w:rPr>
    </w:lvl>
    <w:lvl w:ilvl="7">
      <w:numFmt w:val="bullet"/>
      <w:lvlText w:val="•"/>
      <w:lvlJc w:val="left"/>
      <w:pPr>
        <w:ind w:left="6546" w:hanging="308"/>
      </w:pPr>
      <w:rPr>
        <w:rFonts w:hint="default"/>
      </w:rPr>
    </w:lvl>
    <w:lvl w:ilvl="8">
      <w:numFmt w:val="bullet"/>
      <w:lvlText w:val="•"/>
      <w:lvlJc w:val="left"/>
      <w:pPr>
        <w:ind w:left="7464" w:hanging="308"/>
      </w:pPr>
      <w:rPr>
        <w:rFonts w:hint="default"/>
      </w:rPr>
    </w:lvl>
  </w:abstractNum>
  <w:abstractNum w:abstractNumId="11" w15:restartNumberingAfterBreak="0">
    <w:nsid w:val="27AC392F"/>
    <w:multiLevelType w:val="hybridMultilevel"/>
    <w:tmpl w:val="58902714"/>
    <w:lvl w:ilvl="0" w:tplc="7E82AB54">
      <w:start w:val="1"/>
      <w:numFmt w:val="decimal"/>
      <w:lvlText w:val="%1."/>
      <w:lvlJc w:val="left"/>
      <w:pPr>
        <w:ind w:left="360" w:hanging="360"/>
      </w:pPr>
      <w:rPr>
        <w:rFonts w:ascii="Calibri" w:hAnsi="Calibri" w:cs="Arial,Bold"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0C53A12"/>
    <w:multiLevelType w:val="hybridMultilevel"/>
    <w:tmpl w:val="CB46EA96"/>
    <w:lvl w:ilvl="0" w:tplc="0ECCE45A">
      <w:start w:val="4"/>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443C52"/>
    <w:multiLevelType w:val="hybridMultilevel"/>
    <w:tmpl w:val="CB227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853B61"/>
    <w:multiLevelType w:val="hybridMultilevel"/>
    <w:tmpl w:val="58A67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21582D"/>
    <w:multiLevelType w:val="hybridMultilevel"/>
    <w:tmpl w:val="0A8257AE"/>
    <w:lvl w:ilvl="0" w:tplc="C394BADC">
      <w:start w:val="4"/>
      <w:numFmt w:val="bullet"/>
      <w:lvlText w:val="-"/>
      <w:lvlJc w:val="left"/>
      <w:pPr>
        <w:ind w:left="786" w:hanging="360"/>
      </w:pPr>
      <w:rPr>
        <w:rFonts w:ascii="Calibri" w:eastAsiaTheme="minorEastAsia" w:hAnsi="Calibri" w:cstheme="minorBid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41C57518"/>
    <w:multiLevelType w:val="hybridMultilevel"/>
    <w:tmpl w:val="B330B9F2"/>
    <w:lvl w:ilvl="0" w:tplc="04090001">
      <w:start w:val="1"/>
      <w:numFmt w:val="bullet"/>
      <w:lvlText w:val=""/>
      <w:lvlJc w:val="left"/>
      <w:pPr>
        <w:ind w:left="420" w:hanging="420"/>
      </w:pPr>
      <w:rPr>
        <w:rFonts w:ascii="Wingdings" w:hAnsi="Wingdings" w:hint="default"/>
      </w:rPr>
    </w:lvl>
    <w:lvl w:ilvl="1" w:tplc="08090001">
      <w:start w:val="1"/>
      <w:numFmt w:val="bullet"/>
      <w:lvlText w:val=""/>
      <w:lvlJc w:val="left"/>
      <w:pPr>
        <w:ind w:left="420" w:hanging="420"/>
      </w:pPr>
      <w:rPr>
        <w:rFonts w:ascii="Symbol" w:hAnsi="Symbol" w:hint="default"/>
      </w:rPr>
    </w:lvl>
    <w:lvl w:ilvl="2" w:tplc="C6123036">
      <w:start w:val="4"/>
      <w:numFmt w:val="bullet"/>
      <w:lvlText w:val="-"/>
      <w:lvlJc w:val="left"/>
      <w:pPr>
        <w:ind w:hanging="360"/>
      </w:pPr>
      <w:rPr>
        <w:rFonts w:ascii="Arial" w:eastAsia="SimSun" w:hAnsi="Arial" w:hint="default"/>
      </w:rPr>
    </w:lvl>
    <w:lvl w:ilvl="3" w:tplc="C6123036">
      <w:start w:val="4"/>
      <w:numFmt w:val="bullet"/>
      <w:lvlText w:val="-"/>
      <w:lvlJc w:val="left"/>
      <w:pPr>
        <w:ind w:left="769" w:hanging="420"/>
      </w:pPr>
      <w:rPr>
        <w:rFonts w:ascii="Arial" w:eastAsia="SimSun" w:hAnsi="Arial" w:hint="default"/>
      </w:rPr>
    </w:lvl>
    <w:lvl w:ilvl="4" w:tplc="C6123036">
      <w:start w:val="4"/>
      <w:numFmt w:val="bullet"/>
      <w:lvlText w:val="-"/>
      <w:lvlJc w:val="left"/>
      <w:pPr>
        <w:ind w:left="769" w:hanging="420"/>
      </w:pPr>
      <w:rPr>
        <w:rFonts w:ascii="Arial" w:eastAsia="SimSun" w:hAnsi="Arial" w:hint="default"/>
      </w:rPr>
    </w:lvl>
    <w:lvl w:ilvl="5" w:tplc="04090009">
      <w:start w:val="1"/>
      <w:numFmt w:val="bullet"/>
      <w:lvlText w:val=""/>
      <w:lvlJc w:val="left"/>
      <w:pPr>
        <w:ind w:left="769" w:hanging="420"/>
      </w:pPr>
      <w:rPr>
        <w:rFonts w:ascii="Wingdings" w:hAnsi="Wingdings" w:hint="default"/>
      </w:rPr>
    </w:lvl>
    <w:lvl w:ilvl="6" w:tplc="C6123036">
      <w:start w:val="4"/>
      <w:numFmt w:val="bullet"/>
      <w:lvlText w:val="-"/>
      <w:lvlJc w:val="left"/>
      <w:pPr>
        <w:ind w:left="1194" w:hanging="420"/>
      </w:pPr>
      <w:rPr>
        <w:rFonts w:ascii="Arial" w:eastAsia="SimSun" w:hAnsi="Arial" w:hint="default"/>
      </w:rPr>
    </w:lvl>
    <w:lvl w:ilvl="7" w:tplc="9F283C86">
      <w:numFmt w:val="bullet"/>
      <w:lvlText w:val="-"/>
      <w:lvlJc w:val="left"/>
      <w:pPr>
        <w:ind w:left="911" w:hanging="420"/>
      </w:pPr>
      <w:rPr>
        <w:rFonts w:ascii="ArialMT" w:eastAsia="Times New Roman" w:hAnsi="ArialMT" w:hint="eastAsia"/>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CC972D6"/>
    <w:multiLevelType w:val="multilevel"/>
    <w:tmpl w:val="4CC972D6"/>
    <w:lvl w:ilvl="0">
      <w:start w:val="1"/>
      <w:numFmt w:val="upperRoman"/>
      <w:lvlText w:val="%1."/>
      <w:lvlJc w:val="left"/>
      <w:pPr>
        <w:ind w:left="538" w:hanging="423"/>
        <w:jc w:val="right"/>
      </w:pPr>
      <w:rPr>
        <w:rFonts w:hint="default"/>
        <w:b/>
        <w:bCs/>
        <w:spacing w:val="-1"/>
        <w:w w:val="99"/>
      </w:rPr>
    </w:lvl>
    <w:lvl w:ilvl="1">
      <w:start w:val="1"/>
      <w:numFmt w:val="decimal"/>
      <w:lvlText w:val="%2."/>
      <w:lvlJc w:val="left"/>
      <w:pPr>
        <w:ind w:left="716" w:hanging="240"/>
        <w:jc w:val="right"/>
      </w:pPr>
      <w:rPr>
        <w:rFonts w:ascii="Arial Narrow" w:eastAsia="Arial Narrow" w:hAnsi="Arial Narrow" w:cs="Arial Narrow" w:hint="default"/>
        <w:color w:val="FF0000"/>
        <w:w w:val="99"/>
        <w:sz w:val="24"/>
        <w:szCs w:val="24"/>
      </w:rPr>
    </w:lvl>
    <w:lvl w:ilvl="2">
      <w:numFmt w:val="bullet"/>
      <w:lvlText w:val="•"/>
      <w:lvlJc w:val="left"/>
      <w:pPr>
        <w:ind w:left="1673" w:hanging="240"/>
      </w:pPr>
      <w:rPr>
        <w:rFonts w:hint="default"/>
      </w:rPr>
    </w:lvl>
    <w:lvl w:ilvl="3">
      <w:numFmt w:val="bullet"/>
      <w:lvlText w:val="•"/>
      <w:lvlJc w:val="left"/>
      <w:pPr>
        <w:ind w:left="2626" w:hanging="240"/>
      </w:pPr>
      <w:rPr>
        <w:rFonts w:hint="default"/>
      </w:rPr>
    </w:lvl>
    <w:lvl w:ilvl="4">
      <w:numFmt w:val="bullet"/>
      <w:lvlText w:val="•"/>
      <w:lvlJc w:val="left"/>
      <w:pPr>
        <w:ind w:left="3580" w:hanging="240"/>
      </w:pPr>
      <w:rPr>
        <w:rFonts w:hint="default"/>
      </w:rPr>
    </w:lvl>
    <w:lvl w:ilvl="5">
      <w:numFmt w:val="bullet"/>
      <w:lvlText w:val="•"/>
      <w:lvlJc w:val="left"/>
      <w:pPr>
        <w:ind w:left="4533" w:hanging="240"/>
      </w:pPr>
      <w:rPr>
        <w:rFonts w:hint="default"/>
      </w:rPr>
    </w:lvl>
    <w:lvl w:ilvl="6">
      <w:numFmt w:val="bullet"/>
      <w:lvlText w:val="•"/>
      <w:lvlJc w:val="left"/>
      <w:pPr>
        <w:ind w:left="5486" w:hanging="240"/>
      </w:pPr>
      <w:rPr>
        <w:rFonts w:hint="default"/>
      </w:rPr>
    </w:lvl>
    <w:lvl w:ilvl="7">
      <w:numFmt w:val="bullet"/>
      <w:lvlText w:val="•"/>
      <w:lvlJc w:val="left"/>
      <w:pPr>
        <w:ind w:left="6440" w:hanging="240"/>
      </w:pPr>
      <w:rPr>
        <w:rFonts w:hint="default"/>
      </w:rPr>
    </w:lvl>
    <w:lvl w:ilvl="8">
      <w:numFmt w:val="bullet"/>
      <w:lvlText w:val="•"/>
      <w:lvlJc w:val="left"/>
      <w:pPr>
        <w:ind w:left="7393" w:hanging="240"/>
      </w:pPr>
      <w:rPr>
        <w:rFonts w:hint="default"/>
      </w:rPr>
    </w:lvl>
  </w:abstractNum>
  <w:abstractNum w:abstractNumId="18" w15:restartNumberingAfterBreak="0">
    <w:nsid w:val="4D556D29"/>
    <w:multiLevelType w:val="hybridMultilevel"/>
    <w:tmpl w:val="2F589604"/>
    <w:lvl w:ilvl="0" w:tplc="C394BADC">
      <w:start w:val="4"/>
      <w:numFmt w:val="bullet"/>
      <w:lvlText w:val="-"/>
      <w:lvlJc w:val="left"/>
      <w:pPr>
        <w:ind w:left="360" w:hanging="360"/>
      </w:pPr>
      <w:rPr>
        <w:rFonts w:ascii="Calibri" w:eastAsiaTheme="minorEastAsia" w:hAnsi="Calibri" w:cstheme="minorBidi"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6F04E1"/>
    <w:multiLevelType w:val="hybridMultilevel"/>
    <w:tmpl w:val="DF8212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246649"/>
    <w:multiLevelType w:val="multilevel"/>
    <w:tmpl w:val="52246649"/>
    <w:lvl w:ilvl="0">
      <w:start w:val="1"/>
      <w:numFmt w:val="decimal"/>
      <w:lvlText w:val="%1)"/>
      <w:lvlJc w:val="left"/>
      <w:pPr>
        <w:ind w:left="476" w:hanging="360"/>
        <w:jc w:val="left"/>
      </w:pPr>
      <w:rPr>
        <w:rFonts w:ascii="Arial Narrow" w:eastAsia="Arial Narrow" w:hAnsi="Arial Narrow" w:cs="Arial Narrow" w:hint="default"/>
        <w:w w:val="99"/>
        <w:sz w:val="24"/>
        <w:szCs w:val="24"/>
      </w:rPr>
    </w:lvl>
    <w:lvl w:ilvl="1">
      <w:start w:val="1"/>
      <w:numFmt w:val="upperRoman"/>
      <w:lvlText w:val="%2."/>
      <w:lvlJc w:val="left"/>
      <w:pPr>
        <w:ind w:left="360" w:hanging="135"/>
        <w:jc w:val="left"/>
      </w:pPr>
      <w:rPr>
        <w:rFonts w:ascii="Times New Roman" w:eastAsia="Times New Roman" w:hAnsi="Times New Roman" w:cs="Times New Roman" w:hint="default"/>
        <w:color w:val="4A4A4A"/>
        <w:spacing w:val="0"/>
        <w:w w:val="99"/>
        <w:sz w:val="14"/>
        <w:szCs w:val="14"/>
      </w:rPr>
    </w:lvl>
    <w:lvl w:ilvl="2">
      <w:numFmt w:val="bullet"/>
      <w:lvlText w:val="•"/>
      <w:lvlJc w:val="left"/>
      <w:pPr>
        <w:ind w:left="917" w:hanging="236"/>
      </w:pPr>
      <w:rPr>
        <w:rFonts w:ascii="Times New Roman" w:eastAsia="Times New Roman" w:hAnsi="Times New Roman" w:cs="Times New Roman" w:hint="default"/>
        <w:color w:val="040404"/>
        <w:w w:val="153"/>
        <w:sz w:val="14"/>
        <w:szCs w:val="14"/>
      </w:rPr>
    </w:lvl>
    <w:lvl w:ilvl="3">
      <w:numFmt w:val="bullet"/>
      <w:lvlText w:val="•"/>
      <w:lvlJc w:val="left"/>
      <w:pPr>
        <w:ind w:left="1572" w:hanging="236"/>
      </w:pPr>
      <w:rPr>
        <w:rFonts w:hint="default"/>
      </w:rPr>
    </w:lvl>
    <w:lvl w:ilvl="4">
      <w:numFmt w:val="bullet"/>
      <w:lvlText w:val="•"/>
      <w:lvlJc w:val="left"/>
      <w:pPr>
        <w:ind w:left="2225" w:hanging="236"/>
      </w:pPr>
      <w:rPr>
        <w:rFonts w:hint="default"/>
      </w:rPr>
    </w:lvl>
    <w:lvl w:ilvl="5">
      <w:numFmt w:val="bullet"/>
      <w:lvlText w:val="•"/>
      <w:lvlJc w:val="left"/>
      <w:pPr>
        <w:ind w:left="2877" w:hanging="236"/>
      </w:pPr>
      <w:rPr>
        <w:rFonts w:hint="default"/>
      </w:rPr>
    </w:lvl>
    <w:lvl w:ilvl="6">
      <w:numFmt w:val="bullet"/>
      <w:lvlText w:val="•"/>
      <w:lvlJc w:val="left"/>
      <w:pPr>
        <w:ind w:left="3530" w:hanging="236"/>
      </w:pPr>
      <w:rPr>
        <w:rFonts w:hint="default"/>
      </w:rPr>
    </w:lvl>
    <w:lvl w:ilvl="7">
      <w:numFmt w:val="bullet"/>
      <w:lvlText w:val="•"/>
      <w:lvlJc w:val="left"/>
      <w:pPr>
        <w:ind w:left="4182" w:hanging="236"/>
      </w:pPr>
      <w:rPr>
        <w:rFonts w:hint="default"/>
      </w:rPr>
    </w:lvl>
    <w:lvl w:ilvl="8">
      <w:numFmt w:val="bullet"/>
      <w:lvlText w:val="•"/>
      <w:lvlJc w:val="left"/>
      <w:pPr>
        <w:ind w:left="4835" w:hanging="236"/>
      </w:pPr>
      <w:rPr>
        <w:rFonts w:hint="default"/>
      </w:rPr>
    </w:lvl>
  </w:abstractNum>
  <w:abstractNum w:abstractNumId="21" w15:restartNumberingAfterBreak="0">
    <w:nsid w:val="53E36D15"/>
    <w:multiLevelType w:val="hybridMultilevel"/>
    <w:tmpl w:val="7A049000"/>
    <w:lvl w:ilvl="0" w:tplc="08090019">
      <w:start w:val="1"/>
      <w:numFmt w:val="lowerLetter"/>
      <w:lvlText w:val="%1."/>
      <w:lvlJc w:val="left"/>
      <w:pPr>
        <w:ind w:left="360" w:hanging="360"/>
      </w:pPr>
      <w:rPr>
        <w:rFonts w:hint="default"/>
      </w:rPr>
    </w:lvl>
    <w:lvl w:ilvl="1" w:tplc="08090019">
      <w:start w:val="1"/>
      <w:numFmt w:val="lowerLetter"/>
      <w:lvlText w:val="%2."/>
      <w:lvlJc w:val="left"/>
      <w:pPr>
        <w:ind w:left="360" w:hanging="360"/>
      </w:pPr>
    </w:lvl>
    <w:lvl w:ilvl="2" w:tplc="0809001B">
      <w:start w:val="1"/>
      <w:numFmt w:val="lowerRoman"/>
      <w:lvlText w:val="%3."/>
      <w:lvlJc w:val="right"/>
      <w:pPr>
        <w:ind w:left="18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59111AB4"/>
    <w:multiLevelType w:val="hybridMultilevel"/>
    <w:tmpl w:val="F9BAE406"/>
    <w:lvl w:ilvl="0" w:tplc="69A4361A">
      <w:start w:val="1"/>
      <w:numFmt w:val="bullet"/>
      <w:lvlText w:val="-"/>
      <w:lvlJc w:val="left"/>
      <w:pPr>
        <w:ind w:left="360" w:hanging="360"/>
      </w:pPr>
      <w:rPr>
        <w:rFonts w:ascii="Helvetica" w:eastAsiaTheme="minorEastAsia" w:hAnsi="Helvetica" w:cs="Helvetica"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7648DF"/>
    <w:multiLevelType w:val="hybridMultilevel"/>
    <w:tmpl w:val="21D2DE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A84B31"/>
    <w:multiLevelType w:val="hybridMultilevel"/>
    <w:tmpl w:val="1D0A7398"/>
    <w:lvl w:ilvl="0" w:tplc="7E60CDCE">
      <w:start w:val="1"/>
      <w:numFmt w:val="lowerLetter"/>
      <w:lvlText w:val="%1)"/>
      <w:lvlJc w:val="left"/>
      <w:pPr>
        <w:ind w:left="786" w:hanging="360"/>
      </w:pPr>
      <w:rPr>
        <w:rFonts w:ascii="Arial" w:eastAsia="SimSun" w:hAnsi="Arial" w:cs="Arial"/>
      </w:rPr>
    </w:lvl>
    <w:lvl w:ilvl="1" w:tplc="20861A94">
      <w:start w:val="1"/>
      <w:numFmt w:val="lowerLetter"/>
      <w:lvlText w:val="%2)"/>
      <w:lvlJc w:val="left"/>
      <w:pPr>
        <w:ind w:left="846" w:hanging="420"/>
      </w:pPr>
      <w:rPr>
        <w:rFonts w:cs="Times New Roman"/>
        <w:color w:val="auto"/>
      </w:rPr>
    </w:lvl>
    <w:lvl w:ilvl="2" w:tplc="C6123036">
      <w:start w:val="4"/>
      <w:numFmt w:val="bullet"/>
      <w:lvlText w:val="-"/>
      <w:lvlJc w:val="left"/>
      <w:pPr>
        <w:ind w:left="1271" w:hanging="420"/>
      </w:pPr>
      <w:rPr>
        <w:rFonts w:ascii="Arial" w:eastAsia="SimSun" w:hAnsi="Arial" w:hint="default"/>
      </w:rPr>
    </w:lvl>
    <w:lvl w:ilvl="3" w:tplc="BE7894D2">
      <w:start w:val="1"/>
      <w:numFmt w:val="lowerLetter"/>
      <w:lvlText w:val="%4."/>
      <w:lvlJc w:val="left"/>
      <w:pPr>
        <w:ind w:left="644" w:hanging="360"/>
      </w:pPr>
      <w:rPr>
        <w:rFonts w:cs="Times New Roman" w:hint="default"/>
      </w:rPr>
    </w:lvl>
    <w:lvl w:ilvl="4" w:tplc="E796106E">
      <w:start w:val="1"/>
      <w:numFmt w:val="decimal"/>
      <w:lvlText w:val="%5)"/>
      <w:lvlJc w:val="left"/>
      <w:pPr>
        <w:ind w:left="360" w:hanging="360"/>
      </w:pPr>
      <w:rPr>
        <w:rFonts w:cs="Times New Roman" w:hint="default"/>
        <w:u w:val="none"/>
      </w:rPr>
    </w:lvl>
    <w:lvl w:ilvl="5" w:tplc="13F05A08">
      <w:start w:val="4"/>
      <w:numFmt w:val="bullet"/>
      <w:lvlText w:val="-"/>
      <w:lvlJc w:val="left"/>
      <w:pPr>
        <w:ind w:left="502" w:hanging="360"/>
      </w:pPr>
      <w:rPr>
        <w:rFonts w:ascii="Arial" w:eastAsia="SimSun" w:hAnsi="Arial" w:hint="default"/>
        <w:b w:val="0"/>
      </w:rPr>
    </w:lvl>
    <w:lvl w:ilvl="6" w:tplc="0409000F">
      <w:start w:val="1"/>
      <w:numFmt w:val="decimal"/>
      <w:lvlText w:val="%7."/>
      <w:lvlJc w:val="left"/>
      <w:pPr>
        <w:ind w:left="420" w:hanging="420"/>
      </w:pPr>
      <w:rPr>
        <w:rFonts w:cs="Times New Roman"/>
      </w:rPr>
    </w:lvl>
    <w:lvl w:ilvl="7" w:tplc="04090019">
      <w:start w:val="1"/>
      <w:numFmt w:val="lowerLetter"/>
      <w:lvlText w:val="%8)"/>
      <w:lvlJc w:val="left"/>
      <w:pPr>
        <w:ind w:left="846" w:hanging="420"/>
      </w:pPr>
      <w:rPr>
        <w:rFonts w:cs="Times New Roman"/>
      </w:rPr>
    </w:lvl>
    <w:lvl w:ilvl="8" w:tplc="1864FE8C">
      <w:start w:val="1"/>
      <w:numFmt w:val="upperLetter"/>
      <w:lvlText w:val="%9)"/>
      <w:lvlJc w:val="left"/>
      <w:pPr>
        <w:ind w:left="4440" w:hanging="360"/>
      </w:pPr>
      <w:rPr>
        <w:rFonts w:hint="default"/>
      </w:rPr>
    </w:lvl>
  </w:abstractNum>
  <w:abstractNum w:abstractNumId="25" w15:restartNumberingAfterBreak="0">
    <w:nsid w:val="6D2A3B94"/>
    <w:multiLevelType w:val="hybridMultilevel"/>
    <w:tmpl w:val="72AEE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6C4543"/>
    <w:multiLevelType w:val="hybridMultilevel"/>
    <w:tmpl w:val="20FA9D2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A7C32B9"/>
    <w:multiLevelType w:val="hybridMultilevel"/>
    <w:tmpl w:val="C474132C"/>
    <w:lvl w:ilvl="0" w:tplc="04090001">
      <w:start w:val="1"/>
      <w:numFmt w:val="bullet"/>
      <w:lvlText w:val=""/>
      <w:lvlJc w:val="left"/>
      <w:pPr>
        <w:ind w:left="846" w:hanging="420"/>
      </w:pPr>
      <w:rPr>
        <w:rFonts w:ascii="Wingdings" w:hAnsi="Wingdings" w:hint="default"/>
      </w:rPr>
    </w:lvl>
    <w:lvl w:ilvl="1" w:tplc="08090001">
      <w:start w:val="1"/>
      <w:numFmt w:val="bullet"/>
      <w:lvlText w:val=""/>
      <w:lvlJc w:val="left"/>
      <w:pPr>
        <w:ind w:left="420" w:hanging="420"/>
      </w:pPr>
      <w:rPr>
        <w:rFonts w:ascii="Symbol" w:hAnsi="Symbol" w:hint="default"/>
      </w:rPr>
    </w:lvl>
    <w:lvl w:ilvl="2" w:tplc="04090005">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28" w15:restartNumberingAfterBreak="0">
    <w:nsid w:val="7EA960D0"/>
    <w:multiLevelType w:val="hybridMultilevel"/>
    <w:tmpl w:val="6D76A0D0"/>
    <w:lvl w:ilvl="0" w:tplc="08090001">
      <w:start w:val="1"/>
      <w:numFmt w:val="bullet"/>
      <w:lvlText w:val=""/>
      <w:lvlJc w:val="left"/>
      <w:pPr>
        <w:tabs>
          <w:tab w:val="num" w:pos="450"/>
        </w:tabs>
        <w:ind w:left="450" w:hanging="420"/>
      </w:pPr>
      <w:rPr>
        <w:rFonts w:ascii="Symbol" w:hAnsi="Symbol" w:hint="default"/>
      </w:rPr>
    </w:lvl>
    <w:lvl w:ilvl="1" w:tplc="04090003" w:tentative="1">
      <w:start w:val="1"/>
      <w:numFmt w:val="bullet"/>
      <w:lvlText w:val=""/>
      <w:lvlJc w:val="left"/>
      <w:pPr>
        <w:tabs>
          <w:tab w:val="num" w:pos="870"/>
        </w:tabs>
        <w:ind w:left="870" w:hanging="420"/>
      </w:pPr>
      <w:rPr>
        <w:rFonts w:ascii="Wingdings" w:hAnsi="Wingdings" w:hint="default"/>
      </w:rPr>
    </w:lvl>
    <w:lvl w:ilvl="2" w:tplc="04090005" w:tentative="1">
      <w:start w:val="1"/>
      <w:numFmt w:val="bullet"/>
      <w:lvlText w:val=""/>
      <w:lvlJc w:val="left"/>
      <w:pPr>
        <w:tabs>
          <w:tab w:val="num" w:pos="1290"/>
        </w:tabs>
        <w:ind w:left="1290" w:hanging="420"/>
      </w:pPr>
      <w:rPr>
        <w:rFonts w:ascii="Wingdings" w:hAnsi="Wingdings" w:hint="default"/>
      </w:rPr>
    </w:lvl>
    <w:lvl w:ilvl="3" w:tplc="04090001" w:tentative="1">
      <w:start w:val="1"/>
      <w:numFmt w:val="bullet"/>
      <w:lvlText w:val=""/>
      <w:lvlJc w:val="left"/>
      <w:pPr>
        <w:tabs>
          <w:tab w:val="num" w:pos="1710"/>
        </w:tabs>
        <w:ind w:left="1710" w:hanging="420"/>
      </w:pPr>
      <w:rPr>
        <w:rFonts w:ascii="Wingdings" w:hAnsi="Wingdings" w:hint="default"/>
      </w:rPr>
    </w:lvl>
    <w:lvl w:ilvl="4" w:tplc="04090003" w:tentative="1">
      <w:start w:val="1"/>
      <w:numFmt w:val="bullet"/>
      <w:lvlText w:val=""/>
      <w:lvlJc w:val="left"/>
      <w:pPr>
        <w:tabs>
          <w:tab w:val="num" w:pos="2130"/>
        </w:tabs>
        <w:ind w:left="2130" w:hanging="420"/>
      </w:pPr>
      <w:rPr>
        <w:rFonts w:ascii="Wingdings" w:hAnsi="Wingdings" w:hint="default"/>
      </w:rPr>
    </w:lvl>
    <w:lvl w:ilvl="5" w:tplc="04090005" w:tentative="1">
      <w:start w:val="1"/>
      <w:numFmt w:val="bullet"/>
      <w:lvlText w:val=""/>
      <w:lvlJc w:val="left"/>
      <w:pPr>
        <w:tabs>
          <w:tab w:val="num" w:pos="2550"/>
        </w:tabs>
        <w:ind w:left="2550" w:hanging="420"/>
      </w:pPr>
      <w:rPr>
        <w:rFonts w:ascii="Wingdings" w:hAnsi="Wingdings" w:hint="default"/>
      </w:rPr>
    </w:lvl>
    <w:lvl w:ilvl="6" w:tplc="04090001" w:tentative="1">
      <w:start w:val="1"/>
      <w:numFmt w:val="bullet"/>
      <w:lvlText w:val=""/>
      <w:lvlJc w:val="left"/>
      <w:pPr>
        <w:tabs>
          <w:tab w:val="num" w:pos="2970"/>
        </w:tabs>
        <w:ind w:left="2970" w:hanging="420"/>
      </w:pPr>
      <w:rPr>
        <w:rFonts w:ascii="Wingdings" w:hAnsi="Wingdings" w:hint="default"/>
      </w:rPr>
    </w:lvl>
    <w:lvl w:ilvl="7" w:tplc="04090003" w:tentative="1">
      <w:start w:val="1"/>
      <w:numFmt w:val="bullet"/>
      <w:lvlText w:val=""/>
      <w:lvlJc w:val="left"/>
      <w:pPr>
        <w:tabs>
          <w:tab w:val="num" w:pos="3390"/>
        </w:tabs>
        <w:ind w:left="3390" w:hanging="420"/>
      </w:pPr>
      <w:rPr>
        <w:rFonts w:ascii="Wingdings" w:hAnsi="Wingdings" w:hint="default"/>
      </w:rPr>
    </w:lvl>
    <w:lvl w:ilvl="8" w:tplc="04090005" w:tentative="1">
      <w:start w:val="1"/>
      <w:numFmt w:val="bullet"/>
      <w:lvlText w:val=""/>
      <w:lvlJc w:val="left"/>
      <w:pPr>
        <w:tabs>
          <w:tab w:val="num" w:pos="3810"/>
        </w:tabs>
        <w:ind w:left="3810" w:hanging="420"/>
      </w:pPr>
      <w:rPr>
        <w:rFonts w:ascii="Wingdings" w:hAnsi="Wingdings" w:hint="default"/>
      </w:rPr>
    </w:lvl>
  </w:abstractNum>
  <w:num w:numId="1">
    <w:abstractNumId w:val="11"/>
  </w:num>
  <w:num w:numId="2">
    <w:abstractNumId w:val="9"/>
  </w:num>
  <w:num w:numId="3">
    <w:abstractNumId w:val="22"/>
  </w:num>
  <w:num w:numId="4">
    <w:abstractNumId w:val="18"/>
  </w:num>
  <w:num w:numId="5">
    <w:abstractNumId w:val="17"/>
  </w:num>
  <w:num w:numId="6">
    <w:abstractNumId w:val="16"/>
  </w:num>
  <w:num w:numId="7">
    <w:abstractNumId w:val="27"/>
  </w:num>
  <w:num w:numId="8">
    <w:abstractNumId w:val="3"/>
  </w:num>
  <w:num w:numId="9">
    <w:abstractNumId w:val="8"/>
  </w:num>
  <w:num w:numId="10">
    <w:abstractNumId w:val="7"/>
  </w:num>
  <w:num w:numId="11">
    <w:abstractNumId w:val="28"/>
  </w:num>
  <w:num w:numId="12">
    <w:abstractNumId w:val="13"/>
  </w:num>
  <w:num w:numId="13">
    <w:abstractNumId w:val="1"/>
  </w:num>
  <w:num w:numId="14">
    <w:abstractNumId w:val="14"/>
  </w:num>
  <w:num w:numId="15">
    <w:abstractNumId w:val="12"/>
  </w:num>
  <w:num w:numId="16">
    <w:abstractNumId w:val="23"/>
  </w:num>
  <w:num w:numId="17">
    <w:abstractNumId w:val="26"/>
  </w:num>
  <w:num w:numId="18">
    <w:abstractNumId w:val="25"/>
  </w:num>
  <w:num w:numId="19">
    <w:abstractNumId w:val="0"/>
  </w:num>
  <w:num w:numId="20">
    <w:abstractNumId w:val="21"/>
  </w:num>
  <w:num w:numId="21">
    <w:abstractNumId w:val="2"/>
  </w:num>
  <w:num w:numId="22">
    <w:abstractNumId w:val="4"/>
  </w:num>
  <w:num w:numId="23">
    <w:abstractNumId w:val="10"/>
  </w:num>
  <w:num w:numId="24">
    <w:abstractNumId w:val="15"/>
  </w:num>
  <w:num w:numId="25">
    <w:abstractNumId w:val="5"/>
  </w:num>
  <w:num w:numId="26">
    <w:abstractNumId w:val="6"/>
  </w:num>
  <w:num w:numId="27">
    <w:abstractNumId w:val="20"/>
  </w:num>
  <w:num w:numId="28">
    <w:abstractNumId w:val="2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FD6"/>
    <w:rsid w:val="000027CB"/>
    <w:rsid w:val="0000620F"/>
    <w:rsid w:val="00013602"/>
    <w:rsid w:val="00020454"/>
    <w:rsid w:val="00024957"/>
    <w:rsid w:val="00026264"/>
    <w:rsid w:val="00030BB8"/>
    <w:rsid w:val="000329EA"/>
    <w:rsid w:val="000335FC"/>
    <w:rsid w:val="00037E40"/>
    <w:rsid w:val="00045D2B"/>
    <w:rsid w:val="000513DD"/>
    <w:rsid w:val="00055C7E"/>
    <w:rsid w:val="000A78E3"/>
    <w:rsid w:val="000B2994"/>
    <w:rsid w:val="000B72B8"/>
    <w:rsid w:val="000C3470"/>
    <w:rsid w:val="000C43AA"/>
    <w:rsid w:val="000C5FF7"/>
    <w:rsid w:val="000D05CE"/>
    <w:rsid w:val="000D33C5"/>
    <w:rsid w:val="000D3879"/>
    <w:rsid w:val="000D51D0"/>
    <w:rsid w:val="000E2EF0"/>
    <w:rsid w:val="000E3AD5"/>
    <w:rsid w:val="000F2CA9"/>
    <w:rsid w:val="000F3A88"/>
    <w:rsid w:val="000F7590"/>
    <w:rsid w:val="000F7C23"/>
    <w:rsid w:val="00113527"/>
    <w:rsid w:val="00113FF9"/>
    <w:rsid w:val="001178EC"/>
    <w:rsid w:val="00136248"/>
    <w:rsid w:val="00137255"/>
    <w:rsid w:val="00142E9E"/>
    <w:rsid w:val="0014328C"/>
    <w:rsid w:val="00146696"/>
    <w:rsid w:val="00152D7A"/>
    <w:rsid w:val="00154624"/>
    <w:rsid w:val="0015768E"/>
    <w:rsid w:val="00157BCC"/>
    <w:rsid w:val="00160BC7"/>
    <w:rsid w:val="00161AEC"/>
    <w:rsid w:val="00163A4B"/>
    <w:rsid w:val="0017302D"/>
    <w:rsid w:val="001778D0"/>
    <w:rsid w:val="00180362"/>
    <w:rsid w:val="00190AF8"/>
    <w:rsid w:val="00191258"/>
    <w:rsid w:val="0019181B"/>
    <w:rsid w:val="001A1F98"/>
    <w:rsid w:val="001A24FB"/>
    <w:rsid w:val="001A3079"/>
    <w:rsid w:val="001A3C97"/>
    <w:rsid w:val="001A4594"/>
    <w:rsid w:val="001B336D"/>
    <w:rsid w:val="001B3B24"/>
    <w:rsid w:val="001B3E05"/>
    <w:rsid w:val="001B63A1"/>
    <w:rsid w:val="001C1E89"/>
    <w:rsid w:val="001C23C7"/>
    <w:rsid w:val="001C3C62"/>
    <w:rsid w:val="001C4056"/>
    <w:rsid w:val="001C5372"/>
    <w:rsid w:val="001D3AD4"/>
    <w:rsid w:val="001D6FD8"/>
    <w:rsid w:val="001E40A8"/>
    <w:rsid w:val="001E5D0A"/>
    <w:rsid w:val="001F5E76"/>
    <w:rsid w:val="001F76E9"/>
    <w:rsid w:val="00201612"/>
    <w:rsid w:val="0020216A"/>
    <w:rsid w:val="00202B29"/>
    <w:rsid w:val="00203B8B"/>
    <w:rsid w:val="002041C8"/>
    <w:rsid w:val="002051BE"/>
    <w:rsid w:val="00206810"/>
    <w:rsid w:val="002133F2"/>
    <w:rsid w:val="00217F6B"/>
    <w:rsid w:val="00220DD1"/>
    <w:rsid w:val="0022535F"/>
    <w:rsid w:val="002263F8"/>
    <w:rsid w:val="00231092"/>
    <w:rsid w:val="00232233"/>
    <w:rsid w:val="00243B8D"/>
    <w:rsid w:val="00244538"/>
    <w:rsid w:val="002549C0"/>
    <w:rsid w:val="002573DC"/>
    <w:rsid w:val="00257D01"/>
    <w:rsid w:val="00265BBA"/>
    <w:rsid w:val="00271A95"/>
    <w:rsid w:val="00273760"/>
    <w:rsid w:val="00273881"/>
    <w:rsid w:val="00274407"/>
    <w:rsid w:val="00274A97"/>
    <w:rsid w:val="00277A29"/>
    <w:rsid w:val="00277D1A"/>
    <w:rsid w:val="00280A76"/>
    <w:rsid w:val="00280E2C"/>
    <w:rsid w:val="00292D01"/>
    <w:rsid w:val="002970D7"/>
    <w:rsid w:val="002A2BF9"/>
    <w:rsid w:val="002B1B38"/>
    <w:rsid w:val="002B5572"/>
    <w:rsid w:val="002B67BC"/>
    <w:rsid w:val="002C0DEE"/>
    <w:rsid w:val="002C0F44"/>
    <w:rsid w:val="002C29E9"/>
    <w:rsid w:val="002C75B7"/>
    <w:rsid w:val="002C7742"/>
    <w:rsid w:val="002D09BD"/>
    <w:rsid w:val="002D1972"/>
    <w:rsid w:val="002D4099"/>
    <w:rsid w:val="002D4D18"/>
    <w:rsid w:val="002D7F31"/>
    <w:rsid w:val="002E2119"/>
    <w:rsid w:val="002E6AB1"/>
    <w:rsid w:val="002F19B4"/>
    <w:rsid w:val="002F1E99"/>
    <w:rsid w:val="002F7789"/>
    <w:rsid w:val="00302330"/>
    <w:rsid w:val="00304F54"/>
    <w:rsid w:val="0030672A"/>
    <w:rsid w:val="00310191"/>
    <w:rsid w:val="003103A1"/>
    <w:rsid w:val="0031491E"/>
    <w:rsid w:val="0031659C"/>
    <w:rsid w:val="00316E2E"/>
    <w:rsid w:val="003218D2"/>
    <w:rsid w:val="00322C7A"/>
    <w:rsid w:val="00323CE1"/>
    <w:rsid w:val="00324FFF"/>
    <w:rsid w:val="003273B9"/>
    <w:rsid w:val="00327B68"/>
    <w:rsid w:val="00333F68"/>
    <w:rsid w:val="003368BA"/>
    <w:rsid w:val="00340592"/>
    <w:rsid w:val="0034069B"/>
    <w:rsid w:val="00341FB8"/>
    <w:rsid w:val="00343FDF"/>
    <w:rsid w:val="0034787C"/>
    <w:rsid w:val="00356EB6"/>
    <w:rsid w:val="003576EA"/>
    <w:rsid w:val="00360243"/>
    <w:rsid w:val="003679D6"/>
    <w:rsid w:val="00371192"/>
    <w:rsid w:val="00373CF4"/>
    <w:rsid w:val="0038152B"/>
    <w:rsid w:val="003933D5"/>
    <w:rsid w:val="003B646F"/>
    <w:rsid w:val="003B6F17"/>
    <w:rsid w:val="003D6581"/>
    <w:rsid w:val="003D744B"/>
    <w:rsid w:val="003D7D8D"/>
    <w:rsid w:val="003E2E5B"/>
    <w:rsid w:val="003E3A05"/>
    <w:rsid w:val="003E4902"/>
    <w:rsid w:val="003E608D"/>
    <w:rsid w:val="003F05BC"/>
    <w:rsid w:val="003F64FA"/>
    <w:rsid w:val="003F7B36"/>
    <w:rsid w:val="0040451D"/>
    <w:rsid w:val="00407760"/>
    <w:rsid w:val="00410130"/>
    <w:rsid w:val="00412ABB"/>
    <w:rsid w:val="00414080"/>
    <w:rsid w:val="0041532D"/>
    <w:rsid w:val="00415F2C"/>
    <w:rsid w:val="004225A3"/>
    <w:rsid w:val="00435432"/>
    <w:rsid w:val="00446F84"/>
    <w:rsid w:val="004537F1"/>
    <w:rsid w:val="00454EFA"/>
    <w:rsid w:val="00455C58"/>
    <w:rsid w:val="0046115C"/>
    <w:rsid w:val="00463E32"/>
    <w:rsid w:val="00464B08"/>
    <w:rsid w:val="0046740C"/>
    <w:rsid w:val="004747B7"/>
    <w:rsid w:val="00477C8A"/>
    <w:rsid w:val="004810AE"/>
    <w:rsid w:val="00481D00"/>
    <w:rsid w:val="00486015"/>
    <w:rsid w:val="004908C6"/>
    <w:rsid w:val="004958B1"/>
    <w:rsid w:val="004A525E"/>
    <w:rsid w:val="004B20B0"/>
    <w:rsid w:val="004B3618"/>
    <w:rsid w:val="004C080F"/>
    <w:rsid w:val="004C5075"/>
    <w:rsid w:val="004C77C4"/>
    <w:rsid w:val="004D06E8"/>
    <w:rsid w:val="004D1968"/>
    <w:rsid w:val="004D2D41"/>
    <w:rsid w:val="004D3793"/>
    <w:rsid w:val="004D4125"/>
    <w:rsid w:val="004D631B"/>
    <w:rsid w:val="004D7BCE"/>
    <w:rsid w:val="004E386B"/>
    <w:rsid w:val="004F3B0D"/>
    <w:rsid w:val="004F7C50"/>
    <w:rsid w:val="00500935"/>
    <w:rsid w:val="00504003"/>
    <w:rsid w:val="00505F8B"/>
    <w:rsid w:val="00520737"/>
    <w:rsid w:val="0052416A"/>
    <w:rsid w:val="005326B6"/>
    <w:rsid w:val="00532F37"/>
    <w:rsid w:val="005335FB"/>
    <w:rsid w:val="005357C3"/>
    <w:rsid w:val="00536AA3"/>
    <w:rsid w:val="00536DBD"/>
    <w:rsid w:val="00544C0F"/>
    <w:rsid w:val="00551BCC"/>
    <w:rsid w:val="0055215E"/>
    <w:rsid w:val="00563B48"/>
    <w:rsid w:val="00565002"/>
    <w:rsid w:val="005713A4"/>
    <w:rsid w:val="005742A5"/>
    <w:rsid w:val="00575C06"/>
    <w:rsid w:val="005869E9"/>
    <w:rsid w:val="00590C01"/>
    <w:rsid w:val="00592F4A"/>
    <w:rsid w:val="0059582D"/>
    <w:rsid w:val="005A511E"/>
    <w:rsid w:val="005A6A7D"/>
    <w:rsid w:val="005B3DDE"/>
    <w:rsid w:val="005B7DB1"/>
    <w:rsid w:val="005C10E5"/>
    <w:rsid w:val="005C2FDE"/>
    <w:rsid w:val="005C39E1"/>
    <w:rsid w:val="005D031C"/>
    <w:rsid w:val="005D0DD1"/>
    <w:rsid w:val="005D6B07"/>
    <w:rsid w:val="005D6CE2"/>
    <w:rsid w:val="005E3BB1"/>
    <w:rsid w:val="005E610D"/>
    <w:rsid w:val="005E6E2F"/>
    <w:rsid w:val="005F548D"/>
    <w:rsid w:val="005F55A5"/>
    <w:rsid w:val="0061511D"/>
    <w:rsid w:val="00621B4D"/>
    <w:rsid w:val="006306C5"/>
    <w:rsid w:val="00630F9C"/>
    <w:rsid w:val="00634272"/>
    <w:rsid w:val="00634675"/>
    <w:rsid w:val="00636F38"/>
    <w:rsid w:val="00641352"/>
    <w:rsid w:val="00650A89"/>
    <w:rsid w:val="00650ADA"/>
    <w:rsid w:val="0065100A"/>
    <w:rsid w:val="006514DC"/>
    <w:rsid w:val="00654378"/>
    <w:rsid w:val="00654993"/>
    <w:rsid w:val="006616CD"/>
    <w:rsid w:val="006845C0"/>
    <w:rsid w:val="0068566B"/>
    <w:rsid w:val="006860C4"/>
    <w:rsid w:val="00686FBD"/>
    <w:rsid w:val="00695546"/>
    <w:rsid w:val="006960B8"/>
    <w:rsid w:val="00696248"/>
    <w:rsid w:val="006A07A0"/>
    <w:rsid w:val="006A0C45"/>
    <w:rsid w:val="006A2312"/>
    <w:rsid w:val="006A317E"/>
    <w:rsid w:val="006A39E2"/>
    <w:rsid w:val="006A6D6A"/>
    <w:rsid w:val="006B0842"/>
    <w:rsid w:val="006B3CCB"/>
    <w:rsid w:val="006B5F8E"/>
    <w:rsid w:val="006C0B0B"/>
    <w:rsid w:val="006C11D7"/>
    <w:rsid w:val="006C3113"/>
    <w:rsid w:val="006D0017"/>
    <w:rsid w:val="006D1284"/>
    <w:rsid w:val="006D42A0"/>
    <w:rsid w:val="006D665C"/>
    <w:rsid w:val="006D7E3A"/>
    <w:rsid w:val="006E010D"/>
    <w:rsid w:val="006E7B8A"/>
    <w:rsid w:val="006F0F3C"/>
    <w:rsid w:val="006F1F8A"/>
    <w:rsid w:val="006F4C8A"/>
    <w:rsid w:val="006F4E55"/>
    <w:rsid w:val="006F70A4"/>
    <w:rsid w:val="007026F0"/>
    <w:rsid w:val="00706455"/>
    <w:rsid w:val="00706F37"/>
    <w:rsid w:val="00710A47"/>
    <w:rsid w:val="00710CD4"/>
    <w:rsid w:val="00713F7F"/>
    <w:rsid w:val="0072524A"/>
    <w:rsid w:val="00726F4F"/>
    <w:rsid w:val="00731340"/>
    <w:rsid w:val="0073627E"/>
    <w:rsid w:val="00737C41"/>
    <w:rsid w:val="00741B94"/>
    <w:rsid w:val="007431E8"/>
    <w:rsid w:val="007441E0"/>
    <w:rsid w:val="0074538B"/>
    <w:rsid w:val="00751021"/>
    <w:rsid w:val="0075333D"/>
    <w:rsid w:val="00760B6F"/>
    <w:rsid w:val="00761C7B"/>
    <w:rsid w:val="007637DB"/>
    <w:rsid w:val="00773396"/>
    <w:rsid w:val="00780EF9"/>
    <w:rsid w:val="007879CF"/>
    <w:rsid w:val="0079061E"/>
    <w:rsid w:val="00791EC3"/>
    <w:rsid w:val="00794ED8"/>
    <w:rsid w:val="007A5936"/>
    <w:rsid w:val="007B3577"/>
    <w:rsid w:val="007B6BB7"/>
    <w:rsid w:val="007B7826"/>
    <w:rsid w:val="007C0A9D"/>
    <w:rsid w:val="007C2DCE"/>
    <w:rsid w:val="007C33E2"/>
    <w:rsid w:val="007C3B10"/>
    <w:rsid w:val="007C57C3"/>
    <w:rsid w:val="007C60A5"/>
    <w:rsid w:val="007C7AEA"/>
    <w:rsid w:val="007D1074"/>
    <w:rsid w:val="007D3476"/>
    <w:rsid w:val="007D4202"/>
    <w:rsid w:val="007F0D83"/>
    <w:rsid w:val="00803C35"/>
    <w:rsid w:val="00803FD6"/>
    <w:rsid w:val="00804457"/>
    <w:rsid w:val="00805362"/>
    <w:rsid w:val="0080766B"/>
    <w:rsid w:val="0081295E"/>
    <w:rsid w:val="00821724"/>
    <w:rsid w:val="00823732"/>
    <w:rsid w:val="00825228"/>
    <w:rsid w:val="008263D9"/>
    <w:rsid w:val="008264E4"/>
    <w:rsid w:val="008326BA"/>
    <w:rsid w:val="00833C79"/>
    <w:rsid w:val="00837F4B"/>
    <w:rsid w:val="00851A9E"/>
    <w:rsid w:val="0085256E"/>
    <w:rsid w:val="00861FCD"/>
    <w:rsid w:val="00862B14"/>
    <w:rsid w:val="00872721"/>
    <w:rsid w:val="00874094"/>
    <w:rsid w:val="0087492C"/>
    <w:rsid w:val="00874BFB"/>
    <w:rsid w:val="00875777"/>
    <w:rsid w:val="008760E0"/>
    <w:rsid w:val="00876AD0"/>
    <w:rsid w:val="00881352"/>
    <w:rsid w:val="008842EE"/>
    <w:rsid w:val="0088439E"/>
    <w:rsid w:val="00894930"/>
    <w:rsid w:val="00894BC1"/>
    <w:rsid w:val="00895326"/>
    <w:rsid w:val="00895BE7"/>
    <w:rsid w:val="008A55AA"/>
    <w:rsid w:val="008A6670"/>
    <w:rsid w:val="008B16E0"/>
    <w:rsid w:val="008B23E9"/>
    <w:rsid w:val="008B4BA7"/>
    <w:rsid w:val="008B4CB1"/>
    <w:rsid w:val="008B5F43"/>
    <w:rsid w:val="008C23F6"/>
    <w:rsid w:val="008C2F31"/>
    <w:rsid w:val="008C5FA0"/>
    <w:rsid w:val="008D3F1F"/>
    <w:rsid w:val="008D6321"/>
    <w:rsid w:val="008E28DC"/>
    <w:rsid w:val="008E3FA9"/>
    <w:rsid w:val="008E554C"/>
    <w:rsid w:val="008F0439"/>
    <w:rsid w:val="008F1F36"/>
    <w:rsid w:val="008F7CDF"/>
    <w:rsid w:val="00904BB5"/>
    <w:rsid w:val="00905BFA"/>
    <w:rsid w:val="00910614"/>
    <w:rsid w:val="00911FE4"/>
    <w:rsid w:val="00912ACE"/>
    <w:rsid w:val="00913187"/>
    <w:rsid w:val="0091381C"/>
    <w:rsid w:val="009177E3"/>
    <w:rsid w:val="0092705D"/>
    <w:rsid w:val="00927BE4"/>
    <w:rsid w:val="00931AF1"/>
    <w:rsid w:val="00933B47"/>
    <w:rsid w:val="00935DE4"/>
    <w:rsid w:val="0094187B"/>
    <w:rsid w:val="00950899"/>
    <w:rsid w:val="00951DC9"/>
    <w:rsid w:val="009522EE"/>
    <w:rsid w:val="00952A3B"/>
    <w:rsid w:val="009538CF"/>
    <w:rsid w:val="00953F71"/>
    <w:rsid w:val="00954036"/>
    <w:rsid w:val="009560C6"/>
    <w:rsid w:val="00957DE0"/>
    <w:rsid w:val="00960C94"/>
    <w:rsid w:val="00962514"/>
    <w:rsid w:val="0096479F"/>
    <w:rsid w:val="00970DC8"/>
    <w:rsid w:val="00977A3C"/>
    <w:rsid w:val="009806BD"/>
    <w:rsid w:val="00981F00"/>
    <w:rsid w:val="00982ACD"/>
    <w:rsid w:val="00982FF4"/>
    <w:rsid w:val="0098615D"/>
    <w:rsid w:val="00992F5A"/>
    <w:rsid w:val="0099621F"/>
    <w:rsid w:val="00997BF8"/>
    <w:rsid w:val="009A38DB"/>
    <w:rsid w:val="009A3DF6"/>
    <w:rsid w:val="009B0242"/>
    <w:rsid w:val="009B33C9"/>
    <w:rsid w:val="009B4A2B"/>
    <w:rsid w:val="009C0114"/>
    <w:rsid w:val="009C629F"/>
    <w:rsid w:val="009C6AA0"/>
    <w:rsid w:val="009D16C2"/>
    <w:rsid w:val="009D339C"/>
    <w:rsid w:val="009D41FA"/>
    <w:rsid w:val="009D64B3"/>
    <w:rsid w:val="009D6C25"/>
    <w:rsid w:val="009D74E4"/>
    <w:rsid w:val="009E26F5"/>
    <w:rsid w:val="009E67D5"/>
    <w:rsid w:val="009F0BB5"/>
    <w:rsid w:val="00A079EC"/>
    <w:rsid w:val="00A07E14"/>
    <w:rsid w:val="00A11BAA"/>
    <w:rsid w:val="00A13503"/>
    <w:rsid w:val="00A1499B"/>
    <w:rsid w:val="00A208AF"/>
    <w:rsid w:val="00A2229B"/>
    <w:rsid w:val="00A403E0"/>
    <w:rsid w:val="00A45E45"/>
    <w:rsid w:val="00A556C1"/>
    <w:rsid w:val="00A61697"/>
    <w:rsid w:val="00A6496C"/>
    <w:rsid w:val="00A66D87"/>
    <w:rsid w:val="00A804D3"/>
    <w:rsid w:val="00A80C99"/>
    <w:rsid w:val="00A82913"/>
    <w:rsid w:val="00A8474B"/>
    <w:rsid w:val="00A85ED8"/>
    <w:rsid w:val="00A91F82"/>
    <w:rsid w:val="00A92207"/>
    <w:rsid w:val="00A925D7"/>
    <w:rsid w:val="00AA2947"/>
    <w:rsid w:val="00AB0AD9"/>
    <w:rsid w:val="00AB237B"/>
    <w:rsid w:val="00AC2A5B"/>
    <w:rsid w:val="00AC2EF3"/>
    <w:rsid w:val="00AC78C4"/>
    <w:rsid w:val="00AD3600"/>
    <w:rsid w:val="00AD4A26"/>
    <w:rsid w:val="00AE2776"/>
    <w:rsid w:val="00AE574E"/>
    <w:rsid w:val="00AE5D13"/>
    <w:rsid w:val="00AE69E3"/>
    <w:rsid w:val="00AF35FB"/>
    <w:rsid w:val="00B03501"/>
    <w:rsid w:val="00B03686"/>
    <w:rsid w:val="00B04F02"/>
    <w:rsid w:val="00B07277"/>
    <w:rsid w:val="00B0747E"/>
    <w:rsid w:val="00B10E79"/>
    <w:rsid w:val="00B110D9"/>
    <w:rsid w:val="00B12081"/>
    <w:rsid w:val="00B1437A"/>
    <w:rsid w:val="00B14D8E"/>
    <w:rsid w:val="00B30690"/>
    <w:rsid w:val="00B37025"/>
    <w:rsid w:val="00B457DE"/>
    <w:rsid w:val="00B45A2A"/>
    <w:rsid w:val="00B46098"/>
    <w:rsid w:val="00B513DE"/>
    <w:rsid w:val="00B53C85"/>
    <w:rsid w:val="00B57AFE"/>
    <w:rsid w:val="00B6380C"/>
    <w:rsid w:val="00B64E1B"/>
    <w:rsid w:val="00B70511"/>
    <w:rsid w:val="00B73941"/>
    <w:rsid w:val="00B74758"/>
    <w:rsid w:val="00B74926"/>
    <w:rsid w:val="00B74BE2"/>
    <w:rsid w:val="00B774BA"/>
    <w:rsid w:val="00B811D2"/>
    <w:rsid w:val="00B81318"/>
    <w:rsid w:val="00B81A5E"/>
    <w:rsid w:val="00B91A8E"/>
    <w:rsid w:val="00B91FE5"/>
    <w:rsid w:val="00B92B28"/>
    <w:rsid w:val="00B93262"/>
    <w:rsid w:val="00B939F8"/>
    <w:rsid w:val="00B96199"/>
    <w:rsid w:val="00BA2CFA"/>
    <w:rsid w:val="00BB14EF"/>
    <w:rsid w:val="00BB185F"/>
    <w:rsid w:val="00BC309A"/>
    <w:rsid w:val="00BC3916"/>
    <w:rsid w:val="00BC5654"/>
    <w:rsid w:val="00BD2D5B"/>
    <w:rsid w:val="00BE2E4D"/>
    <w:rsid w:val="00C04E6E"/>
    <w:rsid w:val="00C12C64"/>
    <w:rsid w:val="00C1634F"/>
    <w:rsid w:val="00C1731B"/>
    <w:rsid w:val="00C228D0"/>
    <w:rsid w:val="00C24572"/>
    <w:rsid w:val="00C2671B"/>
    <w:rsid w:val="00C3123C"/>
    <w:rsid w:val="00C31C41"/>
    <w:rsid w:val="00C34F7A"/>
    <w:rsid w:val="00C37867"/>
    <w:rsid w:val="00C423D4"/>
    <w:rsid w:val="00C46927"/>
    <w:rsid w:val="00C470A0"/>
    <w:rsid w:val="00C51585"/>
    <w:rsid w:val="00C55433"/>
    <w:rsid w:val="00C569DF"/>
    <w:rsid w:val="00C56D73"/>
    <w:rsid w:val="00C56DF4"/>
    <w:rsid w:val="00C71A38"/>
    <w:rsid w:val="00C73B63"/>
    <w:rsid w:val="00C76205"/>
    <w:rsid w:val="00C8056C"/>
    <w:rsid w:val="00C85AE4"/>
    <w:rsid w:val="00C948FA"/>
    <w:rsid w:val="00C94A70"/>
    <w:rsid w:val="00C95CA7"/>
    <w:rsid w:val="00CA4BC6"/>
    <w:rsid w:val="00CB17AC"/>
    <w:rsid w:val="00CB6479"/>
    <w:rsid w:val="00CB6F7A"/>
    <w:rsid w:val="00CC3230"/>
    <w:rsid w:val="00CC36DC"/>
    <w:rsid w:val="00CC5143"/>
    <w:rsid w:val="00CC5571"/>
    <w:rsid w:val="00CD04C0"/>
    <w:rsid w:val="00CD1BFE"/>
    <w:rsid w:val="00CD2558"/>
    <w:rsid w:val="00CD2B6E"/>
    <w:rsid w:val="00CE0DA9"/>
    <w:rsid w:val="00CE11CF"/>
    <w:rsid w:val="00CE4A49"/>
    <w:rsid w:val="00D04750"/>
    <w:rsid w:val="00D140C5"/>
    <w:rsid w:val="00D148EA"/>
    <w:rsid w:val="00D17CF6"/>
    <w:rsid w:val="00D21F9C"/>
    <w:rsid w:val="00D224C0"/>
    <w:rsid w:val="00D24506"/>
    <w:rsid w:val="00D3233E"/>
    <w:rsid w:val="00D325CD"/>
    <w:rsid w:val="00D35ACD"/>
    <w:rsid w:val="00D35E27"/>
    <w:rsid w:val="00D361D8"/>
    <w:rsid w:val="00D429BC"/>
    <w:rsid w:val="00D440FE"/>
    <w:rsid w:val="00D4618C"/>
    <w:rsid w:val="00D47A39"/>
    <w:rsid w:val="00D52C6D"/>
    <w:rsid w:val="00D54F4D"/>
    <w:rsid w:val="00D60494"/>
    <w:rsid w:val="00D62B60"/>
    <w:rsid w:val="00D644F9"/>
    <w:rsid w:val="00D72759"/>
    <w:rsid w:val="00D72D9E"/>
    <w:rsid w:val="00D73B88"/>
    <w:rsid w:val="00D73FB0"/>
    <w:rsid w:val="00D827AB"/>
    <w:rsid w:val="00D8394A"/>
    <w:rsid w:val="00D839EA"/>
    <w:rsid w:val="00D85201"/>
    <w:rsid w:val="00D86967"/>
    <w:rsid w:val="00D87101"/>
    <w:rsid w:val="00D917B9"/>
    <w:rsid w:val="00D9281E"/>
    <w:rsid w:val="00DA1DFE"/>
    <w:rsid w:val="00DA2BE1"/>
    <w:rsid w:val="00DA30A0"/>
    <w:rsid w:val="00DA7784"/>
    <w:rsid w:val="00DB5903"/>
    <w:rsid w:val="00DC03EE"/>
    <w:rsid w:val="00DC0CD2"/>
    <w:rsid w:val="00DC5446"/>
    <w:rsid w:val="00DC608C"/>
    <w:rsid w:val="00DD1E81"/>
    <w:rsid w:val="00DD2640"/>
    <w:rsid w:val="00DD2F17"/>
    <w:rsid w:val="00DD5607"/>
    <w:rsid w:val="00DD7D5A"/>
    <w:rsid w:val="00DE4DAA"/>
    <w:rsid w:val="00DF421E"/>
    <w:rsid w:val="00DF4D54"/>
    <w:rsid w:val="00DF6633"/>
    <w:rsid w:val="00E01A53"/>
    <w:rsid w:val="00E02723"/>
    <w:rsid w:val="00E22C5D"/>
    <w:rsid w:val="00E23707"/>
    <w:rsid w:val="00E23D83"/>
    <w:rsid w:val="00E2404D"/>
    <w:rsid w:val="00E24D93"/>
    <w:rsid w:val="00E25C68"/>
    <w:rsid w:val="00E36EF8"/>
    <w:rsid w:val="00E40106"/>
    <w:rsid w:val="00E43386"/>
    <w:rsid w:val="00E4340A"/>
    <w:rsid w:val="00E57166"/>
    <w:rsid w:val="00E57D0E"/>
    <w:rsid w:val="00E6411E"/>
    <w:rsid w:val="00E67687"/>
    <w:rsid w:val="00E70D74"/>
    <w:rsid w:val="00E768B8"/>
    <w:rsid w:val="00E81857"/>
    <w:rsid w:val="00E82076"/>
    <w:rsid w:val="00E820A1"/>
    <w:rsid w:val="00E8540D"/>
    <w:rsid w:val="00E9134B"/>
    <w:rsid w:val="00E9312C"/>
    <w:rsid w:val="00E9672F"/>
    <w:rsid w:val="00E972CC"/>
    <w:rsid w:val="00EA07CD"/>
    <w:rsid w:val="00EA237E"/>
    <w:rsid w:val="00EA3E2C"/>
    <w:rsid w:val="00EA5A8C"/>
    <w:rsid w:val="00EB2770"/>
    <w:rsid w:val="00EC2660"/>
    <w:rsid w:val="00EC3DA3"/>
    <w:rsid w:val="00EC4EFE"/>
    <w:rsid w:val="00EC613E"/>
    <w:rsid w:val="00EC6742"/>
    <w:rsid w:val="00EC6D86"/>
    <w:rsid w:val="00EC7422"/>
    <w:rsid w:val="00ED1EF0"/>
    <w:rsid w:val="00ED36E6"/>
    <w:rsid w:val="00EE0C9D"/>
    <w:rsid w:val="00EE58B8"/>
    <w:rsid w:val="00EF09AE"/>
    <w:rsid w:val="00EF56FE"/>
    <w:rsid w:val="00F02071"/>
    <w:rsid w:val="00F05831"/>
    <w:rsid w:val="00F07003"/>
    <w:rsid w:val="00F10C41"/>
    <w:rsid w:val="00F110CB"/>
    <w:rsid w:val="00F13E3A"/>
    <w:rsid w:val="00F13F19"/>
    <w:rsid w:val="00F14D26"/>
    <w:rsid w:val="00F168F3"/>
    <w:rsid w:val="00F17BC7"/>
    <w:rsid w:val="00F20221"/>
    <w:rsid w:val="00F3518C"/>
    <w:rsid w:val="00F3707E"/>
    <w:rsid w:val="00F4158A"/>
    <w:rsid w:val="00F47544"/>
    <w:rsid w:val="00F54884"/>
    <w:rsid w:val="00F56359"/>
    <w:rsid w:val="00F605D4"/>
    <w:rsid w:val="00F64B83"/>
    <w:rsid w:val="00F651F4"/>
    <w:rsid w:val="00F66DC4"/>
    <w:rsid w:val="00F67F0F"/>
    <w:rsid w:val="00F67FA3"/>
    <w:rsid w:val="00F70C2D"/>
    <w:rsid w:val="00F735D0"/>
    <w:rsid w:val="00F85E00"/>
    <w:rsid w:val="00F92CB9"/>
    <w:rsid w:val="00FA3668"/>
    <w:rsid w:val="00FA4DC1"/>
    <w:rsid w:val="00FB0B16"/>
    <w:rsid w:val="00FB6825"/>
    <w:rsid w:val="00FB7236"/>
    <w:rsid w:val="00FC1131"/>
    <w:rsid w:val="00FC3035"/>
    <w:rsid w:val="00FC5EDC"/>
    <w:rsid w:val="00FC6998"/>
    <w:rsid w:val="00FD15C2"/>
    <w:rsid w:val="00FD19A7"/>
    <w:rsid w:val="00FD65F5"/>
    <w:rsid w:val="00FD73FB"/>
    <w:rsid w:val="00FF4BD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D89BF"/>
  <w15:docId w15:val="{3D3A0E6F-FEE8-44A8-95C1-DC2262568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qFormat/>
    <w:rsid w:val="00874B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qFormat/>
    <w:rsid w:val="00874BFB"/>
    <w:rPr>
      <w:rFonts w:ascii="Tahoma" w:hAnsi="Tahoma" w:cs="Tahoma"/>
      <w:sz w:val="16"/>
      <w:szCs w:val="16"/>
    </w:rPr>
  </w:style>
  <w:style w:type="paragraph" w:styleId="Paragraphedeliste">
    <w:name w:val="List Paragraph"/>
    <w:basedOn w:val="Normal"/>
    <w:uiPriority w:val="34"/>
    <w:qFormat/>
    <w:rsid w:val="00BC5654"/>
    <w:pPr>
      <w:ind w:left="720"/>
      <w:contextualSpacing/>
    </w:pPr>
  </w:style>
  <w:style w:type="paragraph" w:styleId="Corpsdetexte">
    <w:name w:val="Body Text"/>
    <w:basedOn w:val="Normal"/>
    <w:link w:val="CorpsdetexteCar"/>
    <w:uiPriority w:val="1"/>
    <w:qFormat/>
    <w:rsid w:val="00E01A53"/>
    <w:pPr>
      <w:widowControl w:val="0"/>
    </w:pPr>
    <w:rPr>
      <w:rFonts w:ascii="Arial Narrow" w:eastAsia="Arial Narrow" w:hAnsi="Arial Narrow" w:cs="Arial Narrow"/>
      <w:sz w:val="24"/>
      <w:szCs w:val="24"/>
      <w:lang w:val="en-US" w:eastAsia="en-US"/>
    </w:rPr>
  </w:style>
  <w:style w:type="character" w:customStyle="1" w:styleId="CorpsdetexteCar">
    <w:name w:val="Corps de texte Car"/>
    <w:basedOn w:val="Policepardfaut"/>
    <w:link w:val="Corpsdetexte"/>
    <w:uiPriority w:val="1"/>
    <w:rsid w:val="00E01A53"/>
    <w:rPr>
      <w:rFonts w:ascii="Arial Narrow" w:eastAsia="Arial Narrow" w:hAnsi="Arial Narrow" w:cs="Arial Narrow"/>
      <w:sz w:val="24"/>
      <w:szCs w:val="24"/>
      <w:lang w:val="en-US" w:eastAsia="en-US"/>
    </w:rPr>
  </w:style>
  <w:style w:type="paragraph" w:customStyle="1" w:styleId="Heading21">
    <w:name w:val="Heading 21"/>
    <w:basedOn w:val="Normal"/>
    <w:uiPriority w:val="1"/>
    <w:qFormat/>
    <w:rsid w:val="00E01A53"/>
    <w:pPr>
      <w:widowControl w:val="0"/>
      <w:spacing w:before="164"/>
      <w:ind w:left="115" w:right="80"/>
      <w:outlineLvl w:val="2"/>
    </w:pPr>
    <w:rPr>
      <w:rFonts w:ascii="Arial Narrow" w:eastAsia="Arial Narrow" w:hAnsi="Arial Narrow" w:cs="Arial Narrow"/>
      <w:b/>
      <w:bCs/>
      <w:sz w:val="24"/>
      <w:szCs w:val="24"/>
      <w:lang w:val="en-US" w:eastAsia="en-US"/>
    </w:rPr>
  </w:style>
  <w:style w:type="paragraph" w:customStyle="1" w:styleId="ListParagraph1">
    <w:name w:val="List Paragraph1"/>
    <w:basedOn w:val="Normal"/>
    <w:uiPriority w:val="1"/>
    <w:qFormat/>
    <w:rsid w:val="00E01A53"/>
    <w:pPr>
      <w:widowControl w:val="0"/>
      <w:ind w:left="116"/>
    </w:pPr>
    <w:rPr>
      <w:rFonts w:ascii="Arial" w:eastAsia="Arial" w:hAnsi="Arial" w:cs="Arial"/>
      <w:lang w:val="en-US" w:eastAsia="en-US"/>
    </w:rPr>
  </w:style>
  <w:style w:type="paragraph" w:styleId="Sansinterligne">
    <w:name w:val="No Spacing"/>
    <w:uiPriority w:val="1"/>
    <w:qFormat/>
    <w:rsid w:val="00E01A53"/>
    <w:pPr>
      <w:spacing w:after="0" w:line="240" w:lineRule="auto"/>
    </w:pPr>
  </w:style>
  <w:style w:type="table" w:customStyle="1" w:styleId="TableNormal1">
    <w:name w:val="Table Normal1"/>
    <w:uiPriority w:val="2"/>
    <w:unhideWhenUsed/>
    <w:qFormat/>
    <w:rsid w:val="00C55433"/>
    <w:rPr>
      <w:rFonts w:eastAsiaTheme="minorHAnsi"/>
      <w:sz w:val="20"/>
      <w:szCs w:val="20"/>
    </w:rPr>
    <w:tblPr>
      <w:tblCellMar>
        <w:top w:w="0" w:type="dxa"/>
        <w:left w:w="0" w:type="dxa"/>
        <w:bottom w:w="0" w:type="dxa"/>
        <w:right w:w="0" w:type="dxa"/>
      </w:tblCellMar>
    </w:tblPr>
  </w:style>
  <w:style w:type="paragraph" w:customStyle="1" w:styleId="TableParagraph">
    <w:name w:val="Table Paragraph"/>
    <w:basedOn w:val="Normal"/>
    <w:uiPriority w:val="1"/>
    <w:qFormat/>
    <w:rsid w:val="00C55433"/>
    <w:pPr>
      <w:widowControl w:val="0"/>
      <w:spacing w:before="66"/>
      <w:ind w:left="100"/>
    </w:pPr>
    <w:rPr>
      <w:rFonts w:ascii="Arial Narrow" w:eastAsia="Arial Narrow" w:hAnsi="Arial Narrow" w:cs="Arial Narrow"/>
      <w:lang w:val="en-US" w:eastAsia="en-US"/>
    </w:rPr>
  </w:style>
  <w:style w:type="paragraph" w:styleId="En-tte">
    <w:name w:val="header"/>
    <w:basedOn w:val="Normal"/>
    <w:link w:val="En-tteCar"/>
    <w:uiPriority w:val="99"/>
    <w:unhideWhenUsed/>
    <w:rsid w:val="00621B4D"/>
    <w:pPr>
      <w:tabs>
        <w:tab w:val="center" w:pos="4153"/>
        <w:tab w:val="right" w:pos="8306"/>
      </w:tabs>
      <w:spacing w:after="0" w:line="240" w:lineRule="auto"/>
    </w:pPr>
  </w:style>
  <w:style w:type="character" w:customStyle="1" w:styleId="En-tteCar">
    <w:name w:val="En-tête Car"/>
    <w:basedOn w:val="Policepardfaut"/>
    <w:link w:val="En-tte"/>
    <w:uiPriority w:val="99"/>
    <w:rsid w:val="00621B4D"/>
  </w:style>
  <w:style w:type="paragraph" w:styleId="Pieddepage">
    <w:name w:val="footer"/>
    <w:basedOn w:val="Normal"/>
    <w:link w:val="PieddepageCar"/>
    <w:uiPriority w:val="99"/>
    <w:unhideWhenUsed/>
    <w:rsid w:val="00621B4D"/>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21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B1D0E-F120-4AE6-A7B1-8C00B5F55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3781</Words>
  <Characters>20799</Characters>
  <Application>Microsoft Office Word</Application>
  <DocSecurity>0</DocSecurity>
  <Lines>173</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Florian Gazzetta</cp:lastModifiedBy>
  <cp:revision>3</cp:revision>
  <cp:lastPrinted>2017-03-02T07:12:00Z</cp:lastPrinted>
  <dcterms:created xsi:type="dcterms:W3CDTF">2017-12-11T14:36:00Z</dcterms:created>
  <dcterms:modified xsi:type="dcterms:W3CDTF">2017-12-11T14:38:00Z</dcterms:modified>
</cp:coreProperties>
</file>