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18C8" w14:textId="77777777" w:rsidR="00805907" w:rsidRDefault="00C338A4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100416" behindDoc="1" locked="0" layoutInCell="1" allowOverlap="1" wp14:anchorId="6903EFE8" wp14:editId="57178E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85B24" w14:textId="77777777" w:rsidR="00AE0EA7" w:rsidRDefault="00AE0EA7">
      <w:pPr>
        <w:pStyle w:val="Corpsdetexte"/>
        <w:rPr>
          <w:rFonts w:ascii="Times New Roman"/>
          <w:sz w:val="20"/>
        </w:rPr>
      </w:pPr>
    </w:p>
    <w:p w14:paraId="7C3D4D8A" w14:textId="77777777" w:rsidR="00AE0EA7" w:rsidRDefault="00AE0EA7">
      <w:pPr>
        <w:pStyle w:val="Corpsdetexte"/>
        <w:rPr>
          <w:rFonts w:ascii="Times New Roman"/>
          <w:sz w:val="20"/>
        </w:rPr>
      </w:pPr>
    </w:p>
    <w:p w14:paraId="56D4A2B0" w14:textId="77777777" w:rsidR="00AE0EA7" w:rsidRDefault="00AE0EA7">
      <w:pPr>
        <w:pStyle w:val="Corpsdetexte"/>
        <w:spacing w:before="3"/>
        <w:rPr>
          <w:rFonts w:ascii="Times New Roman"/>
          <w:sz w:val="19"/>
        </w:rPr>
      </w:pPr>
    </w:p>
    <w:p w14:paraId="36722802" w14:textId="77777777" w:rsidR="00805907" w:rsidRDefault="00C338A4">
      <w:pPr>
        <w:pStyle w:val="Titre"/>
        <w:spacing w:line="271" w:lineRule="auto"/>
      </w:pPr>
      <w:r>
        <w:t>ELEKTRICKÁ KOSAČKA NA TRÁVU HTDE511RP</w:t>
      </w:r>
    </w:p>
    <w:p w14:paraId="5475A80C" w14:textId="77777777" w:rsidR="00AE0EA7" w:rsidRDefault="00AE0EA7">
      <w:pPr>
        <w:pStyle w:val="Corpsdetexte"/>
        <w:rPr>
          <w:b/>
          <w:sz w:val="20"/>
        </w:rPr>
      </w:pPr>
    </w:p>
    <w:p w14:paraId="40BCAD99" w14:textId="77777777" w:rsidR="00AE0EA7" w:rsidRDefault="00AE0EA7">
      <w:pPr>
        <w:pStyle w:val="Corpsdetexte"/>
        <w:rPr>
          <w:b/>
          <w:sz w:val="20"/>
        </w:rPr>
      </w:pPr>
    </w:p>
    <w:p w14:paraId="215CAD3C" w14:textId="77777777" w:rsidR="00AE0EA7" w:rsidRDefault="00AE0EA7">
      <w:pPr>
        <w:pStyle w:val="Corpsdetexte"/>
        <w:rPr>
          <w:b/>
          <w:sz w:val="20"/>
        </w:rPr>
      </w:pPr>
    </w:p>
    <w:p w14:paraId="7B6EAACA" w14:textId="77777777" w:rsidR="00AE0EA7" w:rsidRDefault="00AE0EA7">
      <w:pPr>
        <w:pStyle w:val="Corpsdetexte"/>
        <w:rPr>
          <w:b/>
          <w:sz w:val="20"/>
        </w:rPr>
      </w:pPr>
    </w:p>
    <w:p w14:paraId="5F9AF8F9" w14:textId="77777777" w:rsidR="00AE0EA7" w:rsidRDefault="00AE0EA7">
      <w:pPr>
        <w:pStyle w:val="Corpsdetexte"/>
        <w:rPr>
          <w:b/>
          <w:sz w:val="20"/>
        </w:rPr>
      </w:pPr>
    </w:p>
    <w:p w14:paraId="574E5062" w14:textId="77777777" w:rsidR="00AE0EA7" w:rsidRDefault="00AE0EA7">
      <w:pPr>
        <w:pStyle w:val="Corpsdetexte"/>
        <w:rPr>
          <w:b/>
          <w:sz w:val="20"/>
        </w:rPr>
      </w:pPr>
    </w:p>
    <w:p w14:paraId="726E96F7" w14:textId="77777777" w:rsidR="00AE0EA7" w:rsidRDefault="00AE0EA7">
      <w:pPr>
        <w:pStyle w:val="Corpsdetexte"/>
        <w:rPr>
          <w:b/>
          <w:sz w:val="20"/>
        </w:rPr>
      </w:pPr>
    </w:p>
    <w:p w14:paraId="17A279FE" w14:textId="77777777" w:rsidR="00AE0EA7" w:rsidRDefault="00AE0EA7">
      <w:pPr>
        <w:pStyle w:val="Corpsdetexte"/>
        <w:rPr>
          <w:b/>
          <w:sz w:val="20"/>
        </w:rPr>
      </w:pPr>
    </w:p>
    <w:p w14:paraId="4F2ECD47" w14:textId="77777777" w:rsidR="00AE0EA7" w:rsidRDefault="00AE0EA7">
      <w:pPr>
        <w:pStyle w:val="Corpsdetexte"/>
        <w:rPr>
          <w:b/>
          <w:sz w:val="20"/>
        </w:rPr>
      </w:pPr>
    </w:p>
    <w:p w14:paraId="51860BFC" w14:textId="77777777" w:rsidR="00AE0EA7" w:rsidRDefault="00AE0EA7">
      <w:pPr>
        <w:pStyle w:val="Corpsdetexte"/>
        <w:rPr>
          <w:b/>
          <w:sz w:val="20"/>
        </w:rPr>
      </w:pPr>
    </w:p>
    <w:p w14:paraId="1E86B1AB" w14:textId="77777777" w:rsidR="00AE0EA7" w:rsidRDefault="00AE0EA7">
      <w:pPr>
        <w:pStyle w:val="Corpsdetexte"/>
        <w:rPr>
          <w:b/>
          <w:sz w:val="20"/>
        </w:rPr>
      </w:pPr>
    </w:p>
    <w:p w14:paraId="305AAEE9" w14:textId="77777777" w:rsidR="00AE0EA7" w:rsidRDefault="00AE0EA7">
      <w:pPr>
        <w:pStyle w:val="Corpsdetexte"/>
        <w:rPr>
          <w:b/>
          <w:sz w:val="20"/>
        </w:rPr>
      </w:pPr>
    </w:p>
    <w:p w14:paraId="21F4E68E" w14:textId="77777777" w:rsidR="00AE0EA7" w:rsidRDefault="00AE0EA7">
      <w:pPr>
        <w:pStyle w:val="Corpsdetexte"/>
        <w:rPr>
          <w:b/>
          <w:sz w:val="20"/>
        </w:rPr>
      </w:pPr>
    </w:p>
    <w:p w14:paraId="4B3D9B1E" w14:textId="77777777" w:rsidR="00AE0EA7" w:rsidRDefault="00AE0EA7">
      <w:pPr>
        <w:pStyle w:val="Corpsdetexte"/>
        <w:rPr>
          <w:b/>
          <w:sz w:val="20"/>
        </w:rPr>
      </w:pPr>
    </w:p>
    <w:p w14:paraId="1574BD52" w14:textId="77777777" w:rsidR="00AE0EA7" w:rsidRDefault="00AE0EA7">
      <w:pPr>
        <w:pStyle w:val="Corpsdetexte"/>
        <w:rPr>
          <w:b/>
          <w:sz w:val="20"/>
        </w:rPr>
      </w:pPr>
    </w:p>
    <w:p w14:paraId="3A8FAA16" w14:textId="77777777" w:rsidR="00AE0EA7" w:rsidRDefault="00AE0EA7">
      <w:pPr>
        <w:pStyle w:val="Corpsdetexte"/>
        <w:rPr>
          <w:b/>
          <w:sz w:val="20"/>
        </w:rPr>
      </w:pPr>
    </w:p>
    <w:p w14:paraId="347CE9C8" w14:textId="77777777" w:rsidR="00AE0EA7" w:rsidRDefault="00AE0EA7">
      <w:pPr>
        <w:pStyle w:val="Corpsdetexte"/>
        <w:rPr>
          <w:b/>
          <w:sz w:val="20"/>
        </w:rPr>
      </w:pPr>
    </w:p>
    <w:p w14:paraId="372164B0" w14:textId="77777777" w:rsidR="00AE0EA7" w:rsidRDefault="00AE0EA7">
      <w:pPr>
        <w:pStyle w:val="Corpsdetexte"/>
        <w:rPr>
          <w:b/>
          <w:sz w:val="20"/>
        </w:rPr>
      </w:pPr>
    </w:p>
    <w:p w14:paraId="17209546" w14:textId="77777777" w:rsidR="00AE0EA7" w:rsidRDefault="00AE0EA7">
      <w:pPr>
        <w:pStyle w:val="Corpsdetexte"/>
        <w:rPr>
          <w:b/>
          <w:sz w:val="20"/>
        </w:rPr>
      </w:pPr>
    </w:p>
    <w:p w14:paraId="580B5008" w14:textId="77777777" w:rsidR="00AE0EA7" w:rsidRDefault="00AE0EA7">
      <w:pPr>
        <w:pStyle w:val="Corpsdetexte"/>
        <w:rPr>
          <w:b/>
          <w:sz w:val="20"/>
        </w:rPr>
      </w:pPr>
    </w:p>
    <w:p w14:paraId="450A2630" w14:textId="77777777" w:rsidR="00AE0EA7" w:rsidRDefault="00AE0EA7">
      <w:pPr>
        <w:pStyle w:val="Corpsdetexte"/>
        <w:rPr>
          <w:b/>
          <w:sz w:val="20"/>
        </w:rPr>
      </w:pPr>
    </w:p>
    <w:p w14:paraId="3167CCC4" w14:textId="77777777" w:rsidR="00AE0EA7" w:rsidRDefault="00AE0EA7">
      <w:pPr>
        <w:pStyle w:val="Corpsdetexte"/>
        <w:rPr>
          <w:b/>
          <w:sz w:val="20"/>
        </w:rPr>
      </w:pPr>
    </w:p>
    <w:p w14:paraId="7627400F" w14:textId="77777777" w:rsidR="00AE0EA7" w:rsidRDefault="00AE0EA7">
      <w:pPr>
        <w:pStyle w:val="Corpsdetexte"/>
        <w:rPr>
          <w:b/>
          <w:sz w:val="20"/>
        </w:rPr>
      </w:pPr>
    </w:p>
    <w:p w14:paraId="5AD17CE1" w14:textId="77777777" w:rsidR="00AE0EA7" w:rsidRDefault="00AE0EA7">
      <w:pPr>
        <w:pStyle w:val="Corpsdetexte"/>
        <w:rPr>
          <w:b/>
          <w:sz w:val="20"/>
        </w:rPr>
      </w:pPr>
    </w:p>
    <w:p w14:paraId="31B0A047" w14:textId="77777777" w:rsidR="00AE0EA7" w:rsidRDefault="00AE0EA7">
      <w:pPr>
        <w:pStyle w:val="Corpsdetexte"/>
        <w:rPr>
          <w:b/>
          <w:sz w:val="20"/>
        </w:rPr>
      </w:pPr>
    </w:p>
    <w:p w14:paraId="600183C8" w14:textId="77777777" w:rsidR="00AE0EA7" w:rsidRDefault="00AE0EA7">
      <w:pPr>
        <w:pStyle w:val="Corpsdetexte"/>
        <w:rPr>
          <w:b/>
          <w:sz w:val="20"/>
        </w:rPr>
      </w:pPr>
    </w:p>
    <w:p w14:paraId="35296E24" w14:textId="77777777" w:rsidR="00AE0EA7" w:rsidRDefault="00AE0EA7">
      <w:pPr>
        <w:pStyle w:val="Corpsdetexte"/>
        <w:rPr>
          <w:b/>
          <w:sz w:val="20"/>
        </w:rPr>
      </w:pPr>
    </w:p>
    <w:p w14:paraId="117336CB" w14:textId="77777777" w:rsidR="00AE0EA7" w:rsidRDefault="00AE0EA7">
      <w:pPr>
        <w:pStyle w:val="Corpsdetexte"/>
        <w:rPr>
          <w:b/>
          <w:sz w:val="20"/>
        </w:rPr>
      </w:pPr>
    </w:p>
    <w:p w14:paraId="0C09C9D0" w14:textId="77777777" w:rsidR="00AE0EA7" w:rsidRDefault="00AE0EA7">
      <w:pPr>
        <w:pStyle w:val="Corpsdetexte"/>
        <w:rPr>
          <w:b/>
          <w:sz w:val="20"/>
        </w:rPr>
      </w:pPr>
    </w:p>
    <w:p w14:paraId="6E8FEFA6" w14:textId="77777777" w:rsidR="00AE0EA7" w:rsidRDefault="00AE0EA7">
      <w:pPr>
        <w:pStyle w:val="Corpsdetexte"/>
        <w:rPr>
          <w:b/>
          <w:sz w:val="20"/>
        </w:rPr>
      </w:pPr>
    </w:p>
    <w:p w14:paraId="22E9B143" w14:textId="77777777" w:rsidR="00AE0EA7" w:rsidRDefault="00AE0EA7">
      <w:pPr>
        <w:pStyle w:val="Corpsdetexte"/>
        <w:rPr>
          <w:b/>
          <w:sz w:val="20"/>
        </w:rPr>
      </w:pPr>
    </w:p>
    <w:p w14:paraId="7A4217DA" w14:textId="77777777" w:rsidR="00AE0EA7" w:rsidRDefault="00AE0EA7">
      <w:pPr>
        <w:pStyle w:val="Corpsdetexte"/>
        <w:rPr>
          <w:b/>
          <w:sz w:val="20"/>
        </w:rPr>
      </w:pPr>
    </w:p>
    <w:p w14:paraId="5499EF18" w14:textId="77777777" w:rsidR="00AE0EA7" w:rsidRDefault="00AE0EA7">
      <w:pPr>
        <w:pStyle w:val="Corpsdetexte"/>
        <w:rPr>
          <w:b/>
          <w:sz w:val="20"/>
        </w:rPr>
      </w:pPr>
    </w:p>
    <w:p w14:paraId="307650F3" w14:textId="77777777" w:rsidR="00AE0EA7" w:rsidRDefault="00AE0EA7">
      <w:pPr>
        <w:pStyle w:val="Corpsdetexte"/>
        <w:rPr>
          <w:b/>
          <w:sz w:val="20"/>
        </w:rPr>
      </w:pPr>
    </w:p>
    <w:p w14:paraId="460C3CF7" w14:textId="77777777" w:rsidR="00AE0EA7" w:rsidRDefault="00AE0EA7">
      <w:pPr>
        <w:pStyle w:val="Corpsdetexte"/>
        <w:rPr>
          <w:b/>
          <w:sz w:val="20"/>
        </w:rPr>
      </w:pPr>
    </w:p>
    <w:p w14:paraId="5E8B9C88" w14:textId="77777777" w:rsidR="00AE0EA7" w:rsidRDefault="00AE0EA7">
      <w:pPr>
        <w:pStyle w:val="Corpsdetexte"/>
        <w:rPr>
          <w:b/>
          <w:sz w:val="20"/>
        </w:rPr>
      </w:pPr>
    </w:p>
    <w:p w14:paraId="2D00EE37" w14:textId="77777777" w:rsidR="00AE0EA7" w:rsidRDefault="00AE0EA7">
      <w:pPr>
        <w:pStyle w:val="Corpsdetexte"/>
        <w:rPr>
          <w:b/>
          <w:sz w:val="20"/>
        </w:rPr>
      </w:pPr>
    </w:p>
    <w:p w14:paraId="17BF8189" w14:textId="77777777" w:rsidR="00AE0EA7" w:rsidRDefault="00AE0EA7">
      <w:pPr>
        <w:pStyle w:val="Corpsdetexte"/>
        <w:rPr>
          <w:b/>
          <w:sz w:val="20"/>
        </w:rPr>
      </w:pPr>
    </w:p>
    <w:p w14:paraId="28D9182C" w14:textId="77777777" w:rsidR="00AE0EA7" w:rsidRDefault="00AE0EA7">
      <w:pPr>
        <w:pStyle w:val="Corpsdetexte"/>
        <w:rPr>
          <w:b/>
          <w:sz w:val="20"/>
        </w:rPr>
      </w:pPr>
    </w:p>
    <w:p w14:paraId="2B811AB1" w14:textId="77777777" w:rsidR="00AE0EA7" w:rsidRDefault="00AE0EA7">
      <w:pPr>
        <w:pStyle w:val="Corpsdetexte"/>
        <w:rPr>
          <w:b/>
          <w:sz w:val="20"/>
        </w:rPr>
      </w:pPr>
    </w:p>
    <w:p w14:paraId="12E9AF73" w14:textId="77777777" w:rsidR="00AE0EA7" w:rsidRDefault="00AE0EA7">
      <w:pPr>
        <w:pStyle w:val="Corpsdetexte"/>
        <w:rPr>
          <w:b/>
          <w:sz w:val="20"/>
        </w:rPr>
      </w:pPr>
    </w:p>
    <w:p w14:paraId="29FC9CA1" w14:textId="77777777" w:rsidR="00AE0EA7" w:rsidRDefault="00AE0EA7">
      <w:pPr>
        <w:pStyle w:val="Corpsdetexte"/>
        <w:rPr>
          <w:b/>
          <w:sz w:val="20"/>
        </w:rPr>
      </w:pPr>
    </w:p>
    <w:p w14:paraId="5B119BC3" w14:textId="77777777" w:rsidR="00AE0EA7" w:rsidRDefault="00AE0EA7">
      <w:pPr>
        <w:pStyle w:val="Corpsdetexte"/>
        <w:rPr>
          <w:b/>
          <w:sz w:val="20"/>
        </w:rPr>
      </w:pPr>
    </w:p>
    <w:p w14:paraId="4D91686C" w14:textId="77777777" w:rsidR="00AE0EA7" w:rsidRDefault="00AE0EA7">
      <w:pPr>
        <w:pStyle w:val="Corpsdetexte"/>
        <w:rPr>
          <w:b/>
          <w:sz w:val="20"/>
        </w:rPr>
      </w:pPr>
    </w:p>
    <w:p w14:paraId="5E5FD63E" w14:textId="77777777" w:rsidR="00AE0EA7" w:rsidRDefault="00AE0EA7">
      <w:pPr>
        <w:pStyle w:val="Corpsdetexte"/>
        <w:rPr>
          <w:b/>
          <w:sz w:val="20"/>
        </w:rPr>
      </w:pPr>
    </w:p>
    <w:p w14:paraId="1DAAEEA7" w14:textId="77777777" w:rsidR="00AE0EA7" w:rsidRDefault="00AE0EA7">
      <w:pPr>
        <w:pStyle w:val="Corpsdetexte"/>
        <w:rPr>
          <w:b/>
          <w:sz w:val="20"/>
        </w:rPr>
      </w:pPr>
    </w:p>
    <w:p w14:paraId="4192463F" w14:textId="77777777" w:rsidR="00AE0EA7" w:rsidRDefault="00AE0EA7">
      <w:pPr>
        <w:pStyle w:val="Corpsdetexte"/>
        <w:rPr>
          <w:b/>
          <w:sz w:val="20"/>
        </w:rPr>
      </w:pPr>
    </w:p>
    <w:p w14:paraId="239DC6F7" w14:textId="77777777" w:rsidR="00AE0EA7" w:rsidRDefault="00AE0EA7">
      <w:pPr>
        <w:pStyle w:val="Corpsdetexte"/>
        <w:rPr>
          <w:b/>
          <w:sz w:val="20"/>
        </w:rPr>
      </w:pPr>
    </w:p>
    <w:p w14:paraId="76E6B0AB" w14:textId="77777777" w:rsidR="00AE0EA7" w:rsidRDefault="00AE0EA7">
      <w:pPr>
        <w:pStyle w:val="Corpsdetexte"/>
        <w:rPr>
          <w:b/>
          <w:sz w:val="20"/>
        </w:rPr>
      </w:pPr>
    </w:p>
    <w:p w14:paraId="0B148024" w14:textId="77777777" w:rsidR="00AE0EA7" w:rsidRDefault="00AE0EA7">
      <w:pPr>
        <w:pStyle w:val="Corpsdetexte"/>
        <w:rPr>
          <w:b/>
          <w:sz w:val="20"/>
        </w:rPr>
      </w:pPr>
    </w:p>
    <w:p w14:paraId="2C84ADD6" w14:textId="77777777" w:rsidR="00AE0EA7" w:rsidRDefault="00AE0EA7">
      <w:pPr>
        <w:pStyle w:val="Corpsdetexte"/>
        <w:spacing w:before="2"/>
        <w:rPr>
          <w:b/>
          <w:sz w:val="29"/>
        </w:rPr>
      </w:pPr>
    </w:p>
    <w:p w14:paraId="790DAC87" w14:textId="77777777" w:rsidR="00805907" w:rsidRDefault="00C338A4">
      <w:pPr>
        <w:spacing w:before="93"/>
        <w:ind w:left="5222" w:right="-29"/>
      </w:pPr>
      <w:r>
        <w:rPr>
          <w:color w:val="FFFFFF"/>
        </w:rPr>
        <w:t>VAROVANIE: Pred použitím si dôkladne prečítajte návod na použitie</w:t>
      </w:r>
    </w:p>
    <w:p w14:paraId="1CA0A351" w14:textId="77777777" w:rsidR="00AE0EA7" w:rsidRDefault="00AE0EA7">
      <w:pPr>
        <w:sectPr w:rsidR="00AE0EA7">
          <w:type w:val="continuous"/>
          <w:pgSz w:w="11910" w:h="16840"/>
          <w:pgMar w:top="1580" w:right="0" w:bottom="280" w:left="600" w:header="720" w:footer="720" w:gutter="0"/>
          <w:cols w:space="720"/>
        </w:sectPr>
      </w:pPr>
    </w:p>
    <w:p w14:paraId="59A62008" w14:textId="77777777" w:rsidR="00AE0EA7" w:rsidRDefault="00AE0EA7">
      <w:pPr>
        <w:pStyle w:val="Corpsdetexte"/>
        <w:spacing w:before="7"/>
        <w:rPr>
          <w:sz w:val="10"/>
        </w:rPr>
      </w:pPr>
    </w:p>
    <w:p w14:paraId="5527C94B" w14:textId="77777777" w:rsidR="00AE0EA7" w:rsidRDefault="00C338A4">
      <w:pPr>
        <w:pStyle w:val="Corpsdetexte"/>
        <w:ind w:left="842"/>
        <w:rPr>
          <w:sz w:val="20"/>
        </w:rPr>
      </w:pPr>
      <w:r>
        <w:rPr>
          <w:sz w:val="20"/>
        </w:rPr>
      </w:r>
      <w:r>
        <w:rPr>
          <w:sz w:val="20"/>
        </w:rPr>
        <w:pict w14:anchorId="4D0CEB02">
          <v:group id="docshapegroup2" o:spid="_x0000_s2133" style="width:516.5pt;height:679.45pt;mso-position-horizontal-relative:char;mso-position-vertical-relative:line" coordsize="10330,135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136" type="#_x0000_t75" style="position:absolute;left:357;width:9972;height:210">
              <v:imagedata r:id="rId8" o:title=""/>
            </v:shape>
            <v:shape id="docshape4" o:spid="_x0000_s2135" style="position:absolute;top:139;width:9683;height:13449" coordorigin=",139" coordsize="9683,13449" o:spt="100" adj="0,,0" path="m9683,13588l,13588,,139r9683,l9683,147,15,147r-7,7l15,154r,13419l8,13573r7,8l9683,13581r,7xm15,154r-7,l15,147r,7xm9668,154l15,154r,-7l9668,147r,7xm9668,13581r,-13434l9676,154r7,l9683,13573r-7,l9668,13581xm9683,154r-7,l9668,147r15,l9683,154xm15,13581r-7,-8l15,13573r,8xm9668,13581r-9653,l15,13573r9653,l9668,13581xm9683,13581r-15,l9676,13573r7,l9683,13581xe" fillcolor="black" stroked="f">
              <v:stroke joinstyle="round"/>
              <v:formulas/>
              <v:path arrowok="t" o:connecttype="segments"/>
            </v:shape>
            <v:shape id="docshape5" o:spid="_x0000_s2134" type="#_x0000_t75" style="position:absolute;left:189;top:327;width:9363;height:13174">
              <v:imagedata r:id="rId9" o:title=""/>
            </v:shape>
            <w10:anchorlock/>
          </v:group>
        </w:pict>
      </w:r>
    </w:p>
    <w:p w14:paraId="72621BC8" w14:textId="77777777" w:rsidR="00AE0EA7" w:rsidRDefault="00AE0EA7">
      <w:pPr>
        <w:rPr>
          <w:sz w:val="20"/>
        </w:rPr>
        <w:sectPr w:rsidR="00AE0EA7">
          <w:footerReference w:type="default" r:id="rId10"/>
          <w:pgSz w:w="11910" w:h="16840"/>
          <w:pgMar w:top="1580" w:right="0" w:bottom="360" w:left="600" w:header="0" w:footer="167" w:gutter="0"/>
          <w:cols w:space="720"/>
        </w:sectPr>
      </w:pPr>
    </w:p>
    <w:p w14:paraId="38D0CA2F" w14:textId="77777777" w:rsidR="00AE0EA7" w:rsidRDefault="00AE0EA7">
      <w:pPr>
        <w:pStyle w:val="Corpsdetexte"/>
        <w:spacing w:before="6"/>
        <w:rPr>
          <w:sz w:val="5"/>
        </w:rPr>
      </w:pPr>
    </w:p>
    <w:p w14:paraId="3CE930BC" w14:textId="77777777" w:rsidR="00AE0EA7" w:rsidRDefault="00C338A4">
      <w:pPr>
        <w:pStyle w:val="Corpsdetexte"/>
        <w:ind w:left="1207"/>
        <w:rPr>
          <w:sz w:val="20"/>
        </w:rPr>
      </w:pPr>
      <w:r>
        <w:rPr>
          <w:sz w:val="20"/>
        </w:rPr>
      </w:r>
      <w:r>
        <w:rPr>
          <w:sz w:val="20"/>
        </w:rPr>
        <w:pict w14:anchorId="42DFDE70">
          <v:group id="docshapegroup7" o:spid="_x0000_s2130" style="width:434.95pt;height:687.65pt;mso-position-horizontal-relative:char;mso-position-vertical-relative:line" coordsize="8699,13753">
            <v:shape id="docshape8" o:spid="_x0000_s2132" style="position:absolute;width:8699;height:13753" coordsize="8699,13753" path="m8699,2287r-430,l8269,15r,-8l8269,r-15,l8254,15r,13723l15,13738,15,15r8239,l8254,,,,,13753r8269,l8269,13745r,-7l8269,2302r430,l8699,2287xe" fillcolor="black" stroked="f">
              <v:path arrowok="t"/>
            </v:shape>
            <v:shape id="docshape9" o:spid="_x0000_s2131" type="#_x0000_t75" style="position:absolute;left:160;top:232;width:7935;height:13433">
              <v:imagedata r:id="rId11" o:title=""/>
            </v:shape>
            <w10:anchorlock/>
          </v:group>
        </w:pict>
      </w:r>
    </w:p>
    <w:p w14:paraId="58FF76F5" w14:textId="77777777" w:rsidR="00AE0EA7" w:rsidRDefault="00AE0EA7">
      <w:pPr>
        <w:rPr>
          <w:sz w:val="20"/>
        </w:rPr>
        <w:sectPr w:rsidR="00AE0EA7">
          <w:footerReference w:type="default" r:id="rId12"/>
          <w:pgSz w:w="11910" w:h="16840"/>
          <w:pgMar w:top="1580" w:right="0" w:bottom="360" w:left="600" w:header="0" w:footer="167" w:gutter="0"/>
          <w:cols w:space="720"/>
        </w:sectPr>
      </w:pPr>
    </w:p>
    <w:p w14:paraId="5B838CF6" w14:textId="77777777" w:rsidR="00805907" w:rsidRDefault="00C338A4">
      <w:pPr>
        <w:spacing w:before="67"/>
        <w:ind w:left="919"/>
        <w:rPr>
          <w:b/>
          <w:sz w:val="32"/>
        </w:rPr>
      </w:pPr>
      <w:r>
        <w:lastRenderedPageBreak/>
        <w:pict w14:anchorId="21655498">
          <v:rect id="docshape11" o:spid="_x0000_s2129" style="position:absolute;left:0;text-align:left;margin-left:75.95pt;margin-top:23.2pt;width:44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32"/>
        </w:rPr>
        <w:t>BEZPEČNOSTNÉ POKYNY</w:t>
      </w:r>
    </w:p>
    <w:p w14:paraId="60C3B226" w14:textId="77777777" w:rsidR="00AE0EA7" w:rsidRDefault="00AE0EA7">
      <w:pPr>
        <w:pStyle w:val="Corpsdetexte"/>
        <w:spacing w:before="11"/>
        <w:rPr>
          <w:b/>
          <w:sz w:val="30"/>
        </w:rPr>
      </w:pPr>
    </w:p>
    <w:p w14:paraId="4E965483" w14:textId="77777777" w:rsidR="00805907" w:rsidRDefault="00C338A4">
      <w:pPr>
        <w:spacing w:line="471" w:lineRule="exact"/>
        <w:ind w:left="2004" w:right="2599"/>
        <w:jc w:val="center"/>
        <w:rPr>
          <w:b/>
          <w:sz w:val="42"/>
        </w:rPr>
      </w:pPr>
      <w:r>
        <w:rPr>
          <w:b/>
          <w:sz w:val="42"/>
        </w:rPr>
        <w:t>DÔLEŽITÉ</w:t>
      </w:r>
    </w:p>
    <w:p w14:paraId="78351754" w14:textId="77777777" w:rsidR="00805907" w:rsidRDefault="00C338A4">
      <w:pPr>
        <w:spacing w:before="7" w:line="228" w:lineRule="auto"/>
        <w:ind w:left="2008" w:right="2599"/>
        <w:jc w:val="center"/>
        <w:rPr>
          <w:b/>
          <w:sz w:val="42"/>
        </w:rPr>
      </w:pPr>
      <w:r>
        <w:rPr>
          <w:b/>
          <w:sz w:val="42"/>
        </w:rPr>
        <w:t>PRED POUŽITÍM SI POZORNE PREČÍTAJTE A USCHOVAJTE PRE BUDÚCE POUŽITIE</w:t>
      </w:r>
    </w:p>
    <w:p w14:paraId="27CCE761" w14:textId="77777777" w:rsidR="00AE0EA7" w:rsidRDefault="00AE0EA7">
      <w:pPr>
        <w:pStyle w:val="Corpsdetexte"/>
        <w:spacing w:before="2"/>
        <w:rPr>
          <w:b/>
          <w:sz w:val="40"/>
        </w:rPr>
      </w:pPr>
    </w:p>
    <w:p w14:paraId="7AD5436F" w14:textId="77777777" w:rsidR="00805907" w:rsidRDefault="00C338A4">
      <w:pPr>
        <w:tabs>
          <w:tab w:val="left" w:pos="2183"/>
          <w:tab w:val="left" w:pos="4475"/>
          <w:tab w:val="left" w:pos="6700"/>
          <w:tab w:val="left" w:pos="7639"/>
        </w:tabs>
        <w:spacing w:before="1" w:line="228" w:lineRule="auto"/>
        <w:ind w:left="919" w:right="1492"/>
        <w:rPr>
          <w:b/>
          <w:sz w:val="42"/>
        </w:rPr>
      </w:pPr>
      <w:r>
        <w:rPr>
          <w:b/>
          <w:sz w:val="42"/>
        </w:rPr>
        <w:t>Bezpečné prevádzkové postupy pre</w:t>
      </w:r>
      <w:r>
        <w:rPr>
          <w:b/>
          <w:sz w:val="42"/>
        </w:rPr>
        <w:tab/>
        <w:t xml:space="preserve">kosačky na trávu s </w:t>
      </w:r>
      <w:r>
        <w:rPr>
          <w:b/>
          <w:spacing w:val="-1"/>
          <w:sz w:val="42"/>
        </w:rPr>
        <w:t xml:space="preserve">elektrickým </w:t>
      </w:r>
      <w:r>
        <w:rPr>
          <w:b/>
          <w:sz w:val="42"/>
        </w:rPr>
        <w:t>pohonom</w:t>
      </w:r>
    </w:p>
    <w:p w14:paraId="6288F94D" w14:textId="77777777" w:rsidR="00AE0EA7" w:rsidRDefault="00AE0EA7">
      <w:pPr>
        <w:pStyle w:val="Corpsdetexte"/>
        <w:spacing w:before="5"/>
        <w:rPr>
          <w:b/>
          <w:sz w:val="38"/>
        </w:rPr>
      </w:pPr>
    </w:p>
    <w:p w14:paraId="3BD0E21A" w14:textId="77777777" w:rsidR="00805907" w:rsidRDefault="00C338A4">
      <w:pPr>
        <w:spacing w:line="472" w:lineRule="exact"/>
        <w:ind w:left="919"/>
        <w:rPr>
          <w:b/>
          <w:sz w:val="42"/>
        </w:rPr>
      </w:pPr>
      <w:r>
        <w:rPr>
          <w:b/>
          <w:sz w:val="42"/>
        </w:rPr>
        <w:t>Školenie</w:t>
      </w:r>
    </w:p>
    <w:p w14:paraId="577EE532" w14:textId="77777777" w:rsidR="00805907" w:rsidRDefault="00C338A4">
      <w:pPr>
        <w:pStyle w:val="Paragraphedeliste"/>
        <w:numPr>
          <w:ilvl w:val="0"/>
          <w:numId w:val="29"/>
        </w:numPr>
        <w:tabs>
          <w:tab w:val="left" w:pos="1503"/>
        </w:tabs>
        <w:spacing w:before="9" w:line="228" w:lineRule="auto"/>
        <w:ind w:right="1492" w:firstLine="0"/>
        <w:jc w:val="both"/>
        <w:rPr>
          <w:sz w:val="42"/>
        </w:rPr>
      </w:pPr>
      <w:r>
        <w:rPr>
          <w:sz w:val="42"/>
        </w:rPr>
        <w:t>Pozorne si prečítajte pokyny. Zoznámte sa s ovládacími prvkami a správnym používaním stroja.</w:t>
      </w:r>
    </w:p>
    <w:p w14:paraId="3A2BA2A1" w14:textId="77777777" w:rsidR="00805907" w:rsidRDefault="00C338A4">
      <w:pPr>
        <w:pStyle w:val="Paragraphedeliste"/>
        <w:numPr>
          <w:ilvl w:val="0"/>
          <w:numId w:val="29"/>
        </w:numPr>
        <w:tabs>
          <w:tab w:val="left" w:pos="1402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>Nikdy nedovoľte, aby stroj používali deti alebo osoby, ktoré nie sú oboznámené s týmito pokynmi. Miestne predpisy môžu obmedzovať vek obsluhy.</w:t>
      </w:r>
    </w:p>
    <w:p w14:paraId="370AD0CE" w14:textId="77777777" w:rsidR="00805907" w:rsidRDefault="00C338A4">
      <w:pPr>
        <w:pStyle w:val="Paragraphedeliste"/>
        <w:numPr>
          <w:ilvl w:val="0"/>
          <w:numId w:val="29"/>
        </w:numPr>
        <w:tabs>
          <w:tab w:val="left" w:pos="1517"/>
        </w:tabs>
        <w:spacing w:before="3" w:line="228" w:lineRule="auto"/>
        <w:ind w:right="1496" w:firstLine="0"/>
        <w:jc w:val="both"/>
        <w:rPr>
          <w:sz w:val="42"/>
        </w:rPr>
      </w:pPr>
      <w:r>
        <w:rPr>
          <w:sz w:val="42"/>
        </w:rPr>
        <w:t>Stroj nikdy nepoužívajte, keď sa v jeho blízkosti nachádzajú ľudia, najmä deti, alebo domáce zvieratá.</w:t>
      </w:r>
    </w:p>
    <w:p w14:paraId="34F95244" w14:textId="77777777" w:rsidR="00805907" w:rsidRDefault="00C338A4">
      <w:pPr>
        <w:pStyle w:val="Paragraphedeliste"/>
        <w:numPr>
          <w:ilvl w:val="0"/>
          <w:numId w:val="29"/>
        </w:numPr>
        <w:tabs>
          <w:tab w:val="left" w:pos="1510"/>
        </w:tabs>
        <w:spacing w:before="2" w:line="228" w:lineRule="auto"/>
        <w:ind w:right="1491" w:firstLine="0"/>
        <w:jc w:val="both"/>
        <w:rPr>
          <w:sz w:val="42"/>
        </w:rPr>
      </w:pPr>
      <w:r>
        <w:rPr>
          <w:sz w:val="42"/>
        </w:rPr>
        <w:t>Majte na p</w:t>
      </w:r>
      <w:r>
        <w:rPr>
          <w:sz w:val="42"/>
        </w:rPr>
        <w:t>amäti, že prevádzkovateľ alebo používateľ je zodpovedný za nehody alebo nebezpečenstvo, ktoré vznikne iným osobám alebo ich majetku.</w:t>
      </w:r>
    </w:p>
    <w:p w14:paraId="5BD5D5F7" w14:textId="77777777" w:rsidR="00AE0EA7" w:rsidRDefault="00AE0EA7">
      <w:pPr>
        <w:pStyle w:val="Corpsdetexte"/>
        <w:spacing w:before="7"/>
        <w:rPr>
          <w:sz w:val="38"/>
        </w:rPr>
      </w:pPr>
    </w:p>
    <w:p w14:paraId="357E47B6" w14:textId="77777777" w:rsidR="00805907" w:rsidRDefault="00C338A4">
      <w:pPr>
        <w:pStyle w:val="Titre2"/>
        <w:spacing w:line="472" w:lineRule="exact"/>
        <w:jc w:val="left"/>
      </w:pPr>
      <w:r>
        <w:t>Príprava</w:t>
      </w:r>
    </w:p>
    <w:p w14:paraId="4891E8EF" w14:textId="77777777" w:rsidR="00805907" w:rsidRDefault="00C338A4">
      <w:pPr>
        <w:pStyle w:val="Paragraphedeliste"/>
        <w:numPr>
          <w:ilvl w:val="0"/>
          <w:numId w:val="28"/>
        </w:numPr>
        <w:tabs>
          <w:tab w:val="left" w:pos="1517"/>
        </w:tabs>
        <w:spacing w:before="9" w:line="228" w:lineRule="auto"/>
        <w:ind w:right="1492" w:firstLine="0"/>
        <w:jc w:val="both"/>
        <w:rPr>
          <w:sz w:val="42"/>
        </w:rPr>
      </w:pPr>
      <w:r>
        <w:rPr>
          <w:sz w:val="42"/>
        </w:rPr>
        <w:t>Pri práci so strojom vždy noste pevnú obuv a dlhé nohavice. Stroj neobsluhujte naboso alebo v otvorených sandáloc</w:t>
      </w:r>
      <w:r>
        <w:rPr>
          <w:sz w:val="42"/>
        </w:rPr>
        <w:t>h. Vyhnite sa noseniu voľného oblečenia alebo oblečenia s visiacimi šnúrami alebo viazankami.</w:t>
      </w:r>
    </w:p>
    <w:p w14:paraId="20A1EE2B" w14:textId="77777777" w:rsidR="00AE0EA7" w:rsidRDefault="00AE0EA7">
      <w:pPr>
        <w:spacing w:line="228" w:lineRule="auto"/>
        <w:jc w:val="both"/>
        <w:rPr>
          <w:sz w:val="42"/>
        </w:rPr>
        <w:sectPr w:rsidR="00AE0EA7">
          <w:footerReference w:type="default" r:id="rId13"/>
          <w:pgSz w:w="11910" w:h="16840"/>
          <w:pgMar w:top="1300" w:right="0" w:bottom="360" w:left="600" w:header="0" w:footer="167" w:gutter="0"/>
          <w:cols w:space="720"/>
        </w:sectPr>
      </w:pPr>
    </w:p>
    <w:p w14:paraId="7F3ABD30" w14:textId="77777777" w:rsidR="00805907" w:rsidRDefault="00C338A4">
      <w:pPr>
        <w:pStyle w:val="Paragraphedeliste"/>
        <w:numPr>
          <w:ilvl w:val="0"/>
          <w:numId w:val="28"/>
        </w:numPr>
        <w:tabs>
          <w:tab w:val="left" w:pos="1613"/>
        </w:tabs>
        <w:spacing w:before="80" w:line="228" w:lineRule="auto"/>
        <w:ind w:right="1494" w:firstLine="0"/>
        <w:jc w:val="both"/>
        <w:rPr>
          <w:sz w:val="42"/>
        </w:rPr>
      </w:pPr>
      <w:r>
        <w:rPr>
          <w:sz w:val="42"/>
        </w:rPr>
        <w:lastRenderedPageBreak/>
        <w:t>Dôkladne skontrolujte priestor, kde sa má stroj používať, a odstráňte všetky predmety, ktoré by stroj mohol odhodiť.</w:t>
      </w:r>
    </w:p>
    <w:p w14:paraId="0B78C4EA" w14:textId="77777777" w:rsidR="00805907" w:rsidRDefault="00C338A4">
      <w:pPr>
        <w:pStyle w:val="Paragraphedeliste"/>
        <w:numPr>
          <w:ilvl w:val="0"/>
          <w:numId w:val="28"/>
        </w:numPr>
        <w:tabs>
          <w:tab w:val="left" w:pos="1433"/>
        </w:tabs>
        <w:spacing w:before="4" w:line="228" w:lineRule="auto"/>
        <w:ind w:right="1494" w:firstLine="0"/>
        <w:jc w:val="both"/>
        <w:rPr>
          <w:sz w:val="42"/>
        </w:rPr>
      </w:pPr>
      <w:r>
        <w:rPr>
          <w:sz w:val="42"/>
        </w:rPr>
        <w:t>Pred použitím vždy vizuálne skontrolujte, či nôž, skrutka noža a zostava noža nie sú opotrebované alebo poškodené. Opotrebované alebo poškodené súčasti vymieňajte v súpravách, aby sa zachovala rovnováha. Vymeňte poškodené alebo nečitateľné štítky.</w:t>
      </w:r>
    </w:p>
    <w:p w14:paraId="3326FCD5" w14:textId="77777777" w:rsidR="00805907" w:rsidRDefault="00C338A4">
      <w:pPr>
        <w:pStyle w:val="Paragraphedeliste"/>
        <w:numPr>
          <w:ilvl w:val="0"/>
          <w:numId w:val="28"/>
        </w:numPr>
        <w:tabs>
          <w:tab w:val="left" w:pos="1464"/>
        </w:tabs>
        <w:spacing w:before="7" w:line="228" w:lineRule="auto"/>
        <w:ind w:right="1492" w:firstLine="0"/>
        <w:jc w:val="both"/>
        <w:rPr>
          <w:sz w:val="42"/>
        </w:rPr>
      </w:pPr>
      <w:r>
        <w:rPr>
          <w:sz w:val="42"/>
        </w:rPr>
        <w:t>Pred pou</w:t>
      </w:r>
      <w:r>
        <w:rPr>
          <w:sz w:val="42"/>
        </w:rPr>
        <w:t>žitím skontrolujte, či prívodný a predlžovací kábel nevykazuje známky poškodenia alebo starnutia. Ak sa šnúra počas používania poškodí, okamžite ju odpojte od prívodu. PRED ODPOJENÍM PRÍVODU SA ŠNÚRY NEDOTÝKAJTE. Stroj nepoužívajte, ak je šnúra poškodená a</w:t>
      </w:r>
      <w:r>
        <w:rPr>
          <w:sz w:val="42"/>
        </w:rPr>
        <w:t>lebo opotrebovaná.</w:t>
      </w:r>
    </w:p>
    <w:p w14:paraId="79BE3737" w14:textId="77777777" w:rsidR="00AE0EA7" w:rsidRDefault="00AE0EA7">
      <w:pPr>
        <w:pStyle w:val="Corpsdetexte"/>
        <w:spacing w:before="11"/>
        <w:rPr>
          <w:sz w:val="38"/>
        </w:rPr>
      </w:pPr>
    </w:p>
    <w:p w14:paraId="11592FE5" w14:textId="77777777" w:rsidR="00805907" w:rsidRDefault="00C338A4">
      <w:pPr>
        <w:pStyle w:val="Titre2"/>
        <w:spacing w:line="472" w:lineRule="exact"/>
        <w:jc w:val="left"/>
      </w:pPr>
      <w:r>
        <w:t>Operácia</w:t>
      </w:r>
    </w:p>
    <w:p w14:paraId="258F21DC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91"/>
        </w:tabs>
        <w:spacing w:before="9" w:line="228" w:lineRule="auto"/>
        <w:ind w:right="1492" w:firstLine="0"/>
        <w:rPr>
          <w:sz w:val="42"/>
        </w:rPr>
      </w:pPr>
      <w:r>
        <w:rPr>
          <w:sz w:val="42"/>
        </w:rPr>
        <w:t>Stroj používajte len pri dennom alebo dobrom umelom svetle.</w:t>
      </w:r>
    </w:p>
    <w:p w14:paraId="7F12BB33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09"/>
        </w:tabs>
        <w:spacing w:line="454" w:lineRule="exact"/>
        <w:ind w:left="1408" w:hanging="490"/>
        <w:rPr>
          <w:sz w:val="42"/>
        </w:rPr>
      </w:pPr>
      <w:r>
        <w:rPr>
          <w:sz w:val="42"/>
        </w:rPr>
        <w:t>Vyhnite sa prevádzke stroja v mokrej tráve.</w:t>
      </w:r>
    </w:p>
    <w:p w14:paraId="0CA4A245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385"/>
        </w:tabs>
        <w:spacing w:line="460" w:lineRule="exact"/>
        <w:ind w:left="1384" w:hanging="466"/>
        <w:rPr>
          <w:sz w:val="42"/>
        </w:rPr>
      </w:pPr>
      <w:r>
        <w:rPr>
          <w:sz w:val="42"/>
        </w:rPr>
        <w:t>Na svahoch si vždy buďte istí, že stojíte na nohách.</w:t>
      </w:r>
    </w:p>
    <w:p w14:paraId="22F1E598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09"/>
        </w:tabs>
        <w:spacing w:line="460" w:lineRule="exact"/>
        <w:ind w:left="1408" w:hanging="490"/>
        <w:rPr>
          <w:sz w:val="42"/>
        </w:rPr>
      </w:pPr>
      <w:r>
        <w:rPr>
          <w:sz w:val="42"/>
        </w:rPr>
        <w:t>Choďte, nikdy nebežte.</w:t>
      </w:r>
    </w:p>
    <w:p w14:paraId="3501B85C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16"/>
        </w:tabs>
        <w:spacing w:before="8" w:line="228" w:lineRule="auto"/>
        <w:ind w:right="1494" w:firstLine="0"/>
        <w:rPr>
          <w:sz w:val="42"/>
        </w:rPr>
      </w:pPr>
      <w:r>
        <w:rPr>
          <w:sz w:val="42"/>
        </w:rPr>
        <w:t xml:space="preserve">Koste po celej ploche svahu, </w:t>
      </w:r>
      <w:r>
        <w:rPr>
          <w:sz w:val="42"/>
        </w:rPr>
        <w:t>nikdy nie hore a dole.</w:t>
      </w:r>
    </w:p>
    <w:p w14:paraId="1E0A677B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64"/>
        </w:tabs>
        <w:spacing w:before="2" w:line="228" w:lineRule="auto"/>
        <w:ind w:right="1496" w:firstLine="0"/>
        <w:rPr>
          <w:sz w:val="42"/>
        </w:rPr>
      </w:pPr>
      <w:r>
        <w:rPr>
          <w:sz w:val="42"/>
        </w:rPr>
        <w:t>Pri zmene smeru jazdy na svahoch dbajte na zvýšenú opatrnosť.</w:t>
      </w:r>
    </w:p>
    <w:p w14:paraId="1030AD28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09"/>
        </w:tabs>
        <w:spacing w:line="455" w:lineRule="exact"/>
        <w:ind w:left="1408" w:hanging="490"/>
        <w:rPr>
          <w:sz w:val="42"/>
        </w:rPr>
      </w:pPr>
      <w:r>
        <w:rPr>
          <w:sz w:val="42"/>
        </w:rPr>
        <w:t>Nekoste príliš strmé svahy.</w:t>
      </w:r>
    </w:p>
    <w:p w14:paraId="366F9858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591"/>
          <w:tab w:val="left" w:pos="1592"/>
          <w:tab w:val="left" w:pos="2637"/>
          <w:tab w:val="left" w:pos="4451"/>
          <w:tab w:val="left" w:pos="6105"/>
          <w:tab w:val="left" w:pos="7408"/>
          <w:tab w:val="left" w:pos="9434"/>
        </w:tabs>
        <w:spacing w:before="7" w:line="228" w:lineRule="auto"/>
        <w:ind w:right="1496" w:firstLine="0"/>
        <w:rPr>
          <w:sz w:val="42"/>
        </w:rPr>
      </w:pPr>
      <w:r>
        <w:rPr>
          <w:sz w:val="42"/>
        </w:rPr>
        <w:t>Pri zmene smeru  používajte maximálnu opatrnosť.</w:t>
      </w:r>
      <w:r>
        <w:rPr>
          <w:sz w:val="42"/>
        </w:rPr>
        <w:tab/>
      </w:r>
      <w:r>
        <w:rPr>
          <w:spacing w:val="-1"/>
          <w:sz w:val="42"/>
        </w:rPr>
        <w:t>alebo</w:t>
      </w:r>
      <w:r>
        <w:rPr>
          <w:sz w:val="42"/>
        </w:rPr>
        <w:t xml:space="preserve"> ťahaním stroja smerom k sebe.</w:t>
      </w:r>
    </w:p>
    <w:p w14:paraId="72344660" w14:textId="77777777" w:rsidR="00AE0EA7" w:rsidRDefault="00AE0EA7">
      <w:pPr>
        <w:spacing w:line="228" w:lineRule="auto"/>
        <w:rPr>
          <w:sz w:val="42"/>
        </w:rPr>
        <w:sectPr w:rsidR="00AE0EA7">
          <w:footerReference w:type="default" r:id="rId14"/>
          <w:pgSz w:w="11910" w:h="16840"/>
          <w:pgMar w:top="1280" w:right="0" w:bottom="440" w:left="600" w:header="0" w:footer="247" w:gutter="0"/>
          <w:cols w:space="720"/>
        </w:sectPr>
      </w:pPr>
    </w:p>
    <w:p w14:paraId="5A7CCBFB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354"/>
        </w:tabs>
        <w:spacing w:before="80" w:line="228" w:lineRule="auto"/>
        <w:ind w:right="1491" w:firstLine="0"/>
        <w:jc w:val="both"/>
        <w:rPr>
          <w:sz w:val="42"/>
        </w:rPr>
      </w:pPr>
      <w:r>
        <w:rPr>
          <w:sz w:val="42"/>
        </w:rPr>
        <w:lastRenderedPageBreak/>
        <w:t>Zastavte nôž(y), ak je potrebné stroj nakloniť kvôli preprave pri prejazde cez iný ako trávnatý povrch a pri preprave stroja do a z oblasti, ktorá sa má používať.</w:t>
      </w:r>
    </w:p>
    <w:p w14:paraId="00AA46D0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04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>Stroj nikdy nepoužívajte s poškodenými ochrannými krytmi alebo štítmi alebo bez nasadených be</w:t>
      </w:r>
      <w:r>
        <w:rPr>
          <w:sz w:val="42"/>
        </w:rPr>
        <w:t>zpečnostných zariadení, napríklad deflektorov a/alebo zberača trávy.</w:t>
      </w:r>
    </w:p>
    <w:p w14:paraId="1F6B38E3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76"/>
        </w:tabs>
        <w:spacing w:before="5" w:line="228" w:lineRule="auto"/>
        <w:ind w:right="1492" w:firstLine="0"/>
        <w:jc w:val="both"/>
        <w:rPr>
          <w:sz w:val="42"/>
        </w:rPr>
      </w:pPr>
      <w:r>
        <w:rPr>
          <w:sz w:val="42"/>
        </w:rPr>
        <w:t>Motor zapnite opatrne podľa pokynov a s nohami v dostatočnej vzdialenosti od noža (nožov).</w:t>
      </w:r>
    </w:p>
    <w:p w14:paraId="6F720D18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282"/>
        </w:tabs>
        <w:spacing w:before="4" w:line="228" w:lineRule="auto"/>
        <w:ind w:right="1489" w:firstLine="0"/>
        <w:jc w:val="both"/>
        <w:rPr>
          <w:sz w:val="42"/>
        </w:rPr>
      </w:pPr>
      <w:r>
        <w:rPr>
          <w:sz w:val="42"/>
        </w:rPr>
        <w:t>Pri zapínaní motora stroj nenakláňajte, okrem prípadov, keď je potrebné stroj nakloniť kvôli šta</w:t>
      </w:r>
      <w:r>
        <w:rPr>
          <w:sz w:val="42"/>
        </w:rPr>
        <w:t>rtovaniu. V takom prípade ho nenakláňajte viac, ako je nevyhnutne potrebné, a zdvíhajte len tú časť, ktorá je vzdialená od obsluhy.</w:t>
      </w:r>
    </w:p>
    <w:p w14:paraId="056D32A4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580"/>
        </w:tabs>
        <w:spacing w:before="5" w:line="228" w:lineRule="auto"/>
        <w:ind w:right="1492" w:firstLine="0"/>
        <w:jc w:val="both"/>
        <w:rPr>
          <w:sz w:val="42"/>
        </w:rPr>
      </w:pPr>
      <w:r>
        <w:rPr>
          <w:sz w:val="42"/>
        </w:rPr>
        <w:t>Stroj neštartujte, keď stojíte pred vypúšťacím otvorom.</w:t>
      </w:r>
    </w:p>
    <w:p w14:paraId="493C8270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548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 xml:space="preserve">Nedávajte ruky ani nohy do blízkosti alebo pod rotujúce časti. Vždy </w:t>
      </w:r>
      <w:r>
        <w:rPr>
          <w:sz w:val="42"/>
        </w:rPr>
        <w:t>sa držte mimo výpustného otvoru.</w:t>
      </w:r>
    </w:p>
    <w:p w14:paraId="3164D9C1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04"/>
        </w:tabs>
        <w:spacing w:before="3" w:line="228" w:lineRule="auto"/>
        <w:ind w:right="1492" w:firstLine="0"/>
        <w:jc w:val="both"/>
        <w:rPr>
          <w:sz w:val="42"/>
        </w:rPr>
      </w:pPr>
      <w:r>
        <w:rPr>
          <w:sz w:val="42"/>
        </w:rPr>
        <w:t>Stroj neprepravujte, keď je zdroj napájania v prevádzke.</w:t>
      </w:r>
    </w:p>
    <w:p w14:paraId="05029D81" w14:textId="77777777" w:rsidR="00805907" w:rsidRDefault="00C338A4">
      <w:pPr>
        <w:pStyle w:val="Paragraphedeliste"/>
        <w:numPr>
          <w:ilvl w:val="0"/>
          <w:numId w:val="27"/>
        </w:numPr>
        <w:tabs>
          <w:tab w:val="left" w:pos="1424"/>
        </w:tabs>
        <w:spacing w:before="2" w:line="228" w:lineRule="auto"/>
        <w:ind w:right="1489" w:firstLine="0"/>
        <w:jc w:val="both"/>
        <w:rPr>
          <w:sz w:val="42"/>
        </w:rPr>
      </w:pPr>
      <w:r>
        <w:rPr>
          <w:sz w:val="42"/>
        </w:rPr>
        <w:t>Zastavte stroj a vytiahnite zástrčku zo zásuvky. Uistite sa, že sa všetky pohyblivé časti úplne zastavili:</w:t>
      </w:r>
    </w:p>
    <w:p w14:paraId="50610FEA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176"/>
        </w:tabs>
        <w:spacing w:line="456" w:lineRule="exact"/>
        <w:ind w:left="1176"/>
        <w:jc w:val="both"/>
        <w:rPr>
          <w:sz w:val="42"/>
        </w:rPr>
      </w:pPr>
      <w:r>
        <w:rPr>
          <w:sz w:val="42"/>
        </w:rPr>
        <w:t>vždy, keď opustíte zariadenie,</w:t>
      </w:r>
    </w:p>
    <w:p w14:paraId="36AC6ABC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416"/>
        </w:tabs>
        <w:spacing w:before="9" w:line="228" w:lineRule="auto"/>
        <w:ind w:right="1496" w:firstLine="0"/>
        <w:jc w:val="both"/>
        <w:rPr>
          <w:sz w:val="42"/>
        </w:rPr>
      </w:pPr>
      <w:r>
        <w:rPr>
          <w:sz w:val="42"/>
        </w:rPr>
        <w:t xml:space="preserve">pred </w:t>
      </w:r>
      <w:r>
        <w:rPr>
          <w:sz w:val="42"/>
        </w:rPr>
        <w:t>odstránením upchatia alebo uvoľnením žľabu,</w:t>
      </w:r>
    </w:p>
    <w:p w14:paraId="0F878943" w14:textId="77777777" w:rsidR="00AE0EA7" w:rsidRDefault="00AE0EA7">
      <w:pPr>
        <w:spacing w:line="228" w:lineRule="auto"/>
        <w:jc w:val="both"/>
        <w:rPr>
          <w:sz w:val="42"/>
        </w:rPr>
        <w:sectPr w:rsidR="00AE0EA7">
          <w:footerReference w:type="default" r:id="rId15"/>
          <w:pgSz w:w="11910" w:h="16840"/>
          <w:pgMar w:top="1280" w:right="0" w:bottom="440" w:left="600" w:header="0" w:footer="247" w:gutter="0"/>
          <w:cols w:space="720"/>
        </w:sectPr>
      </w:pPr>
    </w:p>
    <w:p w14:paraId="5DA99672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51"/>
        </w:tabs>
        <w:spacing w:before="80" w:line="228" w:lineRule="auto"/>
        <w:ind w:right="1492" w:firstLine="0"/>
        <w:jc w:val="both"/>
        <w:rPr>
          <w:sz w:val="42"/>
        </w:rPr>
      </w:pPr>
      <w:r>
        <w:rPr>
          <w:sz w:val="42"/>
        </w:rPr>
        <w:lastRenderedPageBreak/>
        <w:t>pred kontrolou, čistením alebo prácou na stroji,</w:t>
      </w:r>
    </w:p>
    <w:p w14:paraId="4DFD7BB7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176"/>
        </w:tabs>
        <w:spacing w:line="454" w:lineRule="exact"/>
        <w:ind w:left="1176"/>
        <w:jc w:val="both"/>
        <w:rPr>
          <w:sz w:val="42"/>
        </w:rPr>
      </w:pPr>
      <w:r>
        <w:rPr>
          <w:sz w:val="42"/>
        </w:rPr>
        <w:t>po náraze na cudzí predmet.</w:t>
      </w:r>
    </w:p>
    <w:p w14:paraId="107FEF54" w14:textId="77777777" w:rsidR="00805907" w:rsidRDefault="00C338A4">
      <w:pPr>
        <w:pStyle w:val="Corpsdetexte"/>
        <w:spacing w:before="9" w:line="228" w:lineRule="auto"/>
        <w:ind w:left="919" w:right="1492" w:firstLine="208"/>
        <w:jc w:val="both"/>
      </w:pPr>
      <w:r>
        <w:t>Pred opätovným spustením a prevádzkou stroja skontrolujte, či nie je poškodený, a vykonajte opravy;</w:t>
      </w:r>
    </w:p>
    <w:p w14:paraId="170D26CF" w14:textId="77777777" w:rsidR="00805907" w:rsidRDefault="00C338A4">
      <w:pPr>
        <w:pStyle w:val="Corpsdetexte"/>
        <w:spacing w:before="4" w:line="228" w:lineRule="auto"/>
        <w:ind w:left="919" w:right="1494"/>
        <w:jc w:val="both"/>
      </w:pPr>
      <w:r>
        <w:t xml:space="preserve">Ak </w:t>
      </w:r>
      <w:r>
        <w:t>stroj začne abnormálne vibrovať (okamžite skontrolujte):</w:t>
      </w:r>
    </w:p>
    <w:p w14:paraId="6E969D00" w14:textId="77777777" w:rsidR="00805907" w:rsidRDefault="00C338A4">
      <w:pPr>
        <w:pStyle w:val="Paragraphedeliste"/>
        <w:numPr>
          <w:ilvl w:val="0"/>
          <w:numId w:val="25"/>
        </w:numPr>
        <w:tabs>
          <w:tab w:val="left" w:pos="1583"/>
          <w:tab w:val="left" w:pos="1584"/>
        </w:tabs>
        <w:spacing w:line="454" w:lineRule="exact"/>
        <w:rPr>
          <w:sz w:val="42"/>
        </w:rPr>
      </w:pPr>
      <w:r>
        <w:rPr>
          <w:sz w:val="42"/>
        </w:rPr>
        <w:t>skontrolujte, či nie je poškodený,</w:t>
      </w:r>
    </w:p>
    <w:p w14:paraId="231205FC" w14:textId="77777777" w:rsidR="00805907" w:rsidRDefault="00C338A4">
      <w:pPr>
        <w:pStyle w:val="Paragraphedeliste"/>
        <w:numPr>
          <w:ilvl w:val="0"/>
          <w:numId w:val="25"/>
        </w:numPr>
        <w:tabs>
          <w:tab w:val="left" w:pos="1583"/>
          <w:tab w:val="left" w:pos="1584"/>
        </w:tabs>
        <w:spacing w:line="460" w:lineRule="exact"/>
        <w:rPr>
          <w:sz w:val="42"/>
        </w:rPr>
      </w:pPr>
      <w:r>
        <w:rPr>
          <w:sz w:val="42"/>
        </w:rPr>
        <w:t>vymeniť alebo opraviť všetky poškodené diely,</w:t>
      </w:r>
    </w:p>
    <w:p w14:paraId="057C4721" w14:textId="77777777" w:rsidR="00805907" w:rsidRDefault="00C338A4">
      <w:pPr>
        <w:pStyle w:val="Paragraphedeliste"/>
        <w:numPr>
          <w:ilvl w:val="0"/>
          <w:numId w:val="25"/>
        </w:numPr>
        <w:tabs>
          <w:tab w:val="left" w:pos="1583"/>
          <w:tab w:val="left" w:pos="1584"/>
        </w:tabs>
        <w:spacing w:line="471" w:lineRule="exact"/>
        <w:rPr>
          <w:sz w:val="42"/>
        </w:rPr>
      </w:pPr>
      <w:r>
        <w:rPr>
          <w:sz w:val="42"/>
        </w:rPr>
        <w:t>skontrolujte a utiahnite všetky uvoľnené časti.</w:t>
      </w:r>
    </w:p>
    <w:p w14:paraId="0BC16168" w14:textId="77777777" w:rsidR="00AE0EA7" w:rsidRDefault="00AE0EA7">
      <w:pPr>
        <w:pStyle w:val="Corpsdetexte"/>
        <w:spacing w:before="1"/>
        <w:rPr>
          <w:sz w:val="38"/>
        </w:rPr>
      </w:pPr>
    </w:p>
    <w:p w14:paraId="14C290E6" w14:textId="77777777" w:rsidR="00805907" w:rsidRDefault="00C338A4">
      <w:pPr>
        <w:pStyle w:val="Titre2"/>
      </w:pPr>
      <w:r>
        <w:rPr>
          <w:u w:val="thick"/>
        </w:rPr>
        <w:t>Údržba a skladovanie</w:t>
      </w:r>
    </w:p>
    <w:p w14:paraId="073D914A" w14:textId="77777777" w:rsidR="00805907" w:rsidRDefault="00C338A4">
      <w:pPr>
        <w:pStyle w:val="Paragraphedeliste"/>
        <w:numPr>
          <w:ilvl w:val="0"/>
          <w:numId w:val="24"/>
        </w:numPr>
        <w:tabs>
          <w:tab w:val="left" w:pos="1481"/>
        </w:tabs>
        <w:spacing w:before="8" w:line="228" w:lineRule="auto"/>
        <w:ind w:right="1494" w:firstLine="0"/>
        <w:jc w:val="both"/>
        <w:rPr>
          <w:sz w:val="42"/>
        </w:rPr>
      </w:pPr>
      <w:r>
        <w:rPr>
          <w:sz w:val="42"/>
        </w:rPr>
        <w:t xml:space="preserve">Udržujte všetky matice, skrutky a skrutky pevne </w:t>
      </w:r>
      <w:r>
        <w:rPr>
          <w:sz w:val="42"/>
        </w:rPr>
        <w:t>utiahnuté, aby ste sa uistili, že je stroj v bezpečnom pracovnom stave.</w:t>
      </w:r>
    </w:p>
    <w:p w14:paraId="5FFB6D2B" w14:textId="77777777" w:rsidR="00805907" w:rsidRDefault="00C338A4">
      <w:pPr>
        <w:pStyle w:val="Paragraphedeliste"/>
        <w:numPr>
          <w:ilvl w:val="0"/>
          <w:numId w:val="24"/>
        </w:numPr>
        <w:tabs>
          <w:tab w:val="left" w:pos="1421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>Často kontrolujte, či nie je zberač trávy opotrebovaný alebo poškodený.</w:t>
      </w:r>
    </w:p>
    <w:p w14:paraId="4B97E7AF" w14:textId="77777777" w:rsidR="00805907" w:rsidRDefault="00C338A4">
      <w:pPr>
        <w:pStyle w:val="Paragraphedeliste"/>
        <w:numPr>
          <w:ilvl w:val="0"/>
          <w:numId w:val="23"/>
        </w:numPr>
        <w:tabs>
          <w:tab w:val="left" w:pos="1457"/>
        </w:tabs>
        <w:spacing w:before="1" w:line="228" w:lineRule="auto"/>
        <w:ind w:right="1492" w:firstLine="0"/>
        <w:jc w:val="both"/>
        <w:rPr>
          <w:sz w:val="42"/>
        </w:rPr>
      </w:pPr>
      <w:r>
        <w:rPr>
          <w:sz w:val="42"/>
        </w:rPr>
        <w:t>Pri strojoch s viacerými nožmi buďte opatrní, pretože otáčanie jedného noža môže spôsobiť otáčanie ostatných nož</w:t>
      </w:r>
      <w:r>
        <w:rPr>
          <w:sz w:val="42"/>
        </w:rPr>
        <w:t>ov.</w:t>
      </w:r>
    </w:p>
    <w:p w14:paraId="1D9FEEFB" w14:textId="77777777" w:rsidR="00805907" w:rsidRDefault="00C338A4">
      <w:pPr>
        <w:pStyle w:val="Paragraphedeliste"/>
        <w:numPr>
          <w:ilvl w:val="0"/>
          <w:numId w:val="23"/>
        </w:numPr>
        <w:tabs>
          <w:tab w:val="left" w:pos="1436"/>
        </w:tabs>
        <w:spacing w:before="4" w:line="228" w:lineRule="auto"/>
        <w:ind w:right="1492" w:firstLine="0"/>
        <w:jc w:val="both"/>
        <w:rPr>
          <w:sz w:val="42"/>
        </w:rPr>
      </w:pPr>
      <w:r>
        <w:rPr>
          <w:sz w:val="42"/>
        </w:rPr>
        <w:t>Počas nastavovania stroja buďte opatrní, aby ste zabránili uviaznutiu prstov medzi pohyblivými nožmi a pevnými časťami stroja.</w:t>
      </w:r>
    </w:p>
    <w:p w14:paraId="1B9FD4D3" w14:textId="77777777" w:rsidR="00AE0EA7" w:rsidRDefault="00AE0EA7">
      <w:pPr>
        <w:pStyle w:val="Corpsdetexte"/>
        <w:spacing w:before="7"/>
        <w:rPr>
          <w:sz w:val="38"/>
        </w:rPr>
      </w:pPr>
    </w:p>
    <w:p w14:paraId="5DB45A9F" w14:textId="77777777" w:rsidR="00805907" w:rsidRDefault="00C338A4">
      <w:pPr>
        <w:pStyle w:val="Titre2"/>
        <w:spacing w:before="1"/>
      </w:pPr>
      <w:r>
        <w:rPr>
          <w:u w:val="thick"/>
        </w:rPr>
        <w:t>Odporúčanie pre stroj triedy II</w:t>
      </w:r>
    </w:p>
    <w:p w14:paraId="6B0579E6" w14:textId="77777777" w:rsidR="00805907" w:rsidRDefault="00C338A4">
      <w:pPr>
        <w:pStyle w:val="Corpsdetexte"/>
        <w:spacing w:before="7" w:line="228" w:lineRule="auto"/>
        <w:ind w:left="919" w:right="1749"/>
        <w:jc w:val="both"/>
      </w:pPr>
      <w:r>
        <w:t xml:space="preserve">Stroj by mal byť napájaný cez </w:t>
      </w:r>
      <w:r>
        <w:t>prúdový chránič (RCD) s vypínacím prúdom maximálne 30 mA</w:t>
      </w:r>
    </w:p>
    <w:p w14:paraId="4C225B39" w14:textId="77777777" w:rsidR="00AE0EA7" w:rsidRDefault="00AE0EA7">
      <w:pPr>
        <w:spacing w:line="228" w:lineRule="auto"/>
        <w:jc w:val="both"/>
        <w:sectPr w:rsidR="00AE0EA7">
          <w:footerReference w:type="default" r:id="rId16"/>
          <w:pgSz w:w="11910" w:h="16840"/>
          <w:pgMar w:top="1280" w:right="0" w:bottom="440" w:left="600" w:header="0" w:footer="247" w:gutter="0"/>
          <w:cols w:space="720"/>
        </w:sectPr>
      </w:pPr>
    </w:p>
    <w:p w14:paraId="5D127E7C" w14:textId="77777777" w:rsidR="00805907" w:rsidRDefault="00C338A4">
      <w:pPr>
        <w:pStyle w:val="Titre2"/>
        <w:spacing w:before="61"/>
      </w:pPr>
      <w:r>
        <w:rPr>
          <w:u w:val="thick"/>
        </w:rPr>
        <w:lastRenderedPageBreak/>
        <w:t>Ďalšie pokyny</w:t>
      </w:r>
    </w:p>
    <w:p w14:paraId="298B40A7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line="460" w:lineRule="exact"/>
        <w:ind w:left="1279" w:hanging="361"/>
        <w:jc w:val="both"/>
        <w:rPr>
          <w:sz w:val="42"/>
        </w:rPr>
      </w:pPr>
      <w:r>
        <w:rPr>
          <w:sz w:val="42"/>
        </w:rPr>
        <w:t>Nepoužívajte tento nástroj za vlhkého počasia.</w:t>
      </w:r>
    </w:p>
    <w:p w14:paraId="5E3C05D5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8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Nepoužívajte náradie za zlých poveternostných podmienok (dážď, búrka, víchrica atď.).</w:t>
      </w:r>
    </w:p>
    <w:p w14:paraId="3FB89AF0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3" w:hanging="360"/>
        <w:jc w:val="both"/>
        <w:rPr>
          <w:sz w:val="42"/>
        </w:rPr>
      </w:pPr>
      <w:r>
        <w:rPr>
          <w:sz w:val="42"/>
        </w:rPr>
        <w:t>Manipulácia s káblami/pripojenie káblov musí byť suché.</w:t>
      </w:r>
    </w:p>
    <w:p w14:paraId="281CCBDF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1" w:hanging="360"/>
        <w:jc w:val="both"/>
        <w:rPr>
          <w:sz w:val="42"/>
        </w:rPr>
      </w:pPr>
      <w:r>
        <w:rPr>
          <w:sz w:val="42"/>
        </w:rPr>
        <w:t>Vždy sa vyhnite kontaktu elektrickej zásuvky alebo kábla s mokrým priestorom (kalužou alebo mokrou trávou).</w:t>
      </w:r>
    </w:p>
    <w:p w14:paraId="73C5E5F4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3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Spoje medzi káblami a zástrčkami musia byť utesnené. Predlžovacie káble používajte len s kom</w:t>
      </w:r>
      <w:r>
        <w:rPr>
          <w:sz w:val="42"/>
        </w:rPr>
        <w:t>erčne dostupnými vodotesnými zástrčkami alebo normami.</w:t>
      </w:r>
    </w:p>
    <w:p w14:paraId="0A13A779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380" w:hanging="360"/>
        <w:jc w:val="both"/>
        <w:rPr>
          <w:sz w:val="42"/>
        </w:rPr>
      </w:pPr>
      <w:r>
        <w:rPr>
          <w:sz w:val="42"/>
        </w:rPr>
        <w:t xml:space="preserve">Napájacie káble nesmú byť horšej kvality ako typ H05RN-F. </w:t>
      </w:r>
      <w:r>
        <w:rPr>
          <w:spacing w:val="-1"/>
          <w:sz w:val="42"/>
        </w:rPr>
        <w:t xml:space="preserve">H05RR-f.H05WF.H05VVH2-F. </w:t>
      </w:r>
      <w:r>
        <w:rPr>
          <w:spacing w:val="-4"/>
          <w:sz w:val="42"/>
        </w:rPr>
        <w:t xml:space="preserve">na </w:t>
      </w:r>
      <w:r>
        <w:rPr>
          <w:sz w:val="42"/>
        </w:rPr>
        <w:t xml:space="preserve">vonkajšie použitie s minimálnym prierezom 1,5 </w:t>
      </w:r>
      <w:r>
        <w:rPr>
          <w:spacing w:val="1"/>
          <w:sz w:val="42"/>
        </w:rPr>
        <w:t>m²</w:t>
      </w:r>
      <w:r>
        <w:rPr>
          <w:sz w:val="42"/>
        </w:rPr>
        <w:t>.</w:t>
      </w:r>
    </w:p>
    <w:p w14:paraId="2F0C7ABD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Pred zapnutím zariadenia upevnite kábel na háčik.</w:t>
      </w:r>
    </w:p>
    <w:p w14:paraId="0CCD7DD4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5" w:hanging="360"/>
        <w:jc w:val="both"/>
        <w:rPr>
          <w:sz w:val="42"/>
        </w:rPr>
      </w:pPr>
      <w:r>
        <w:rPr>
          <w:sz w:val="42"/>
        </w:rPr>
        <w:t>Trvalé pripojen</w:t>
      </w:r>
      <w:r>
        <w:rPr>
          <w:sz w:val="42"/>
        </w:rPr>
        <w:t>ie akéhokoľvek elektrického zariadenia v budove musí vykonať kvalifikovaný elektrikár v súlade s platnými elektrotechnickými normami.</w:t>
      </w:r>
    </w:p>
    <w:p w14:paraId="4260E756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8" w:hanging="360"/>
        <w:jc w:val="both"/>
        <w:rPr>
          <w:sz w:val="42"/>
        </w:rPr>
      </w:pPr>
      <w:r>
        <w:rPr>
          <w:sz w:val="42"/>
        </w:rPr>
        <w:t>Nesprávne pripojenie môže spôsobiť vážne zranenie alebo smrť.</w:t>
      </w:r>
    </w:p>
    <w:p w14:paraId="1A97A65C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Pred pripojením spotrebiča skontrolujte, či sú zástrčky a predlžovacie káble v dobrom stave. Spotrebič nepoužívajte, ak je poškodený alebo opotrebovaný.</w:t>
      </w:r>
    </w:p>
    <w:p w14:paraId="46D5E246" w14:textId="77777777" w:rsidR="00AE0EA7" w:rsidRDefault="00AE0EA7">
      <w:pPr>
        <w:spacing w:line="228" w:lineRule="auto"/>
        <w:jc w:val="both"/>
        <w:rPr>
          <w:sz w:val="42"/>
        </w:rPr>
        <w:sectPr w:rsidR="00AE0EA7">
          <w:footerReference w:type="default" r:id="rId17"/>
          <w:pgSz w:w="11910" w:h="16840"/>
          <w:pgMar w:top="1280" w:right="0" w:bottom="440" w:left="600" w:header="0" w:footer="247" w:gutter="0"/>
          <w:cols w:space="720"/>
        </w:sectPr>
      </w:pPr>
    </w:p>
    <w:p w14:paraId="165682E1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80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lastRenderedPageBreak/>
        <w:t>Nikdy nepoužívajte spotrebič, ak sú ochranné kryty poškodené alebo bez bezpe</w:t>
      </w:r>
      <w:r>
        <w:rPr>
          <w:sz w:val="42"/>
        </w:rPr>
        <w:t>čnostných zariadení, napríklad bez nasadeného zberača trávy.</w:t>
      </w:r>
    </w:p>
    <w:p w14:paraId="0FE7B75A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Používajte iba predlžovací kábel pripojený k spojke podľa normy IEC 60320-2-3.</w:t>
      </w:r>
    </w:p>
    <w:p w14:paraId="4771A15B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line="455" w:lineRule="exact"/>
        <w:ind w:left="1279" w:hanging="361"/>
        <w:jc w:val="both"/>
        <w:rPr>
          <w:sz w:val="42"/>
        </w:rPr>
      </w:pPr>
      <w:r>
        <w:rPr>
          <w:sz w:val="42"/>
        </w:rPr>
        <w:t>Kábel vždy smerujte mimo zariadenia.</w:t>
      </w:r>
    </w:p>
    <w:p w14:paraId="6D47F998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line="460" w:lineRule="exact"/>
        <w:ind w:left="1279" w:hanging="361"/>
        <w:jc w:val="both"/>
        <w:rPr>
          <w:sz w:val="42"/>
        </w:rPr>
      </w:pPr>
      <w:r>
        <w:rPr>
          <w:sz w:val="42"/>
        </w:rPr>
        <w:t>Koste cez deň alebo pri dostatočnom umelom osvetlení.</w:t>
      </w:r>
    </w:p>
    <w:p w14:paraId="7D3F3EBE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9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Zariadenie nepoužívajte v mokrej tráve alebo v daždi.</w:t>
      </w:r>
    </w:p>
    <w:p w14:paraId="7E56E90B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1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Nikdy nejazdite s kosačkou na trávu po napájacom kábli.</w:t>
      </w:r>
    </w:p>
    <w:p w14:paraId="67374C18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Pri kosení by mal byť kábel vždy za kosačkou a v oblasti, kde už bola tráva pokosená.</w:t>
      </w:r>
    </w:p>
    <w:p w14:paraId="4F6F33B9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Použite háčik na kábel, aby ste zabránili neočakávanému odpo</w:t>
      </w:r>
      <w:r>
        <w:rPr>
          <w:sz w:val="42"/>
        </w:rPr>
        <w:t>jeniu kábla.</w:t>
      </w:r>
    </w:p>
    <w:p w14:paraId="78201579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1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Uistite sa, že je zástrčka správne zasunutá a nezasúvajte ju silou.</w:t>
      </w:r>
    </w:p>
    <w:p w14:paraId="01E4B7ED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8" w:hanging="360"/>
        <w:jc w:val="both"/>
        <w:rPr>
          <w:sz w:val="42"/>
        </w:rPr>
      </w:pPr>
      <w:r>
        <w:rPr>
          <w:sz w:val="42"/>
        </w:rPr>
        <w:t>Nikdy neťahajte kosačku za napájací kábel a nikdy nevyťahujte kábel zo zásuvky.</w:t>
      </w:r>
    </w:p>
    <w:p w14:paraId="3E70A10A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4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 xml:space="preserve">Kábel nevystavujte zdrojom tepla. Nedovoľte, aby sa dostal do kontaktu s </w:t>
      </w:r>
      <w:r>
        <w:rPr>
          <w:sz w:val="42"/>
        </w:rPr>
        <w:t>rozpúšťadlami, olejom, palivami alebo rozmazanými predmetmi.</w:t>
      </w:r>
    </w:p>
    <w:p w14:paraId="01DEE158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3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Ak sa kábel počas používania poškodí, okamžite odpojte zástrčku. PRED ODPOJENÍM ZÁSUVKY SA KÁBLA NEDOTÝKAJTE.</w:t>
      </w:r>
    </w:p>
    <w:p w14:paraId="5E7795E1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line="455" w:lineRule="exact"/>
        <w:ind w:left="1279" w:hanging="361"/>
        <w:jc w:val="both"/>
        <w:rPr>
          <w:sz w:val="42"/>
        </w:rPr>
      </w:pPr>
      <w:r>
        <w:rPr>
          <w:sz w:val="42"/>
        </w:rPr>
        <w:t>Odpojte zariadenie od zdrojov napájania:</w:t>
      </w:r>
    </w:p>
    <w:p w14:paraId="2CBDB953" w14:textId="77777777" w:rsidR="00805907" w:rsidRDefault="00C338A4">
      <w:pPr>
        <w:pStyle w:val="Paragraphedeliste"/>
        <w:numPr>
          <w:ilvl w:val="1"/>
          <w:numId w:val="26"/>
        </w:numPr>
        <w:tabs>
          <w:tab w:val="left" w:pos="1704"/>
        </w:tabs>
        <w:spacing w:line="509" w:lineRule="exact"/>
        <w:rPr>
          <w:sz w:val="42"/>
        </w:rPr>
      </w:pPr>
      <w:r>
        <w:rPr>
          <w:sz w:val="42"/>
        </w:rPr>
        <w:t>Vždy, keď opustíte zariadenie</w:t>
      </w:r>
    </w:p>
    <w:p w14:paraId="057B74CE" w14:textId="77777777" w:rsidR="00AE0EA7" w:rsidRDefault="00AE0EA7">
      <w:pPr>
        <w:spacing w:line="509" w:lineRule="exact"/>
        <w:rPr>
          <w:sz w:val="42"/>
        </w:rPr>
        <w:sectPr w:rsidR="00AE0EA7">
          <w:footerReference w:type="default" r:id="rId18"/>
          <w:pgSz w:w="11910" w:h="16840"/>
          <w:pgMar w:top="1280" w:right="0" w:bottom="440" w:left="600" w:header="0" w:footer="247" w:gutter="0"/>
          <w:cols w:space="720"/>
        </w:sectPr>
      </w:pPr>
    </w:p>
    <w:p w14:paraId="6C3CB988" w14:textId="77777777" w:rsidR="00805907" w:rsidRDefault="00C338A4">
      <w:pPr>
        <w:pStyle w:val="Paragraphedeliste"/>
        <w:numPr>
          <w:ilvl w:val="1"/>
          <w:numId w:val="26"/>
        </w:numPr>
        <w:tabs>
          <w:tab w:val="left" w:pos="1704"/>
        </w:tabs>
        <w:spacing w:before="61" w:line="489" w:lineRule="exact"/>
        <w:rPr>
          <w:sz w:val="42"/>
        </w:rPr>
      </w:pPr>
      <w:r>
        <w:rPr>
          <w:sz w:val="42"/>
        </w:rPr>
        <w:lastRenderedPageBreak/>
        <w:t>Pred riešením problému.</w:t>
      </w:r>
    </w:p>
    <w:p w14:paraId="70A6872C" w14:textId="77777777" w:rsidR="00805907" w:rsidRDefault="00C338A4">
      <w:pPr>
        <w:pStyle w:val="Paragraphedeliste"/>
        <w:numPr>
          <w:ilvl w:val="1"/>
          <w:numId w:val="26"/>
        </w:numPr>
        <w:tabs>
          <w:tab w:val="left" w:pos="1704"/>
        </w:tabs>
        <w:spacing w:before="8" w:line="213" w:lineRule="auto"/>
        <w:ind w:right="1494"/>
        <w:rPr>
          <w:sz w:val="42"/>
        </w:rPr>
      </w:pPr>
      <w:r>
        <w:rPr>
          <w:sz w:val="42"/>
        </w:rPr>
        <w:t>Pred kontrolou, čistením alebo prácou na jednotke.</w:t>
      </w:r>
    </w:p>
    <w:p w14:paraId="3F9C8B0F" w14:textId="77777777" w:rsidR="00805907" w:rsidRDefault="00C338A4">
      <w:pPr>
        <w:pStyle w:val="Paragraphedeliste"/>
        <w:numPr>
          <w:ilvl w:val="1"/>
          <w:numId w:val="26"/>
        </w:numPr>
        <w:tabs>
          <w:tab w:val="left" w:pos="1704"/>
        </w:tabs>
        <w:spacing w:line="475" w:lineRule="exact"/>
        <w:rPr>
          <w:sz w:val="42"/>
        </w:rPr>
      </w:pPr>
      <w:r>
        <w:rPr>
          <w:sz w:val="42"/>
        </w:rPr>
        <w:t>Ak zariadenie začne abnormálne vibrovať</w:t>
      </w:r>
    </w:p>
    <w:p w14:paraId="738FA3D3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line="441" w:lineRule="exact"/>
        <w:ind w:left="1279" w:hanging="361"/>
        <w:rPr>
          <w:sz w:val="42"/>
        </w:rPr>
      </w:pPr>
      <w:r>
        <w:rPr>
          <w:sz w:val="42"/>
        </w:rPr>
        <w:t>Vždy si zabezpečte svoju pozíciu na svahu.</w:t>
      </w:r>
    </w:p>
    <w:p w14:paraId="688CCCA3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line="461" w:lineRule="exact"/>
        <w:ind w:left="1279" w:hanging="361"/>
        <w:rPr>
          <w:sz w:val="42"/>
        </w:rPr>
      </w:pPr>
      <w:r>
        <w:rPr>
          <w:sz w:val="42"/>
        </w:rPr>
        <w:t>Koste smerom k svahu, nikdy nie hore a dole.</w:t>
      </w:r>
    </w:p>
    <w:p w14:paraId="7C937422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9" w:line="228" w:lineRule="auto"/>
        <w:ind w:left="1279" w:right="1494" w:hanging="360"/>
        <w:rPr>
          <w:sz w:val="42"/>
        </w:rPr>
      </w:pPr>
      <w:r>
        <w:rPr>
          <w:sz w:val="42"/>
        </w:rPr>
        <w:t xml:space="preserve">Pri zmene smeru jazdy na </w:t>
      </w:r>
      <w:r>
        <w:rPr>
          <w:sz w:val="42"/>
        </w:rPr>
        <w:t>svahoch buďte mimoriadne opatrní.</w:t>
      </w:r>
    </w:p>
    <w:p w14:paraId="3FDB4446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line="454" w:lineRule="exact"/>
        <w:ind w:left="1279" w:hanging="361"/>
        <w:rPr>
          <w:sz w:val="42"/>
        </w:rPr>
      </w:pPr>
      <w:r>
        <w:rPr>
          <w:sz w:val="42"/>
        </w:rPr>
        <w:t>Nekoste na svahoch so sklonom väčším ako 20°.</w:t>
      </w:r>
    </w:p>
    <w:p w14:paraId="59D6F816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8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Choďte, nikdy nebežte, nenechajte sa ťahať kosačkou.</w:t>
      </w:r>
    </w:p>
    <w:p w14:paraId="26F848D9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6" w:hanging="360"/>
        <w:jc w:val="both"/>
        <w:rPr>
          <w:sz w:val="42"/>
        </w:rPr>
      </w:pPr>
      <w:r>
        <w:rPr>
          <w:sz w:val="42"/>
        </w:rPr>
        <w:t>Pri ťahaní kosačky smerom k sebe buďte mimoriadne opatrní.</w:t>
      </w:r>
    </w:p>
    <w:p w14:paraId="1E0F730B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 xml:space="preserve">Motor vypnite, ak musíte kosačku nakloniť pri </w:t>
      </w:r>
      <w:r>
        <w:rPr>
          <w:sz w:val="42"/>
        </w:rPr>
        <w:t>preprave, pri prejazde cez iné plochy ako trávu a pri preprave na inú plochu, ktorú treba pokosiť.</w:t>
      </w:r>
    </w:p>
    <w:p w14:paraId="51BD280A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 xml:space="preserve">Nikdy nepoužívajte kosačku s poškodenými ochrannými prvkami alebo bez bezpečnostného zariadenia, ako je napríklad deflektor alebo zberný kôš na trávu, ktoré </w:t>
      </w:r>
      <w:r>
        <w:rPr>
          <w:sz w:val="42"/>
        </w:rPr>
        <w:t>nie sú na svojom mieste.</w:t>
      </w:r>
    </w:p>
    <w:p w14:paraId="60B5E691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6" w:line="228" w:lineRule="auto"/>
        <w:ind w:left="1279" w:right="1491" w:hanging="360"/>
        <w:jc w:val="both"/>
        <w:rPr>
          <w:sz w:val="42"/>
        </w:rPr>
      </w:pPr>
      <w:r>
        <w:rPr>
          <w:sz w:val="42"/>
        </w:rPr>
        <w:t>Motor naštartujte so zapnutým vypínačom, opatrne podľa pokynov a s nohami v dostatočnej vzdialenosti od noža.</w:t>
      </w:r>
    </w:p>
    <w:p w14:paraId="3D5B27D6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3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Pri štartovaní motora kosačku nenakláňajte.</w:t>
      </w:r>
    </w:p>
    <w:p w14:paraId="6D140A71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Motor naštartujte na rovnom povrchu bez prekážok alebo príliš vysokej trávy.</w:t>
      </w:r>
    </w:p>
    <w:p w14:paraId="34E178C1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1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Nevkladajte ruky ani nohy pod rotujúce časti.</w:t>
      </w:r>
    </w:p>
    <w:p w14:paraId="48E24693" w14:textId="77777777" w:rsidR="00AE0EA7" w:rsidRDefault="00AE0EA7">
      <w:pPr>
        <w:spacing w:line="228" w:lineRule="auto"/>
        <w:jc w:val="both"/>
        <w:rPr>
          <w:sz w:val="42"/>
        </w:rPr>
        <w:sectPr w:rsidR="00AE0EA7">
          <w:footerReference w:type="default" r:id="rId19"/>
          <w:pgSz w:w="11910" w:h="16840"/>
          <w:pgMar w:top="1280" w:right="0" w:bottom="440" w:left="600" w:header="0" w:footer="247" w:gutter="0"/>
          <w:pgNumType w:start="10"/>
          <w:cols w:space="720"/>
        </w:sectPr>
      </w:pPr>
    </w:p>
    <w:p w14:paraId="2BBA53AA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80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lastRenderedPageBreak/>
        <w:t>Pri práci na zbernom koši na trávu alebo na vyhadzovacom kanáli zastavte motor.</w:t>
      </w:r>
    </w:p>
    <w:p w14:paraId="26286791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Nikdy nezdvíhajte ani neprenášajte kosačku so spusteným motorom.</w:t>
      </w:r>
    </w:p>
    <w:p w14:paraId="7719F219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Pri kosení vždy dodrži</w:t>
      </w:r>
      <w:r>
        <w:rPr>
          <w:sz w:val="42"/>
        </w:rPr>
        <w:t>avajte bezpečnú vzdialenosť od rotujúceho noža. Táto vzdialenosť predstavuje dĺžku riadidiel.</w:t>
      </w:r>
    </w:p>
    <w:p w14:paraId="3969B3C6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3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 xml:space="preserve">Po poruche okamžite zastavte motor, nepokračujte v kosení, odvezte stroj do autorizovaného servisu </w:t>
      </w:r>
      <w:r>
        <w:rPr>
          <w:sz w:val="42"/>
        </w:rPr>
        <w:t>a požiadajte kvalifikovaných pracovníkov o odstránenie problému.</w:t>
      </w:r>
    </w:p>
    <w:p w14:paraId="2722952A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8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 xml:space="preserve">Ak je prívodný kábel poškodený, musí ho vymeniť výrobca, jeho servisný zástupca alebo podobne kvalifikované osoby, aby sa zabránilo </w:t>
      </w:r>
      <w:r>
        <w:rPr>
          <w:spacing w:val="-1"/>
          <w:sz w:val="42"/>
        </w:rPr>
        <w:t>nebezpečenstvu</w:t>
      </w:r>
      <w:r>
        <w:rPr>
          <w:sz w:val="42"/>
        </w:rPr>
        <w:t>.</w:t>
      </w:r>
    </w:p>
    <w:p w14:paraId="74C124C0" w14:textId="77777777" w:rsidR="00AE0EA7" w:rsidRDefault="00AE0EA7">
      <w:pPr>
        <w:pStyle w:val="Corpsdetexte"/>
        <w:spacing w:before="7"/>
        <w:rPr>
          <w:sz w:val="38"/>
        </w:rPr>
      </w:pPr>
    </w:p>
    <w:p w14:paraId="30ABD84E" w14:textId="77777777" w:rsidR="00805907" w:rsidRDefault="00C338A4">
      <w:pPr>
        <w:pStyle w:val="Titre2"/>
        <w:spacing w:line="472" w:lineRule="exact"/>
      </w:pPr>
      <w:r>
        <w:rPr>
          <w:u w:val="thick"/>
        </w:rPr>
        <w:t>Zvyškové riziká</w:t>
      </w:r>
    </w:p>
    <w:p w14:paraId="4B95FA3B" w14:textId="77777777" w:rsidR="00805907" w:rsidRDefault="00C338A4">
      <w:pPr>
        <w:pStyle w:val="Corpsdetexte"/>
        <w:spacing w:before="9" w:line="228" w:lineRule="auto"/>
        <w:ind w:left="919" w:right="1493"/>
        <w:jc w:val="both"/>
      </w:pPr>
      <w:r>
        <w:t>Aj keď tento výrobok použí</w:t>
      </w:r>
      <w:r>
        <w:t>vate v súlade so všetkými bezpečnostnými požiadavkami, potenciálne riziká poranenia a poškodenia pretrvávajú. V konštrukcii a prevedení tohto výrobku môžu vzniknúť nasledujúce nebezpečenstvá.</w:t>
      </w:r>
    </w:p>
    <w:p w14:paraId="53AD97BA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1" w:hanging="360"/>
        <w:jc w:val="both"/>
        <w:rPr>
          <w:sz w:val="42"/>
        </w:rPr>
      </w:pPr>
      <w:r>
        <w:rPr>
          <w:sz w:val="42"/>
        </w:rPr>
        <w:t>Ak sa výrobok používa dlhodobo alebo ak nie je riadne spravovaný</w:t>
      </w:r>
      <w:r>
        <w:rPr>
          <w:sz w:val="42"/>
        </w:rPr>
        <w:t xml:space="preserve"> a udržiavaný, dochádza k nepriaznivým zdravotným následkom v dôsledku emisií vibrácií.</w:t>
      </w:r>
    </w:p>
    <w:p w14:paraId="45A2A2CC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5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Pri rezaní hrozí nebezpečenstvo poranenia a poškodenia majetku v dôsledku pripevnenia alebo zlomenia náhleho nárazu skrytých predmetov.</w:t>
      </w:r>
    </w:p>
    <w:p w14:paraId="0B4C38FD" w14:textId="77777777" w:rsidR="00AE0EA7" w:rsidRDefault="00AE0EA7">
      <w:pPr>
        <w:spacing w:line="228" w:lineRule="auto"/>
        <w:jc w:val="both"/>
        <w:rPr>
          <w:sz w:val="42"/>
        </w:rPr>
        <w:sectPr w:rsidR="00AE0EA7">
          <w:pgSz w:w="11910" w:h="16840"/>
          <w:pgMar w:top="1280" w:right="0" w:bottom="440" w:left="600" w:header="0" w:footer="247" w:gutter="0"/>
          <w:cols w:space="720"/>
        </w:sectPr>
      </w:pPr>
    </w:p>
    <w:p w14:paraId="06330354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80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lastRenderedPageBreak/>
        <w:t>Riziko zranenia osôb a majetku spôsobené letiacimi predmetmi.</w:t>
      </w:r>
    </w:p>
    <w:p w14:paraId="6E135094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2" w:line="228" w:lineRule="auto"/>
        <w:ind w:left="1279" w:right="1494" w:hanging="360"/>
        <w:jc w:val="both"/>
        <w:rPr>
          <w:sz w:val="42"/>
        </w:rPr>
      </w:pPr>
      <w:r>
        <w:rPr>
          <w:sz w:val="42"/>
        </w:rPr>
        <w:t>Dlhodobé používanie tohto výrobku vystavuje obsluhu vibráciám a môže vyvolať takzvanú chorobu "bielych prstov". Aby ste znížili riziko, noste rukavice a majte ruky v teple. Ak sa objaví niektorý</w:t>
      </w:r>
      <w:r>
        <w:rPr>
          <w:sz w:val="42"/>
        </w:rPr>
        <w:t xml:space="preserve"> z príznakov "syndrómu bielych prstov", okamžite vyhľadajte lekársku pomoc. Medzi príznaky "bieleho prsta" patrí znecitlivenie, strata citlivosti, brnenie, mravčenie a bolesť, strata sily, zmena farby alebo stavu pokožky. Tieto príznaky sa zvyčajne objavuj</w:t>
      </w:r>
      <w:r>
        <w:rPr>
          <w:sz w:val="42"/>
        </w:rPr>
        <w:t>ú na prstoch, rukách alebo zápästiach. Riziko sa zvyšuje pri nízkych teplotách.</w:t>
      </w:r>
    </w:p>
    <w:p w14:paraId="76073E44" w14:textId="77777777" w:rsidR="00805907" w:rsidRDefault="00C338A4">
      <w:pPr>
        <w:pStyle w:val="Paragraphedeliste"/>
        <w:numPr>
          <w:ilvl w:val="0"/>
          <w:numId w:val="26"/>
        </w:numPr>
        <w:tabs>
          <w:tab w:val="left" w:pos="1280"/>
        </w:tabs>
        <w:spacing w:before="14" w:line="228" w:lineRule="auto"/>
        <w:ind w:left="1279" w:right="1492" w:hanging="360"/>
        <w:jc w:val="both"/>
        <w:rPr>
          <w:sz w:val="42"/>
        </w:rPr>
      </w:pPr>
      <w:r>
        <w:rPr>
          <w:sz w:val="42"/>
        </w:rPr>
        <w:t>Pri dlhodobom používaní a pri nepoužívaní ochrany sluchu hrozí riziko straty sluchu.</w:t>
      </w:r>
    </w:p>
    <w:p w14:paraId="0EECA454" w14:textId="77777777" w:rsidR="00805907" w:rsidRDefault="00C338A4">
      <w:pPr>
        <w:pStyle w:val="Titre2"/>
        <w:spacing w:line="456" w:lineRule="exact"/>
      </w:pPr>
      <w:r>
        <w:rPr>
          <w:u w:val="thick"/>
        </w:rPr>
        <w:t>Zamýšľané použitie</w:t>
      </w:r>
    </w:p>
    <w:p w14:paraId="2768D41A" w14:textId="77777777" w:rsidR="00805907" w:rsidRDefault="00C338A4">
      <w:pPr>
        <w:pStyle w:val="Corpsdetexte"/>
        <w:spacing w:before="9" w:line="228" w:lineRule="auto"/>
        <w:ind w:left="919" w:right="1494"/>
        <w:jc w:val="both"/>
      </w:pPr>
      <w:r>
        <w:t xml:space="preserve">Táto kosačka je určená na kosenie prírodnej trávy. Akékoľvek iné </w:t>
      </w:r>
      <w:r>
        <w:t>použitie je zakázané.</w:t>
      </w:r>
    </w:p>
    <w:p w14:paraId="7B9DBC03" w14:textId="77777777" w:rsidR="00805907" w:rsidRDefault="00C338A4">
      <w:pPr>
        <w:pStyle w:val="Corpsdetexte"/>
        <w:spacing w:before="1" w:line="228" w:lineRule="auto"/>
        <w:ind w:left="919" w:right="1492"/>
        <w:jc w:val="both"/>
      </w:pPr>
      <w:r>
        <w:t>Je vhodný len na súkromné použitie v záhrade alebo na pozemku. Kosačky určené na súkromné pozemky alebo záhrady sú kosačky používané na údržbu trávnatých plôch a súkromných trávnikov a nemali by sa používať na verejných priestranstvác</w:t>
      </w:r>
      <w:r>
        <w:t>h, v parkoch, na športových, poľnohospodárskych alebo lesných plochách.</w:t>
      </w:r>
    </w:p>
    <w:p w14:paraId="6D42C5BC" w14:textId="77777777" w:rsidR="00AE0EA7" w:rsidRDefault="00AE0EA7">
      <w:pPr>
        <w:spacing w:line="228" w:lineRule="auto"/>
        <w:jc w:val="both"/>
        <w:sectPr w:rsidR="00AE0EA7">
          <w:pgSz w:w="11910" w:h="16840"/>
          <w:pgMar w:top="1280" w:right="0" w:bottom="440" w:left="600" w:header="0" w:footer="247" w:gutter="0"/>
          <w:cols w:space="720"/>
        </w:sectPr>
      </w:pPr>
    </w:p>
    <w:p w14:paraId="35A8A6DF" w14:textId="77777777" w:rsidR="00805907" w:rsidRDefault="00C338A4">
      <w:pPr>
        <w:spacing w:before="66"/>
        <w:ind w:left="919"/>
        <w:rPr>
          <w:b/>
          <w:sz w:val="20"/>
        </w:rPr>
      </w:pPr>
      <w:r>
        <w:rPr>
          <w:b/>
          <w:sz w:val="20"/>
          <w:u w:val="thick"/>
        </w:rPr>
        <w:lastRenderedPageBreak/>
        <w:t>Symboly</w:t>
      </w:r>
    </w:p>
    <w:p w14:paraId="2216904E" w14:textId="77777777" w:rsidR="00AE0EA7" w:rsidRDefault="00AE0EA7">
      <w:pPr>
        <w:pStyle w:val="Corpsdetexte"/>
        <w:rPr>
          <w:b/>
          <w:sz w:val="20"/>
        </w:rPr>
      </w:pPr>
    </w:p>
    <w:p w14:paraId="56AACB43" w14:textId="77777777" w:rsidR="00AE0EA7" w:rsidRDefault="00AE0EA7">
      <w:pPr>
        <w:pStyle w:val="Corpsdetexte"/>
        <w:rPr>
          <w:b/>
          <w:sz w:val="20"/>
        </w:rPr>
      </w:pPr>
    </w:p>
    <w:p w14:paraId="7144BBC1" w14:textId="77777777" w:rsidR="00AE0EA7" w:rsidRDefault="00AE0EA7">
      <w:pPr>
        <w:pStyle w:val="Corpsdetexte"/>
        <w:rPr>
          <w:b/>
          <w:sz w:val="20"/>
        </w:rPr>
      </w:pPr>
    </w:p>
    <w:p w14:paraId="74E3C2F6" w14:textId="77777777" w:rsidR="00AE0EA7" w:rsidRDefault="00AE0EA7">
      <w:pPr>
        <w:pStyle w:val="Corpsdetexte"/>
        <w:rPr>
          <w:b/>
          <w:sz w:val="20"/>
        </w:rPr>
      </w:pPr>
    </w:p>
    <w:p w14:paraId="60BB4E47" w14:textId="77777777" w:rsidR="00AE0EA7" w:rsidRDefault="00AE0EA7">
      <w:pPr>
        <w:pStyle w:val="Corpsdetexte"/>
        <w:rPr>
          <w:b/>
          <w:sz w:val="20"/>
        </w:rPr>
      </w:pPr>
    </w:p>
    <w:p w14:paraId="0CB6DDD3" w14:textId="77777777" w:rsidR="00AE0EA7" w:rsidRDefault="00AE0EA7">
      <w:pPr>
        <w:pStyle w:val="Corpsdetexte"/>
        <w:rPr>
          <w:b/>
          <w:sz w:val="23"/>
        </w:rPr>
      </w:pPr>
    </w:p>
    <w:p w14:paraId="5E68ADEF" w14:textId="77777777" w:rsidR="00805907" w:rsidRDefault="00C338A4">
      <w:pPr>
        <w:spacing w:before="93"/>
        <w:ind w:left="2054"/>
        <w:rPr>
          <w:sz w:val="20"/>
        </w:rPr>
      </w:pPr>
      <w:r>
        <w:pict w14:anchorId="476AFFE5">
          <v:group id="docshapegroup18" o:spid="_x0000_s2126" style="position:absolute;left:0;text-align:left;margin-left:87.7pt;margin-top:-52pt;width:39pt;height:143.4pt;z-index:15730688;mso-position-horizontal-relative:page" coordorigin="1754,-1040" coordsize="780,2868">
            <v:shape id="docshape19" o:spid="_x0000_s2128" type="#_x0000_t75" style="position:absolute;left:1754;top:-1041;width:752;height:1426">
              <v:imagedata r:id="rId20" o:title=""/>
            </v:shape>
            <v:shape id="docshape20" o:spid="_x0000_s2127" type="#_x0000_t75" style="position:absolute;left:1800;top:414;width:735;height:1414">
              <v:imagedata r:id="rId21" o:title=""/>
            </v:shape>
            <w10:wrap anchorx="page"/>
          </v:group>
        </w:pict>
      </w:r>
      <w:r>
        <w:rPr>
          <w:sz w:val="20"/>
        </w:rPr>
        <w:t>Prečítajte si príručku s pokynmi</w:t>
      </w:r>
    </w:p>
    <w:p w14:paraId="70E59232" w14:textId="77777777" w:rsidR="00AE0EA7" w:rsidRDefault="00AE0EA7">
      <w:pPr>
        <w:pStyle w:val="Corpsdetexte"/>
        <w:rPr>
          <w:sz w:val="20"/>
        </w:rPr>
      </w:pPr>
    </w:p>
    <w:p w14:paraId="32268957" w14:textId="77777777" w:rsidR="00AE0EA7" w:rsidRDefault="00AE0EA7">
      <w:pPr>
        <w:pStyle w:val="Corpsdetexte"/>
        <w:rPr>
          <w:sz w:val="20"/>
        </w:rPr>
      </w:pPr>
    </w:p>
    <w:p w14:paraId="0B6FAE24" w14:textId="77777777" w:rsidR="00AE0EA7" w:rsidRDefault="00AE0EA7">
      <w:pPr>
        <w:pStyle w:val="Corpsdetexte"/>
        <w:rPr>
          <w:sz w:val="20"/>
        </w:rPr>
      </w:pPr>
    </w:p>
    <w:p w14:paraId="56786542" w14:textId="77777777" w:rsidR="00AE0EA7" w:rsidRDefault="00AE0EA7">
      <w:pPr>
        <w:pStyle w:val="Corpsdetexte"/>
        <w:rPr>
          <w:sz w:val="20"/>
        </w:rPr>
      </w:pPr>
    </w:p>
    <w:p w14:paraId="63D16812" w14:textId="77777777" w:rsidR="00AE0EA7" w:rsidRDefault="00AE0EA7">
      <w:pPr>
        <w:pStyle w:val="Corpsdetexte"/>
        <w:spacing w:before="6"/>
        <w:rPr>
          <w:sz w:val="26"/>
        </w:rPr>
      </w:pPr>
    </w:p>
    <w:p w14:paraId="7392653C" w14:textId="77777777" w:rsidR="00805907" w:rsidRDefault="00C338A4">
      <w:pPr>
        <w:spacing w:before="93"/>
        <w:ind w:left="2035"/>
        <w:rPr>
          <w:sz w:val="20"/>
        </w:rPr>
      </w:pPr>
      <w:r>
        <w:rPr>
          <w:sz w:val="20"/>
        </w:rPr>
        <w:t>Riziko projekcií; udržujte okolostojace osoby mimo dosahu</w:t>
      </w:r>
    </w:p>
    <w:p w14:paraId="5242A1D0" w14:textId="77777777" w:rsidR="00805907" w:rsidRDefault="00C338A4">
      <w:pPr>
        <w:spacing w:before="194" w:line="268" w:lineRule="auto"/>
        <w:ind w:left="1200" w:right="1772"/>
        <w:rPr>
          <w:sz w:val="20"/>
        </w:rPr>
      </w:pPr>
      <w:r>
        <w:rPr>
          <w:noProof/>
        </w:rPr>
        <w:drawing>
          <wp:inline distT="0" distB="0" distL="0" distR="0" wp14:anchorId="6EE7C244" wp14:editId="4C148EE2">
            <wp:extent cx="515112" cy="981456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Pozor na ostré čepele. Čepele sa otáčajú aj po </w:t>
      </w:r>
      <w:r>
        <w:rPr>
          <w:sz w:val="20"/>
        </w:rPr>
        <w:t>vypnutí motora - pred údržbou alebo v prípade poškodenia kábla vytiahnite zástrčku zo siete."</w:t>
      </w:r>
    </w:p>
    <w:p w14:paraId="61467B82" w14:textId="77777777" w:rsidR="00AE0EA7" w:rsidRDefault="00AE0EA7">
      <w:pPr>
        <w:pStyle w:val="Corpsdetexte"/>
        <w:spacing w:before="9"/>
        <w:rPr>
          <w:sz w:val="30"/>
        </w:rPr>
      </w:pPr>
    </w:p>
    <w:p w14:paraId="67FD06FC" w14:textId="77777777" w:rsidR="00805907" w:rsidRDefault="00C338A4">
      <w:pPr>
        <w:spacing w:before="1" w:line="256" w:lineRule="auto"/>
        <w:ind w:left="1200" w:right="1772"/>
        <w:rPr>
          <w:sz w:val="20"/>
        </w:rPr>
      </w:pPr>
      <w:r>
        <w:rPr>
          <w:noProof/>
        </w:rPr>
        <w:drawing>
          <wp:inline distT="0" distB="0" distL="0" distR="0" wp14:anchorId="4BBA4865" wp14:editId="447831CB">
            <wp:extent cx="466344" cy="920496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Nebezpečenstvo úrazu elektrickým prúdom - "Prívodný ohybný kábel držte mimo dosahu rezných prostriedkov</w:t>
      </w:r>
      <w:r>
        <w:rPr>
          <w:rFonts w:ascii="Times New Roman" w:hAnsi="Times New Roman"/>
          <w:w w:val="99"/>
          <w:sz w:val="20"/>
        </w:rPr>
        <w:t>"</w:t>
      </w:r>
      <w:r>
        <w:rPr>
          <w:noProof/>
          <w:w w:val="99"/>
          <w:sz w:val="20"/>
        </w:rPr>
        <w:drawing>
          <wp:inline distT="0" distB="0" distL="0" distR="0" wp14:anchorId="521B1030" wp14:editId="7348DA4D">
            <wp:extent cx="455675" cy="867155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5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Používajte ochranu sluchu a zraku. Nástroj nepoužíva</w:t>
      </w:r>
      <w:r>
        <w:rPr>
          <w:sz w:val="20"/>
        </w:rPr>
        <w:t>jte za dažďa</w:t>
      </w:r>
    </w:p>
    <w:p w14:paraId="7101ECCD" w14:textId="77777777" w:rsidR="00805907" w:rsidRDefault="00C338A4">
      <w:pPr>
        <w:spacing w:before="13" w:line="249" w:lineRule="auto"/>
        <w:ind w:left="1200" w:right="1772"/>
        <w:rPr>
          <w:sz w:val="20"/>
        </w:rPr>
      </w:pPr>
      <w:r>
        <w:rPr>
          <w:noProof/>
        </w:rPr>
        <w:drawing>
          <wp:inline distT="0" distB="0" distL="0" distR="0" wp14:anchorId="4CEBA625" wp14:editId="0751C21F">
            <wp:extent cx="457200" cy="932688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Varovanie! Rotujúce nože - pred manipuláciou sa musia nože úplne zastaviť</w:t>
      </w:r>
    </w:p>
    <w:p w14:paraId="71E66CF4" w14:textId="77777777" w:rsidR="00805907" w:rsidRDefault="00C338A4">
      <w:pPr>
        <w:spacing w:before="162"/>
        <w:ind w:left="1200"/>
        <w:rPr>
          <w:sz w:val="20"/>
        </w:rPr>
      </w:pPr>
      <w:r>
        <w:rPr>
          <w:noProof/>
        </w:rPr>
        <w:drawing>
          <wp:inline distT="0" distB="0" distL="0" distR="0" wp14:anchorId="6690C938" wp14:editId="5B845EC1">
            <wp:extent cx="515112" cy="606551"/>
            <wp:effectExtent l="0" t="0" r="0" b="0"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Zaručená hladina akustického výkonu</w:t>
      </w:r>
    </w:p>
    <w:p w14:paraId="2FEECFD7" w14:textId="77777777" w:rsidR="00AE0EA7" w:rsidRDefault="00AE0EA7">
      <w:pPr>
        <w:rPr>
          <w:sz w:val="20"/>
        </w:rPr>
        <w:sectPr w:rsidR="00AE0EA7">
          <w:pgSz w:w="11910" w:h="16840"/>
          <w:pgMar w:top="1340" w:right="0" w:bottom="440" w:left="600" w:header="0" w:footer="247" w:gutter="0"/>
          <w:cols w:space="720"/>
        </w:sectPr>
      </w:pPr>
    </w:p>
    <w:p w14:paraId="77A8470A" w14:textId="77777777" w:rsidR="00805907" w:rsidRDefault="00C338A4">
      <w:pPr>
        <w:spacing w:before="63"/>
        <w:ind w:left="1200"/>
        <w:rPr>
          <w:b/>
          <w:sz w:val="20"/>
        </w:rPr>
      </w:pPr>
      <w:r>
        <w:rPr>
          <w:b/>
          <w:spacing w:val="-1"/>
          <w:sz w:val="20"/>
          <w:u w:val="thick"/>
        </w:rPr>
        <w:lastRenderedPageBreak/>
        <w:t>Technické údaje</w:t>
      </w:r>
    </w:p>
    <w:p w14:paraId="0DBA45F8" w14:textId="77777777" w:rsidR="00AE0EA7" w:rsidRDefault="00AE0EA7">
      <w:pPr>
        <w:pStyle w:val="Corpsdetexte"/>
        <w:rPr>
          <w:b/>
          <w:sz w:val="20"/>
        </w:rPr>
      </w:pPr>
    </w:p>
    <w:p w14:paraId="3E1AEDF8" w14:textId="77777777" w:rsidR="00AE0EA7" w:rsidRDefault="00AE0EA7">
      <w:pPr>
        <w:pStyle w:val="Corpsdetexte"/>
        <w:spacing w:before="8"/>
        <w:rPr>
          <w:b/>
          <w:sz w:val="10"/>
        </w:rPr>
      </w:pPr>
    </w:p>
    <w:tbl>
      <w:tblPr>
        <w:tblStyle w:val="TableNormal"/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6285"/>
      </w:tblGrid>
      <w:tr w:rsidR="00AE0EA7" w14:paraId="770972D4" w14:textId="77777777">
        <w:trPr>
          <w:trHeight w:val="312"/>
        </w:trPr>
        <w:tc>
          <w:tcPr>
            <w:tcW w:w="2574" w:type="dxa"/>
          </w:tcPr>
          <w:p w14:paraId="2A2829BF" w14:textId="77777777" w:rsidR="00805907" w:rsidRDefault="00C338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Typ</w:t>
            </w:r>
          </w:p>
        </w:tc>
        <w:tc>
          <w:tcPr>
            <w:tcW w:w="6285" w:type="dxa"/>
          </w:tcPr>
          <w:p w14:paraId="61D65861" w14:textId="77777777" w:rsidR="00805907" w:rsidRDefault="00C338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HTDE511RP</w:t>
            </w:r>
          </w:p>
        </w:tc>
      </w:tr>
      <w:tr w:rsidR="00AE0EA7" w14:paraId="028DCFE4" w14:textId="77777777">
        <w:trPr>
          <w:trHeight w:val="627"/>
        </w:trPr>
        <w:tc>
          <w:tcPr>
            <w:tcW w:w="2574" w:type="dxa"/>
          </w:tcPr>
          <w:p w14:paraId="408716F1" w14:textId="77777777" w:rsidR="00805907" w:rsidRDefault="00C338A4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zaručený zvuk</w:t>
            </w:r>
          </w:p>
          <w:p w14:paraId="1987F2FF" w14:textId="77777777" w:rsidR="00805907" w:rsidRDefault="00C338A4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úroveň výkonu</w:t>
            </w:r>
          </w:p>
        </w:tc>
        <w:tc>
          <w:tcPr>
            <w:tcW w:w="6285" w:type="dxa"/>
          </w:tcPr>
          <w:p w14:paraId="0F81D324" w14:textId="77777777" w:rsidR="00805907" w:rsidRDefault="00C338A4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98 dB(A)</w:t>
            </w:r>
          </w:p>
        </w:tc>
      </w:tr>
      <w:tr w:rsidR="00AE0EA7" w14:paraId="799F4C94" w14:textId="77777777">
        <w:trPr>
          <w:trHeight w:val="312"/>
        </w:trPr>
        <w:tc>
          <w:tcPr>
            <w:tcW w:w="2574" w:type="dxa"/>
          </w:tcPr>
          <w:p w14:paraId="156D2011" w14:textId="77777777" w:rsidR="00805907" w:rsidRDefault="00C338A4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Napájanie</w:t>
            </w:r>
          </w:p>
        </w:tc>
        <w:tc>
          <w:tcPr>
            <w:tcW w:w="6285" w:type="dxa"/>
          </w:tcPr>
          <w:p w14:paraId="1673F589" w14:textId="77777777" w:rsidR="00805907" w:rsidRDefault="00C338A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1800W</w:t>
            </w:r>
          </w:p>
        </w:tc>
      </w:tr>
      <w:tr w:rsidR="00AE0EA7" w14:paraId="0843ED1D" w14:textId="77777777">
        <w:trPr>
          <w:trHeight w:val="312"/>
        </w:trPr>
        <w:tc>
          <w:tcPr>
            <w:tcW w:w="2574" w:type="dxa"/>
          </w:tcPr>
          <w:p w14:paraId="6F49B25D" w14:textId="77777777" w:rsidR="00805907" w:rsidRDefault="00C338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Napätie</w:t>
            </w:r>
          </w:p>
        </w:tc>
        <w:tc>
          <w:tcPr>
            <w:tcW w:w="6285" w:type="dxa"/>
          </w:tcPr>
          <w:p w14:paraId="794C8980" w14:textId="77777777" w:rsidR="00805907" w:rsidRDefault="00C338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230-240V˜</w:t>
            </w:r>
          </w:p>
        </w:tc>
      </w:tr>
      <w:tr w:rsidR="00AE0EA7" w14:paraId="2F4C762A" w14:textId="77777777">
        <w:trPr>
          <w:trHeight w:val="311"/>
        </w:trPr>
        <w:tc>
          <w:tcPr>
            <w:tcW w:w="2574" w:type="dxa"/>
          </w:tcPr>
          <w:p w14:paraId="30EC1D85" w14:textId="77777777" w:rsidR="00805907" w:rsidRDefault="00C338A4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Rýchlosť bez zaťaženia</w:t>
            </w:r>
          </w:p>
        </w:tc>
        <w:tc>
          <w:tcPr>
            <w:tcW w:w="6285" w:type="dxa"/>
          </w:tcPr>
          <w:p w14:paraId="6D3542B1" w14:textId="77777777" w:rsidR="00805907" w:rsidRDefault="00C338A4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</w:rPr>
              <w:t>2900/min</w:t>
            </w:r>
          </w:p>
        </w:tc>
      </w:tr>
      <w:tr w:rsidR="00AE0EA7" w14:paraId="2486B408" w14:textId="77777777">
        <w:trPr>
          <w:trHeight w:val="312"/>
        </w:trPr>
        <w:tc>
          <w:tcPr>
            <w:tcW w:w="2574" w:type="dxa"/>
          </w:tcPr>
          <w:p w14:paraId="235DF876" w14:textId="77777777" w:rsidR="00805907" w:rsidRDefault="00C338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Pracovná šírka</w:t>
            </w:r>
          </w:p>
        </w:tc>
        <w:tc>
          <w:tcPr>
            <w:tcW w:w="6285" w:type="dxa"/>
          </w:tcPr>
          <w:p w14:paraId="67117A1E" w14:textId="77777777" w:rsidR="00805907" w:rsidRDefault="00C338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 cm</w:t>
            </w:r>
          </w:p>
        </w:tc>
      </w:tr>
      <w:tr w:rsidR="00AE0EA7" w14:paraId="70F0126F" w14:textId="77777777">
        <w:trPr>
          <w:trHeight w:val="312"/>
        </w:trPr>
        <w:tc>
          <w:tcPr>
            <w:tcW w:w="2574" w:type="dxa"/>
          </w:tcPr>
          <w:p w14:paraId="5EB5564B" w14:textId="77777777" w:rsidR="00805907" w:rsidRDefault="00C338A4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Hmotnosť</w:t>
            </w:r>
          </w:p>
        </w:tc>
        <w:tc>
          <w:tcPr>
            <w:tcW w:w="6285" w:type="dxa"/>
          </w:tcPr>
          <w:p w14:paraId="6DBC6EB5" w14:textId="77777777" w:rsidR="00805907" w:rsidRDefault="00C338A4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32 kg</w:t>
            </w:r>
          </w:p>
        </w:tc>
      </w:tr>
      <w:tr w:rsidR="00AE0EA7" w14:paraId="550AAE44" w14:textId="77777777">
        <w:trPr>
          <w:trHeight w:val="624"/>
        </w:trPr>
        <w:tc>
          <w:tcPr>
            <w:tcW w:w="2574" w:type="dxa"/>
          </w:tcPr>
          <w:p w14:paraId="45000FC1" w14:textId="77777777" w:rsidR="00805907" w:rsidRDefault="00C338A4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Hodnota vibrácií</w:t>
            </w:r>
          </w:p>
        </w:tc>
        <w:tc>
          <w:tcPr>
            <w:tcW w:w="6285" w:type="dxa"/>
          </w:tcPr>
          <w:p w14:paraId="2E693A74" w14:textId="77777777" w:rsidR="00805907" w:rsidRDefault="00C338A4">
            <w:pPr>
              <w:pStyle w:val="TableParagraph"/>
              <w:tabs>
                <w:tab w:val="left" w:pos="2552"/>
              </w:tabs>
              <w:spacing w:before="42"/>
              <w:rPr>
                <w:sz w:val="20"/>
              </w:rPr>
            </w:pPr>
            <w:r>
              <w:rPr>
                <w:color w:val="FF0000"/>
                <w:sz w:val="20"/>
              </w:rPr>
              <w:t>Ľavá rukoväť: 1,851 m/s²K=1</w:t>
            </w:r>
            <w:r>
              <w:rPr>
                <w:color w:val="FF0000"/>
                <w:sz w:val="20"/>
              </w:rPr>
              <w:tab/>
              <w:t>,5 m/s²</w:t>
            </w:r>
          </w:p>
          <w:p w14:paraId="15F437BB" w14:textId="77777777" w:rsidR="00805907" w:rsidRDefault="00C338A4">
            <w:pPr>
              <w:pStyle w:val="TableParagraph"/>
              <w:tabs>
                <w:tab w:val="left" w:pos="2585"/>
              </w:tabs>
              <w:spacing w:before="82"/>
              <w:rPr>
                <w:sz w:val="20"/>
              </w:rPr>
            </w:pPr>
            <w:r>
              <w:rPr>
                <w:color w:val="FF0000"/>
                <w:sz w:val="20"/>
              </w:rPr>
              <w:t>Pravá rukoväť: 1,296 m/s²K=1</w:t>
            </w:r>
            <w:r>
              <w:rPr>
                <w:color w:val="FF0000"/>
                <w:sz w:val="20"/>
              </w:rPr>
              <w:tab/>
              <w:t>,5 m/s²</w:t>
            </w:r>
          </w:p>
        </w:tc>
      </w:tr>
      <w:tr w:rsidR="00AE0EA7" w14:paraId="6C6E1906" w14:textId="77777777">
        <w:trPr>
          <w:trHeight w:val="311"/>
        </w:trPr>
        <w:tc>
          <w:tcPr>
            <w:tcW w:w="2574" w:type="dxa"/>
          </w:tcPr>
          <w:p w14:paraId="15CC3C6D" w14:textId="77777777" w:rsidR="00805907" w:rsidRDefault="00C338A4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Hladina akustického tlaku</w:t>
            </w:r>
          </w:p>
        </w:tc>
        <w:tc>
          <w:tcPr>
            <w:tcW w:w="6285" w:type="dxa"/>
          </w:tcPr>
          <w:p w14:paraId="5736CD48" w14:textId="77777777" w:rsidR="00805907" w:rsidRDefault="00C338A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84,9 dB(A) K= 3dB</w:t>
            </w:r>
          </w:p>
        </w:tc>
      </w:tr>
    </w:tbl>
    <w:p w14:paraId="56C2DB29" w14:textId="77777777" w:rsidR="00AE0EA7" w:rsidRDefault="00AE0EA7">
      <w:pPr>
        <w:pStyle w:val="Corpsdetexte"/>
        <w:rPr>
          <w:b/>
          <w:sz w:val="22"/>
        </w:rPr>
      </w:pPr>
    </w:p>
    <w:p w14:paraId="0C5EA7F6" w14:textId="77777777" w:rsidR="00AE0EA7" w:rsidRDefault="00AE0EA7">
      <w:pPr>
        <w:pStyle w:val="Corpsdetexte"/>
        <w:rPr>
          <w:b/>
          <w:sz w:val="22"/>
        </w:rPr>
      </w:pPr>
    </w:p>
    <w:p w14:paraId="265E49B5" w14:textId="77777777" w:rsidR="00AE0EA7" w:rsidRDefault="00AE0EA7">
      <w:pPr>
        <w:pStyle w:val="Corpsdetexte"/>
        <w:rPr>
          <w:b/>
          <w:sz w:val="22"/>
        </w:rPr>
      </w:pPr>
    </w:p>
    <w:p w14:paraId="0A3E6738" w14:textId="77777777" w:rsidR="00AE0EA7" w:rsidRDefault="00AE0EA7">
      <w:pPr>
        <w:pStyle w:val="Corpsdetexte"/>
        <w:rPr>
          <w:b/>
          <w:sz w:val="22"/>
        </w:rPr>
      </w:pPr>
    </w:p>
    <w:p w14:paraId="170A873E" w14:textId="77777777" w:rsidR="00AE0EA7" w:rsidRDefault="00AE0EA7">
      <w:pPr>
        <w:pStyle w:val="Corpsdetexte"/>
        <w:rPr>
          <w:b/>
          <w:sz w:val="22"/>
        </w:rPr>
      </w:pPr>
    </w:p>
    <w:p w14:paraId="09F31C56" w14:textId="77777777" w:rsidR="00AE0EA7" w:rsidRDefault="00AE0EA7">
      <w:pPr>
        <w:pStyle w:val="Corpsdetexte"/>
        <w:rPr>
          <w:b/>
          <w:sz w:val="22"/>
        </w:rPr>
      </w:pPr>
    </w:p>
    <w:p w14:paraId="4E92B54E" w14:textId="77777777" w:rsidR="00AE0EA7" w:rsidRDefault="00AE0EA7">
      <w:pPr>
        <w:pStyle w:val="Corpsdetexte"/>
        <w:rPr>
          <w:b/>
          <w:sz w:val="22"/>
        </w:rPr>
      </w:pPr>
    </w:p>
    <w:p w14:paraId="6D4255AA" w14:textId="77777777" w:rsidR="00AE0EA7" w:rsidRDefault="00AE0EA7">
      <w:pPr>
        <w:pStyle w:val="Corpsdetexte"/>
        <w:spacing w:before="10"/>
        <w:rPr>
          <w:b/>
          <w:sz w:val="19"/>
        </w:rPr>
      </w:pPr>
    </w:p>
    <w:p w14:paraId="24DD3CEA" w14:textId="77777777" w:rsidR="00805907" w:rsidRDefault="00C338A4">
      <w:pPr>
        <w:ind w:left="1200"/>
        <w:rPr>
          <w:b/>
          <w:sz w:val="20"/>
        </w:rPr>
      </w:pPr>
      <w:r>
        <w:pict w14:anchorId="00340429">
          <v:rect id="docshape21" o:spid="_x0000_s2125" style="position:absolute;left:0;text-align:left;margin-left:90pt;margin-top:13.1pt;width:415.3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0"/>
        </w:rPr>
        <w:t>POPIS</w:t>
      </w:r>
    </w:p>
    <w:p w14:paraId="5676B50C" w14:textId="77777777" w:rsidR="00AE0EA7" w:rsidRDefault="00AE0EA7">
      <w:pPr>
        <w:pStyle w:val="Corpsdetexte"/>
        <w:spacing w:before="5"/>
        <w:rPr>
          <w:b/>
          <w:sz w:val="16"/>
        </w:rPr>
      </w:pPr>
    </w:p>
    <w:p w14:paraId="230C779C" w14:textId="77777777" w:rsidR="00AE0EA7" w:rsidRDefault="00AE0EA7">
      <w:pPr>
        <w:rPr>
          <w:sz w:val="16"/>
        </w:rPr>
        <w:sectPr w:rsidR="00AE0EA7">
          <w:pgSz w:w="11910" w:h="16840"/>
          <w:pgMar w:top="1400" w:right="0" w:bottom="440" w:left="600" w:header="0" w:footer="247" w:gutter="0"/>
          <w:cols w:space="720"/>
        </w:sectPr>
      </w:pPr>
    </w:p>
    <w:p w14:paraId="305564E1" w14:textId="77777777" w:rsidR="00805907" w:rsidRDefault="00C338A4">
      <w:pPr>
        <w:spacing w:before="93"/>
        <w:ind w:left="1200"/>
        <w:rPr>
          <w:sz w:val="20"/>
        </w:rPr>
      </w:pPr>
      <w:r>
        <w:rPr>
          <w:sz w:val="20"/>
        </w:rPr>
        <w:t>Pozri strany 2-4</w:t>
      </w:r>
    </w:p>
    <w:p w14:paraId="570BD0F9" w14:textId="77777777" w:rsidR="00805907" w:rsidRDefault="00C338A4">
      <w:pPr>
        <w:pStyle w:val="Paragraphedeliste"/>
        <w:numPr>
          <w:ilvl w:val="0"/>
          <w:numId w:val="22"/>
        </w:numPr>
        <w:tabs>
          <w:tab w:val="left" w:pos="1366"/>
        </w:tabs>
        <w:spacing w:before="82"/>
        <w:rPr>
          <w:sz w:val="20"/>
        </w:rPr>
      </w:pPr>
      <w:r>
        <w:rPr>
          <w:sz w:val="20"/>
        </w:rPr>
        <w:t>Rukoväť typu luk</w:t>
      </w:r>
    </w:p>
    <w:p w14:paraId="7B5CB400" w14:textId="77777777" w:rsidR="00805907" w:rsidRDefault="00C338A4">
      <w:pPr>
        <w:pStyle w:val="Paragraphedeliste"/>
        <w:numPr>
          <w:ilvl w:val="0"/>
          <w:numId w:val="22"/>
        </w:numPr>
        <w:tabs>
          <w:tab w:val="left" w:pos="1366"/>
        </w:tabs>
        <w:spacing w:before="82"/>
        <w:rPr>
          <w:sz w:val="20"/>
        </w:rPr>
      </w:pPr>
      <w:r>
        <w:rPr>
          <w:sz w:val="20"/>
        </w:rPr>
        <w:t>Bezpečnostná konzola</w:t>
      </w:r>
    </w:p>
    <w:p w14:paraId="2E725225" w14:textId="77777777" w:rsidR="00805907" w:rsidRDefault="00C338A4">
      <w:pPr>
        <w:pStyle w:val="Paragraphedeliste"/>
        <w:numPr>
          <w:ilvl w:val="0"/>
          <w:numId w:val="22"/>
        </w:numPr>
        <w:tabs>
          <w:tab w:val="left" w:pos="1366"/>
        </w:tabs>
        <w:spacing w:before="82" w:line="326" w:lineRule="auto"/>
        <w:ind w:left="1200" w:right="1509" w:firstLine="0"/>
        <w:rPr>
          <w:sz w:val="20"/>
        </w:rPr>
      </w:pPr>
      <w:r>
        <w:rPr>
          <w:sz w:val="20"/>
        </w:rPr>
        <w:t>Odľahčenie ťahu kábla 4 Káblové svorky</w:t>
      </w:r>
    </w:p>
    <w:p w14:paraId="72C62FE1" w14:textId="77777777" w:rsidR="00805907" w:rsidRDefault="00C338A4">
      <w:pPr>
        <w:pStyle w:val="Paragraphedeliste"/>
        <w:numPr>
          <w:ilvl w:val="0"/>
          <w:numId w:val="21"/>
        </w:numPr>
        <w:tabs>
          <w:tab w:val="left" w:pos="1366"/>
        </w:tabs>
        <w:spacing w:line="228" w:lineRule="exact"/>
        <w:rPr>
          <w:sz w:val="20"/>
        </w:rPr>
      </w:pPr>
      <w:r>
        <w:rPr>
          <w:sz w:val="20"/>
        </w:rPr>
        <w:t>Spodná lišta</w:t>
      </w:r>
    </w:p>
    <w:p w14:paraId="3827ADCB" w14:textId="77777777" w:rsidR="00805907" w:rsidRDefault="00C338A4">
      <w:pPr>
        <w:pStyle w:val="Paragraphedeliste"/>
        <w:numPr>
          <w:ilvl w:val="0"/>
          <w:numId w:val="21"/>
        </w:numPr>
        <w:tabs>
          <w:tab w:val="left" w:pos="1366"/>
        </w:tabs>
        <w:spacing w:before="82"/>
        <w:rPr>
          <w:sz w:val="20"/>
        </w:rPr>
      </w:pPr>
      <w:r>
        <w:rPr>
          <w:sz w:val="20"/>
        </w:rPr>
        <w:t>Klapka</w:t>
      </w:r>
    </w:p>
    <w:p w14:paraId="654323AE" w14:textId="77777777" w:rsidR="00805907" w:rsidRDefault="00C338A4">
      <w:pPr>
        <w:pStyle w:val="Paragraphedeliste"/>
        <w:numPr>
          <w:ilvl w:val="0"/>
          <w:numId w:val="21"/>
        </w:numPr>
        <w:tabs>
          <w:tab w:val="left" w:pos="1366"/>
        </w:tabs>
        <w:spacing w:before="82" w:line="326" w:lineRule="auto"/>
        <w:ind w:left="1200" w:firstLine="0"/>
        <w:rPr>
          <w:sz w:val="20"/>
        </w:rPr>
      </w:pPr>
      <w:r>
        <w:rPr>
          <w:sz w:val="20"/>
        </w:rPr>
        <w:t>Páka na nastavenie výšky kosenia 8 Mulčovacia súprava</w:t>
      </w:r>
    </w:p>
    <w:p w14:paraId="5BBCA95E" w14:textId="77777777" w:rsidR="00805907" w:rsidRDefault="00C338A4">
      <w:pPr>
        <w:pStyle w:val="Paragraphedeliste"/>
        <w:numPr>
          <w:ilvl w:val="0"/>
          <w:numId w:val="20"/>
        </w:numPr>
        <w:tabs>
          <w:tab w:val="left" w:pos="1366"/>
        </w:tabs>
        <w:spacing w:line="228" w:lineRule="exact"/>
        <w:rPr>
          <w:sz w:val="20"/>
        </w:rPr>
      </w:pPr>
      <w:r>
        <w:rPr>
          <w:sz w:val="20"/>
        </w:rPr>
        <w:t>Bočný výtok</w:t>
      </w:r>
    </w:p>
    <w:p w14:paraId="6FBA6F36" w14:textId="77777777" w:rsidR="00805907" w:rsidRDefault="00C338A4">
      <w:pPr>
        <w:pStyle w:val="Paragraphedeliste"/>
        <w:numPr>
          <w:ilvl w:val="0"/>
          <w:numId w:val="20"/>
        </w:numPr>
        <w:tabs>
          <w:tab w:val="left" w:pos="1479"/>
        </w:tabs>
        <w:spacing w:before="82"/>
        <w:ind w:left="1478" w:hanging="279"/>
        <w:rPr>
          <w:sz w:val="20"/>
        </w:rPr>
      </w:pPr>
      <w:r>
        <w:rPr>
          <w:sz w:val="20"/>
        </w:rPr>
        <w:t>Predné kolesá</w:t>
      </w:r>
    </w:p>
    <w:p w14:paraId="5E495251" w14:textId="77777777" w:rsidR="00805907" w:rsidRDefault="00C338A4">
      <w:pPr>
        <w:pStyle w:val="Paragraphedeliste"/>
        <w:numPr>
          <w:ilvl w:val="0"/>
          <w:numId w:val="20"/>
        </w:numPr>
        <w:tabs>
          <w:tab w:val="left" w:pos="1479"/>
        </w:tabs>
        <w:spacing w:before="82" w:line="326" w:lineRule="auto"/>
        <w:ind w:left="1200" w:right="698" w:firstLine="0"/>
        <w:rPr>
          <w:sz w:val="20"/>
        </w:rPr>
      </w:pPr>
      <w:r>
        <w:rPr>
          <w:sz w:val="20"/>
        </w:rPr>
        <w:t>Ochrana proti bočnému vypúšťaniu 12 Kryt stroja</w:t>
      </w:r>
    </w:p>
    <w:p w14:paraId="3DE7D640" w14:textId="77777777" w:rsidR="00805907" w:rsidRDefault="00C338A4">
      <w:pPr>
        <w:pStyle w:val="Paragraphedeliste"/>
        <w:numPr>
          <w:ilvl w:val="0"/>
          <w:numId w:val="19"/>
        </w:numPr>
        <w:tabs>
          <w:tab w:val="left" w:pos="1479"/>
        </w:tabs>
        <w:spacing w:line="228" w:lineRule="exact"/>
        <w:rPr>
          <w:sz w:val="20"/>
        </w:rPr>
      </w:pPr>
      <w:r>
        <w:rPr>
          <w:sz w:val="20"/>
        </w:rPr>
        <w:t xml:space="preserve">Zadné </w:t>
      </w:r>
      <w:r>
        <w:rPr>
          <w:sz w:val="20"/>
        </w:rPr>
        <w:t>kolesá</w:t>
      </w:r>
    </w:p>
    <w:p w14:paraId="02133384" w14:textId="77777777" w:rsidR="00805907" w:rsidRDefault="00C338A4">
      <w:pPr>
        <w:pStyle w:val="Paragraphedeliste"/>
        <w:numPr>
          <w:ilvl w:val="0"/>
          <w:numId w:val="19"/>
        </w:numPr>
        <w:tabs>
          <w:tab w:val="left" w:pos="1479"/>
        </w:tabs>
        <w:spacing w:before="82"/>
        <w:rPr>
          <w:sz w:val="20"/>
        </w:rPr>
      </w:pPr>
      <w:r>
        <w:rPr>
          <w:sz w:val="20"/>
        </w:rPr>
        <w:t>Zberné vrecko</w:t>
      </w:r>
    </w:p>
    <w:p w14:paraId="35ABEF66" w14:textId="77777777" w:rsidR="00805907" w:rsidRDefault="00C338A4">
      <w:pPr>
        <w:pStyle w:val="Paragraphedeliste"/>
        <w:numPr>
          <w:ilvl w:val="0"/>
          <w:numId w:val="19"/>
        </w:numPr>
        <w:tabs>
          <w:tab w:val="left" w:pos="1479"/>
        </w:tabs>
        <w:spacing w:before="82"/>
        <w:rPr>
          <w:sz w:val="20"/>
        </w:rPr>
      </w:pPr>
      <w:r>
        <w:rPr>
          <w:sz w:val="20"/>
        </w:rPr>
        <w:t>Napájacia zástrčka</w:t>
      </w:r>
    </w:p>
    <w:p w14:paraId="200BE87C" w14:textId="77777777" w:rsidR="00AE0EA7" w:rsidRDefault="00F134DC">
      <w:r>
        <w:br w:type="column"/>
      </w:r>
    </w:p>
    <w:p w14:paraId="03E2B205" w14:textId="77777777" w:rsidR="00805907" w:rsidRDefault="00C338A4">
      <w:pPr>
        <w:pStyle w:val="Paragraphedeliste"/>
        <w:numPr>
          <w:ilvl w:val="0"/>
          <w:numId w:val="19"/>
        </w:numPr>
        <w:tabs>
          <w:tab w:val="left" w:pos="1479"/>
        </w:tabs>
        <w:spacing w:before="147" w:line="295" w:lineRule="auto"/>
        <w:ind w:left="1200" w:right="3482" w:firstLine="0"/>
        <w:jc w:val="both"/>
        <w:rPr>
          <w:sz w:val="20"/>
        </w:rPr>
      </w:pPr>
      <w:bookmarkStart w:id="0" w:name="16_level_gauge_indicator"/>
      <w:bookmarkEnd w:id="0"/>
      <w:r>
        <w:rPr>
          <w:sz w:val="20"/>
        </w:rPr>
        <w:t>Indikátor hladiny 17 Hviezdicová matica</w:t>
      </w:r>
    </w:p>
    <w:p w14:paraId="2AD41C8B" w14:textId="77777777" w:rsidR="00805907" w:rsidRDefault="00C338A4">
      <w:pPr>
        <w:spacing w:before="30" w:line="326" w:lineRule="auto"/>
        <w:ind w:left="1200" w:right="3079"/>
        <w:jc w:val="both"/>
        <w:rPr>
          <w:sz w:val="20"/>
        </w:rPr>
      </w:pPr>
      <w:r>
        <w:rPr>
          <w:sz w:val="20"/>
        </w:rPr>
        <w:t>18 Skrutka na upevnenie tyče 19 Skrutka na puzdre zariadenia 20 Upínacia páka</w:t>
      </w:r>
    </w:p>
    <w:p w14:paraId="2657D937" w14:textId="77777777" w:rsidR="00805907" w:rsidRDefault="00C338A4">
      <w:pPr>
        <w:pStyle w:val="Paragraphedeliste"/>
        <w:numPr>
          <w:ilvl w:val="0"/>
          <w:numId w:val="18"/>
        </w:numPr>
        <w:tabs>
          <w:tab w:val="left" w:pos="1479"/>
        </w:tabs>
        <w:spacing w:line="228" w:lineRule="exact"/>
        <w:jc w:val="both"/>
        <w:rPr>
          <w:sz w:val="20"/>
        </w:rPr>
      </w:pPr>
      <w:r>
        <w:rPr>
          <w:sz w:val="20"/>
        </w:rPr>
        <w:t>Kábel zariadenia</w:t>
      </w:r>
    </w:p>
    <w:p w14:paraId="1334C8DB" w14:textId="77777777" w:rsidR="00805907" w:rsidRDefault="00C338A4">
      <w:pPr>
        <w:pStyle w:val="Paragraphedeliste"/>
        <w:numPr>
          <w:ilvl w:val="0"/>
          <w:numId w:val="18"/>
        </w:numPr>
        <w:tabs>
          <w:tab w:val="left" w:pos="1479"/>
        </w:tabs>
        <w:spacing w:before="82"/>
        <w:jc w:val="both"/>
        <w:rPr>
          <w:sz w:val="20"/>
        </w:rPr>
      </w:pPr>
      <w:r>
        <w:rPr>
          <w:sz w:val="20"/>
        </w:rPr>
        <w:t>Bowdenov kábel</w:t>
      </w:r>
    </w:p>
    <w:p w14:paraId="6B0A4409" w14:textId="77777777" w:rsidR="00805907" w:rsidRDefault="00C338A4">
      <w:pPr>
        <w:pStyle w:val="Paragraphedeliste"/>
        <w:numPr>
          <w:ilvl w:val="0"/>
          <w:numId w:val="18"/>
        </w:numPr>
        <w:tabs>
          <w:tab w:val="left" w:pos="1479"/>
        </w:tabs>
        <w:spacing w:before="82" w:line="326" w:lineRule="auto"/>
        <w:ind w:left="1200" w:right="2726" w:firstLine="0"/>
        <w:rPr>
          <w:sz w:val="20"/>
        </w:rPr>
      </w:pPr>
      <w:r>
        <w:rPr>
          <w:sz w:val="20"/>
        </w:rPr>
        <w:t xml:space="preserve">Plastové popruhy - zberné vrece </w:t>
      </w:r>
      <w:r>
        <w:rPr>
          <w:sz w:val="20"/>
        </w:rPr>
        <w:t>24 Tyč zberného vreca</w:t>
      </w:r>
    </w:p>
    <w:p w14:paraId="03E0FC3E" w14:textId="77777777" w:rsidR="00805907" w:rsidRDefault="00C338A4">
      <w:pPr>
        <w:spacing w:line="326" w:lineRule="auto"/>
        <w:ind w:left="1200" w:right="2987"/>
        <w:rPr>
          <w:sz w:val="20"/>
        </w:rPr>
      </w:pPr>
      <w:r>
        <w:rPr>
          <w:sz w:val="20"/>
        </w:rPr>
        <w:t>25 Upevnenie zberného vrecka 26 Uvoľňovacie tlačidlo</w:t>
      </w:r>
    </w:p>
    <w:p w14:paraId="69398A72" w14:textId="77777777" w:rsidR="00805907" w:rsidRDefault="00C338A4">
      <w:pPr>
        <w:pStyle w:val="Paragraphedeliste"/>
        <w:numPr>
          <w:ilvl w:val="0"/>
          <w:numId w:val="17"/>
        </w:numPr>
        <w:tabs>
          <w:tab w:val="left" w:pos="1479"/>
        </w:tabs>
        <w:spacing w:line="228" w:lineRule="exact"/>
        <w:rPr>
          <w:sz w:val="20"/>
        </w:rPr>
      </w:pPr>
      <w:r>
        <w:rPr>
          <w:sz w:val="20"/>
        </w:rPr>
        <w:t>Držiak pohonu</w:t>
      </w:r>
    </w:p>
    <w:p w14:paraId="5F8132E5" w14:textId="77777777" w:rsidR="00805907" w:rsidRDefault="00C338A4">
      <w:pPr>
        <w:pStyle w:val="Paragraphedeliste"/>
        <w:numPr>
          <w:ilvl w:val="0"/>
          <w:numId w:val="17"/>
        </w:numPr>
        <w:tabs>
          <w:tab w:val="left" w:pos="1479"/>
        </w:tabs>
        <w:spacing w:before="80"/>
        <w:rPr>
          <w:sz w:val="20"/>
        </w:rPr>
      </w:pPr>
      <w:r>
        <w:rPr>
          <w:sz w:val="20"/>
        </w:rPr>
        <w:t>Upínacia konzola</w:t>
      </w:r>
    </w:p>
    <w:p w14:paraId="7A8A6237" w14:textId="77777777" w:rsidR="00805907" w:rsidRDefault="00C338A4">
      <w:pPr>
        <w:pStyle w:val="Paragraphedeliste"/>
        <w:numPr>
          <w:ilvl w:val="0"/>
          <w:numId w:val="17"/>
        </w:numPr>
        <w:tabs>
          <w:tab w:val="left" w:pos="1479"/>
        </w:tabs>
        <w:spacing w:before="82"/>
        <w:rPr>
          <w:sz w:val="20"/>
        </w:rPr>
      </w:pPr>
      <w:r>
        <w:rPr>
          <w:sz w:val="20"/>
        </w:rPr>
        <w:t>Čepeľ</w:t>
      </w:r>
    </w:p>
    <w:p w14:paraId="29E6CED2" w14:textId="77777777" w:rsidR="00805907" w:rsidRDefault="00C338A4">
      <w:pPr>
        <w:pStyle w:val="Paragraphedeliste"/>
        <w:numPr>
          <w:ilvl w:val="0"/>
          <w:numId w:val="17"/>
        </w:numPr>
        <w:tabs>
          <w:tab w:val="left" w:pos="1479"/>
        </w:tabs>
        <w:spacing w:before="80"/>
        <w:rPr>
          <w:sz w:val="20"/>
        </w:rPr>
      </w:pPr>
      <w:bookmarkStart w:id="1" w:name="30_Blade_bolt"/>
      <w:bookmarkEnd w:id="1"/>
      <w:r>
        <w:rPr>
          <w:sz w:val="20"/>
        </w:rPr>
        <w:t>Skrutka čepele</w:t>
      </w:r>
    </w:p>
    <w:p w14:paraId="16990511" w14:textId="77777777" w:rsidR="00AE0EA7" w:rsidRDefault="00AE0EA7">
      <w:pPr>
        <w:rPr>
          <w:sz w:val="20"/>
        </w:rPr>
        <w:sectPr w:rsidR="00AE0EA7">
          <w:type w:val="continuous"/>
          <w:pgSz w:w="11910" w:h="16840"/>
          <w:pgMar w:top="1580" w:right="0" w:bottom="280" w:left="600" w:header="0" w:footer="247" w:gutter="0"/>
          <w:cols w:num="2" w:space="720" w:equalWidth="0">
            <w:col w:w="4433" w:space="79"/>
            <w:col w:w="6798"/>
          </w:cols>
        </w:sectPr>
      </w:pPr>
    </w:p>
    <w:p w14:paraId="07640830" w14:textId="77777777" w:rsidR="00805907" w:rsidRDefault="00C338A4">
      <w:pPr>
        <w:spacing w:before="63"/>
        <w:ind w:left="1200"/>
        <w:rPr>
          <w:b/>
          <w:sz w:val="20"/>
        </w:rPr>
      </w:pPr>
      <w:r>
        <w:lastRenderedPageBreak/>
        <w:pict w14:anchorId="6690378A">
          <v:rect id="docshape22" o:spid="_x0000_s2124" style="position:absolute;left:0;text-align:left;margin-left:90pt;margin-top:17.7pt;width:415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0"/>
        </w:rPr>
        <w:t>MONTÁŽ</w:t>
      </w:r>
    </w:p>
    <w:p w14:paraId="239AD6F5" w14:textId="77777777" w:rsidR="00AE0EA7" w:rsidRDefault="00AE0EA7">
      <w:pPr>
        <w:pStyle w:val="Corpsdetexte"/>
        <w:spacing w:before="11"/>
        <w:rPr>
          <w:b/>
          <w:sz w:val="6"/>
        </w:rPr>
      </w:pPr>
    </w:p>
    <w:p w14:paraId="06352D5B" w14:textId="77777777" w:rsidR="00805907" w:rsidRDefault="00C338A4">
      <w:pPr>
        <w:spacing w:before="117" w:line="208" w:lineRule="auto"/>
        <w:ind w:left="1200" w:right="2256"/>
        <w:rPr>
          <w:b/>
          <w:sz w:val="20"/>
        </w:rPr>
      </w:pPr>
      <w:r>
        <w:rPr>
          <w:b/>
          <w:color w:val="211E1F"/>
          <w:sz w:val="20"/>
        </w:rPr>
        <w:t xml:space="preserve">Pozor! Nebezpečenstvo poranenia rotujúcimi lopatkami. Práce na zariadení vykonávajte len </w:t>
      </w:r>
      <w:r>
        <w:rPr>
          <w:b/>
          <w:color w:val="211E1F"/>
          <w:sz w:val="20"/>
        </w:rPr>
        <w:t>vtedy, keď je lopatka vypnutá oﬀ a stojí.</w:t>
      </w:r>
    </w:p>
    <w:p w14:paraId="41199FF3" w14:textId="77777777" w:rsidR="00805907" w:rsidRDefault="00C338A4">
      <w:pPr>
        <w:spacing w:line="205" w:lineRule="exact"/>
        <w:ind w:left="1200"/>
        <w:rPr>
          <w:b/>
          <w:sz w:val="20"/>
        </w:rPr>
      </w:pPr>
      <w:r>
        <w:rPr>
          <w:b/>
          <w:color w:val="211E1F"/>
          <w:sz w:val="20"/>
        </w:rPr>
        <w:t>Pred akoukoľvek prácou na zariadení odpojte zástrčku.</w:t>
      </w:r>
    </w:p>
    <w:p w14:paraId="0F1A0758" w14:textId="77777777" w:rsidR="00AE0EA7" w:rsidRDefault="00AE0EA7">
      <w:pPr>
        <w:pStyle w:val="Corpsdetexte"/>
        <w:rPr>
          <w:b/>
          <w:sz w:val="20"/>
        </w:rPr>
      </w:pPr>
    </w:p>
    <w:p w14:paraId="74987B2E" w14:textId="77777777" w:rsidR="00AE0EA7" w:rsidRDefault="00AE0EA7">
      <w:pPr>
        <w:pStyle w:val="Corpsdetexte"/>
        <w:spacing w:before="11"/>
        <w:rPr>
          <w:b/>
          <w:sz w:val="21"/>
        </w:rPr>
      </w:pPr>
    </w:p>
    <w:p w14:paraId="18BA871A" w14:textId="77777777" w:rsidR="00805907" w:rsidRDefault="00C338A4">
      <w:pPr>
        <w:ind w:left="1200"/>
        <w:rPr>
          <w:b/>
          <w:sz w:val="20"/>
        </w:rPr>
      </w:pPr>
      <w:r>
        <w:rPr>
          <w:b/>
          <w:color w:val="000000"/>
          <w:sz w:val="20"/>
          <w:u w:val="thick"/>
          <w:shd w:val="clear" w:color="auto" w:fill="E4E4E4"/>
        </w:rPr>
        <w:t>Montáž predného kolesa</w:t>
      </w:r>
    </w:p>
    <w:p w14:paraId="46DDBFCB" w14:textId="77777777" w:rsidR="00805907" w:rsidRDefault="00C338A4">
      <w:pPr>
        <w:pStyle w:val="Paragraphedeliste"/>
        <w:numPr>
          <w:ilvl w:val="0"/>
          <w:numId w:val="16"/>
        </w:numPr>
        <w:tabs>
          <w:tab w:val="left" w:pos="1419"/>
        </w:tabs>
        <w:spacing w:before="41" w:line="326" w:lineRule="auto"/>
        <w:ind w:right="1799" w:firstLine="0"/>
        <w:rPr>
          <w:sz w:val="20"/>
        </w:rPr>
      </w:pPr>
      <w:r>
        <w:rPr>
          <w:sz w:val="20"/>
        </w:rPr>
        <w:t xml:space="preserve">Zozadu zasuňte skrutky cez otvory (dlhšie skrutky musia byť nasadené do spodného otvoru) a upevnite tyče predného kolesa </w:t>
      </w:r>
      <w:r>
        <w:rPr>
          <w:sz w:val="20"/>
        </w:rPr>
        <w:t>maticami.</w:t>
      </w:r>
    </w:p>
    <w:p w14:paraId="4413B64C" w14:textId="77777777" w:rsidR="00805907" w:rsidRDefault="00C338A4">
      <w:pPr>
        <w:pStyle w:val="Paragraphedeliste"/>
        <w:numPr>
          <w:ilvl w:val="0"/>
          <w:numId w:val="16"/>
        </w:numPr>
        <w:tabs>
          <w:tab w:val="left" w:pos="1421"/>
        </w:tabs>
        <w:spacing w:line="228" w:lineRule="exact"/>
        <w:ind w:left="1420" w:hanging="221"/>
        <w:rPr>
          <w:sz w:val="20"/>
        </w:rPr>
      </w:pPr>
      <w:r>
        <w:rPr>
          <w:sz w:val="20"/>
        </w:rPr>
        <w:t>Obklad pripevnite na spodné, ešte vyčnievajúce skrutky.</w:t>
      </w:r>
    </w:p>
    <w:p w14:paraId="43455C7F" w14:textId="77777777" w:rsidR="00AE0EA7" w:rsidRDefault="00AE0EA7">
      <w:pPr>
        <w:pStyle w:val="Corpsdetexte"/>
        <w:spacing w:before="7"/>
        <w:rPr>
          <w:sz w:val="18"/>
        </w:rPr>
      </w:pPr>
    </w:p>
    <w:p w14:paraId="56FA5AA3" w14:textId="77777777" w:rsidR="00805907" w:rsidRDefault="00C338A4">
      <w:pPr>
        <w:spacing w:line="216" w:lineRule="exact"/>
        <w:ind w:left="1200"/>
        <w:rPr>
          <w:b/>
          <w:sz w:val="20"/>
        </w:rPr>
      </w:pPr>
      <w:r>
        <w:rPr>
          <w:b/>
          <w:color w:val="000000"/>
          <w:sz w:val="20"/>
          <w:u w:val="thick"/>
          <w:shd w:val="clear" w:color="auto" w:fill="E4E4E4"/>
        </w:rPr>
        <w:t>Nainštalujte spodnú lištu (obr. B)</w:t>
      </w:r>
    </w:p>
    <w:p w14:paraId="5D740BA2" w14:textId="77777777" w:rsidR="00805907" w:rsidRDefault="00C338A4">
      <w:pPr>
        <w:pStyle w:val="Paragraphedeliste"/>
        <w:numPr>
          <w:ilvl w:val="0"/>
          <w:numId w:val="15"/>
        </w:numPr>
        <w:tabs>
          <w:tab w:val="left" w:pos="1541"/>
        </w:tabs>
        <w:spacing w:before="11" w:line="208" w:lineRule="auto"/>
        <w:ind w:right="1838" w:firstLine="0"/>
        <w:rPr>
          <w:sz w:val="20"/>
        </w:rPr>
      </w:pPr>
      <w:r>
        <w:rPr>
          <w:sz w:val="20"/>
        </w:rPr>
        <w:t>Otvory na spodnej lište (5) umiestnite nad skrutky (19) na pravej a ľavej strane krytu zariadenia.</w:t>
      </w:r>
    </w:p>
    <w:p w14:paraId="47EF3FAF" w14:textId="77777777" w:rsidR="00805907" w:rsidRDefault="00C338A4">
      <w:pPr>
        <w:pStyle w:val="Paragraphedeliste"/>
        <w:numPr>
          <w:ilvl w:val="0"/>
          <w:numId w:val="15"/>
        </w:numPr>
        <w:tabs>
          <w:tab w:val="left" w:pos="1539"/>
        </w:tabs>
        <w:spacing w:before="177"/>
        <w:ind w:left="1538" w:hanging="339"/>
        <w:rPr>
          <w:sz w:val="20"/>
        </w:rPr>
      </w:pPr>
      <w:r>
        <w:rPr>
          <w:sz w:val="20"/>
        </w:rPr>
        <w:t>Pevne naskrutkujte tyč (5) pomocou skrutky na každej st</w:t>
      </w:r>
      <w:r>
        <w:rPr>
          <w:sz w:val="20"/>
        </w:rPr>
        <w:t>rane (18) a matice s hviezdicovým uchytením (17).</w:t>
      </w:r>
    </w:p>
    <w:p w14:paraId="406B03C0" w14:textId="77777777" w:rsidR="00AE0EA7" w:rsidRDefault="00AE0EA7">
      <w:pPr>
        <w:pStyle w:val="Corpsdetexte"/>
        <w:spacing w:before="8"/>
        <w:rPr>
          <w:sz w:val="22"/>
        </w:rPr>
      </w:pPr>
    </w:p>
    <w:p w14:paraId="647BBB28" w14:textId="77777777" w:rsidR="00805907" w:rsidRDefault="00C338A4">
      <w:pPr>
        <w:spacing w:before="93" w:line="222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  <w:shd w:val="clear" w:color="auto" w:fill="E4E4E4"/>
        </w:rPr>
        <w:t>Nainštalujte zakrivenú rukoväť (obr. C)</w:t>
      </w:r>
    </w:p>
    <w:p w14:paraId="79C7E8A3" w14:textId="77777777" w:rsidR="00805907" w:rsidRDefault="00C338A4">
      <w:pPr>
        <w:pStyle w:val="Paragraphedeliste"/>
        <w:numPr>
          <w:ilvl w:val="0"/>
          <w:numId w:val="14"/>
        </w:numPr>
        <w:tabs>
          <w:tab w:val="left" w:pos="1539"/>
        </w:tabs>
        <w:spacing w:line="209" w:lineRule="exact"/>
        <w:rPr>
          <w:sz w:val="20"/>
        </w:rPr>
      </w:pPr>
      <w:r>
        <w:rPr>
          <w:color w:val="211E1F"/>
          <w:sz w:val="20"/>
        </w:rPr>
        <w:t>Nakloňte rukoväť (1) do správnej polohy.</w:t>
      </w:r>
    </w:p>
    <w:p w14:paraId="05349FC4" w14:textId="77777777" w:rsidR="00805907" w:rsidRDefault="00C338A4">
      <w:pPr>
        <w:pStyle w:val="Paragraphedeliste"/>
        <w:numPr>
          <w:ilvl w:val="0"/>
          <w:numId w:val="14"/>
        </w:numPr>
        <w:tabs>
          <w:tab w:val="left" w:pos="1539"/>
        </w:tabs>
        <w:spacing w:line="211" w:lineRule="exact"/>
        <w:rPr>
          <w:sz w:val="20"/>
        </w:rPr>
      </w:pPr>
      <w:r>
        <w:rPr>
          <w:color w:val="211E1F"/>
          <w:sz w:val="20"/>
        </w:rPr>
        <w:t>Otočte upínacie páky (20) v smere hodinových ručičiek.</w:t>
      </w:r>
    </w:p>
    <w:p w14:paraId="4EE1E111" w14:textId="77777777" w:rsidR="00805907" w:rsidRDefault="00C338A4">
      <w:pPr>
        <w:pStyle w:val="Paragraphedeliste"/>
        <w:numPr>
          <w:ilvl w:val="0"/>
          <w:numId w:val="14"/>
        </w:numPr>
        <w:tabs>
          <w:tab w:val="left" w:pos="1541"/>
        </w:tabs>
        <w:spacing w:before="1" w:line="230" w:lineRule="auto"/>
        <w:ind w:left="1200" w:right="1850" w:firstLine="0"/>
        <w:rPr>
          <w:sz w:val="20"/>
        </w:rPr>
      </w:pPr>
      <w:r>
        <w:rPr>
          <w:color w:val="211E1F"/>
          <w:sz w:val="20"/>
        </w:rPr>
        <w:t>Zaistite upínacie páky (20) ich zatlačením smerom k tyči (5). Upínacie páky musia byť dotiahnuté a dotýkať sa tyče tak, aby upínali priemernou silou.</w:t>
      </w:r>
    </w:p>
    <w:p w14:paraId="4A84323A" w14:textId="77777777" w:rsidR="00805907" w:rsidRDefault="00C338A4">
      <w:pPr>
        <w:spacing w:line="220" w:lineRule="exact"/>
        <w:ind w:left="1200"/>
        <w:rPr>
          <w:sz w:val="20"/>
        </w:rPr>
      </w:pPr>
      <w:r>
        <w:rPr>
          <w:color w:val="211E1F"/>
          <w:sz w:val="20"/>
        </w:rPr>
        <w:t>V opačnom prípade ich možno budete musieť utiahnuť (otáčajte v smere hodinových ručičiek) alebo uvoľniť (o</w:t>
      </w:r>
      <w:r>
        <w:rPr>
          <w:color w:val="211E1F"/>
          <w:sz w:val="20"/>
        </w:rPr>
        <w:t>táčajte proti smeru hodinových ručičiek).</w:t>
      </w:r>
    </w:p>
    <w:p w14:paraId="4C87A7DF" w14:textId="77777777" w:rsidR="00805907" w:rsidRDefault="00C338A4">
      <w:pPr>
        <w:spacing w:before="195" w:line="223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Pripevnite háčik na kábel:</w:t>
      </w:r>
    </w:p>
    <w:p w14:paraId="0B3FF6D3" w14:textId="77777777" w:rsidR="00805907" w:rsidRDefault="00C338A4">
      <w:pPr>
        <w:spacing w:before="1" w:line="230" w:lineRule="auto"/>
        <w:ind w:left="1200" w:right="2285"/>
        <w:rPr>
          <w:sz w:val="20"/>
        </w:rPr>
      </w:pPr>
      <w:r>
        <w:rPr>
          <w:color w:val="211E1F"/>
          <w:sz w:val="20"/>
        </w:rPr>
        <w:t>Pripevnite držiaky káblov (4) na tyč (5) a rukoväť typu Bowden (1), aby ste upevnili kábel zariadenia (21) a Bowdenov kábel (22).</w:t>
      </w:r>
    </w:p>
    <w:p w14:paraId="2FECA3D7" w14:textId="77777777" w:rsidR="00AE0EA7" w:rsidRDefault="00AE0EA7">
      <w:pPr>
        <w:pStyle w:val="Corpsdetexte"/>
        <w:spacing w:before="8"/>
        <w:rPr>
          <w:sz w:val="22"/>
        </w:rPr>
      </w:pPr>
    </w:p>
    <w:p w14:paraId="245648DF" w14:textId="77777777" w:rsidR="00805907" w:rsidRDefault="00C338A4">
      <w:pPr>
        <w:spacing w:line="223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Inštalácia/vyprázdnenie koša na trávu (obr. D&amp;E)</w:t>
      </w:r>
    </w:p>
    <w:p w14:paraId="1D365DB8" w14:textId="77777777" w:rsidR="00AE0EA7" w:rsidRDefault="00C338A4">
      <w:pPr>
        <w:pStyle w:val="Corpsdetexte"/>
        <w:spacing w:line="20" w:lineRule="exact"/>
        <w:ind w:left="1200"/>
        <w:rPr>
          <w:sz w:val="2"/>
        </w:rPr>
      </w:pPr>
      <w:r>
        <w:rPr>
          <w:sz w:val="2"/>
        </w:rPr>
      </w:r>
      <w:r>
        <w:rPr>
          <w:sz w:val="2"/>
        </w:rPr>
        <w:pict w14:anchorId="7AECB73E">
          <v:group id="docshapegroup23" o:spid="_x0000_s2122" style="width:2.75pt;height:1.1pt;mso-position-horizontal-relative:char;mso-position-vertical-relative:line" coordsize="55,22">
            <v:line id="_x0000_s2123" style="position:absolute" from="0,11" to="55,11" strokeweight="1.08pt"/>
            <w10:anchorlock/>
          </v:group>
        </w:pict>
      </w:r>
    </w:p>
    <w:p w14:paraId="49B612FE" w14:textId="77777777" w:rsidR="00805907" w:rsidRDefault="00C338A4">
      <w:pPr>
        <w:spacing w:line="211" w:lineRule="auto"/>
        <w:ind w:left="1200" w:right="2566"/>
        <w:rPr>
          <w:b/>
          <w:sz w:val="20"/>
        </w:rPr>
      </w:pPr>
      <w:r>
        <w:rPr>
          <w:b/>
          <w:color w:val="211E1F"/>
          <w:sz w:val="20"/>
        </w:rPr>
        <w:t>Upozornenie: Zariadenie používajte, ak je zberný kôš na trávu kompletne a správne nainštalovaný.</w:t>
      </w:r>
    </w:p>
    <w:p w14:paraId="6903681F" w14:textId="77777777" w:rsidR="00805907" w:rsidRDefault="00C338A4">
      <w:pPr>
        <w:spacing w:line="208" w:lineRule="auto"/>
        <w:ind w:left="1200" w:right="1955"/>
        <w:rPr>
          <w:b/>
          <w:sz w:val="20"/>
        </w:rPr>
      </w:pPr>
      <w:r>
        <w:rPr>
          <w:b/>
          <w:color w:val="211E1F"/>
          <w:sz w:val="20"/>
        </w:rPr>
        <w:t>Mulčovacia súprava a bočné vyhadzovanie by nemali byť na stroji nainštalované, keď sa má nainštalovať</w:t>
      </w:r>
      <w:r>
        <w:rPr>
          <w:b/>
          <w:color w:val="211E1F"/>
          <w:sz w:val="20"/>
        </w:rPr>
        <w:t xml:space="preserve"> zberný kôš na trávu.</w:t>
      </w:r>
    </w:p>
    <w:p w14:paraId="42BE62E6" w14:textId="77777777" w:rsidR="00AE0EA7" w:rsidRDefault="00AE0EA7">
      <w:pPr>
        <w:pStyle w:val="Corpsdetexte"/>
        <w:spacing w:before="7"/>
        <w:rPr>
          <w:b/>
          <w:sz w:val="32"/>
        </w:rPr>
      </w:pPr>
    </w:p>
    <w:p w14:paraId="1CE4F224" w14:textId="77777777" w:rsidR="00805907" w:rsidRDefault="00C338A4">
      <w:pPr>
        <w:spacing w:line="215" w:lineRule="exact"/>
        <w:ind w:left="1200"/>
        <w:rPr>
          <w:sz w:val="20"/>
        </w:rPr>
      </w:pPr>
      <w:r>
        <w:rPr>
          <w:color w:val="211E1F"/>
          <w:sz w:val="20"/>
        </w:rPr>
        <w:t>Zostavte zberný kôš na trávu (14):</w:t>
      </w:r>
    </w:p>
    <w:p w14:paraId="162A07BA" w14:textId="77777777" w:rsidR="00805907" w:rsidRDefault="00C338A4">
      <w:pPr>
        <w:spacing w:line="215" w:lineRule="exact"/>
        <w:ind w:left="1200"/>
        <w:rPr>
          <w:sz w:val="20"/>
        </w:rPr>
      </w:pPr>
      <w:r>
        <w:rPr>
          <w:color w:val="211E1F"/>
          <w:sz w:val="20"/>
        </w:rPr>
        <w:t>Plastové slučky (23) pretiahnite cez tyče koša (24).</w:t>
      </w:r>
    </w:p>
    <w:p w14:paraId="65772A55" w14:textId="77777777" w:rsidR="00805907" w:rsidRDefault="00C338A4">
      <w:pPr>
        <w:spacing w:before="173" w:line="216" w:lineRule="exact"/>
        <w:ind w:left="1200"/>
        <w:rPr>
          <w:b/>
          <w:sz w:val="20"/>
        </w:rPr>
      </w:pPr>
      <w:r>
        <w:rPr>
          <w:b/>
          <w:color w:val="211E1F"/>
          <w:sz w:val="20"/>
        </w:rPr>
        <w:t>Oprava koša na trávu</w:t>
      </w:r>
    </w:p>
    <w:p w14:paraId="279FEED3" w14:textId="77777777" w:rsidR="00805907" w:rsidRDefault="00C338A4">
      <w:pPr>
        <w:spacing w:line="200" w:lineRule="exact"/>
        <w:ind w:left="1200"/>
        <w:rPr>
          <w:sz w:val="20"/>
        </w:rPr>
      </w:pPr>
      <w:r>
        <w:rPr>
          <w:color w:val="211E1F"/>
          <w:sz w:val="20"/>
        </w:rPr>
        <w:t>Pred použitím zberného vreca sa musí odstrániť mulčovacia súprava a bočný výtok.</w:t>
      </w:r>
    </w:p>
    <w:p w14:paraId="3D99D65D" w14:textId="77777777" w:rsidR="00805907" w:rsidRDefault="00C338A4">
      <w:pPr>
        <w:pStyle w:val="Paragraphedeliste"/>
        <w:numPr>
          <w:ilvl w:val="0"/>
          <w:numId w:val="13"/>
        </w:numPr>
        <w:tabs>
          <w:tab w:val="left" w:pos="1541"/>
        </w:tabs>
        <w:spacing w:line="209" w:lineRule="exact"/>
        <w:rPr>
          <w:sz w:val="20"/>
        </w:rPr>
      </w:pPr>
      <w:r>
        <w:rPr>
          <w:color w:val="211E1F"/>
          <w:sz w:val="20"/>
        </w:rPr>
        <w:t>Zdvihnite ochranu proti nárazom (6).</w:t>
      </w:r>
    </w:p>
    <w:p w14:paraId="51C19316" w14:textId="77777777" w:rsidR="00805907" w:rsidRDefault="00C338A4">
      <w:pPr>
        <w:pStyle w:val="Paragraphedeliste"/>
        <w:numPr>
          <w:ilvl w:val="0"/>
          <w:numId w:val="13"/>
        </w:numPr>
        <w:tabs>
          <w:tab w:val="left" w:pos="1493"/>
        </w:tabs>
        <w:spacing w:before="4" w:line="228" w:lineRule="auto"/>
        <w:ind w:left="1200" w:right="1799" w:firstLine="0"/>
        <w:rPr>
          <w:sz w:val="20"/>
        </w:rPr>
      </w:pPr>
      <w:r>
        <w:rPr>
          <w:color w:val="211E1F"/>
          <w:sz w:val="20"/>
        </w:rPr>
        <w:t>Zbernú nádobu na trávu (14) zaveste do úchytu, ktorý je na to určený (25) na zadnej strane zariadenia.</w:t>
      </w:r>
    </w:p>
    <w:p w14:paraId="0A34A303" w14:textId="77777777" w:rsidR="00805907" w:rsidRDefault="00C338A4">
      <w:pPr>
        <w:pStyle w:val="Paragraphedeliste"/>
        <w:numPr>
          <w:ilvl w:val="0"/>
          <w:numId w:val="13"/>
        </w:numPr>
        <w:tabs>
          <w:tab w:val="left" w:pos="1541"/>
        </w:tabs>
        <w:spacing w:line="206" w:lineRule="exact"/>
        <w:rPr>
          <w:sz w:val="20"/>
        </w:rPr>
      </w:pPr>
      <w:r>
        <w:rPr>
          <w:color w:val="211E1F"/>
          <w:sz w:val="20"/>
        </w:rPr>
        <w:t>Uvoľnite klapku (6).</w:t>
      </w:r>
    </w:p>
    <w:p w14:paraId="205E72C6" w14:textId="77777777" w:rsidR="00805907" w:rsidRDefault="00C338A4">
      <w:pPr>
        <w:spacing w:before="173" w:line="223" w:lineRule="exact"/>
        <w:ind w:left="1200"/>
        <w:rPr>
          <w:sz w:val="20"/>
        </w:rPr>
      </w:pPr>
      <w:r>
        <w:rPr>
          <w:color w:val="211E1F"/>
          <w:sz w:val="20"/>
        </w:rPr>
        <w:t>Demontáž/vyprázdnenie zberného boxu na trávu</w:t>
      </w:r>
    </w:p>
    <w:p w14:paraId="6265D0BF" w14:textId="77777777" w:rsidR="00805907" w:rsidRDefault="00C338A4">
      <w:pPr>
        <w:pStyle w:val="Paragraphedeliste"/>
        <w:numPr>
          <w:ilvl w:val="0"/>
          <w:numId w:val="13"/>
        </w:numPr>
        <w:tabs>
          <w:tab w:val="left" w:pos="1541"/>
        </w:tabs>
        <w:spacing w:line="218" w:lineRule="exact"/>
        <w:rPr>
          <w:sz w:val="20"/>
        </w:rPr>
      </w:pPr>
      <w:r>
        <w:rPr>
          <w:color w:val="211E1F"/>
          <w:sz w:val="20"/>
        </w:rPr>
        <w:t>Zdvihnite ochranný kryt proti nárazu (6) a vyberte zbernú nádobu na trávu (14)</w:t>
      </w:r>
    </w:p>
    <w:p w14:paraId="77061FC7" w14:textId="77777777" w:rsidR="00805907" w:rsidRDefault="00C338A4">
      <w:pPr>
        <w:pStyle w:val="Paragraphedeliste"/>
        <w:numPr>
          <w:ilvl w:val="0"/>
          <w:numId w:val="13"/>
        </w:numPr>
        <w:tabs>
          <w:tab w:val="left" w:pos="1541"/>
        </w:tabs>
        <w:spacing w:line="225" w:lineRule="exact"/>
        <w:rPr>
          <w:sz w:val="20"/>
        </w:rPr>
      </w:pPr>
      <w:r>
        <w:rPr>
          <w:color w:val="211E1F"/>
          <w:sz w:val="20"/>
        </w:rPr>
        <w:t>Vyprázdn</w:t>
      </w:r>
      <w:r>
        <w:rPr>
          <w:color w:val="211E1F"/>
          <w:sz w:val="20"/>
        </w:rPr>
        <w:t>ite záchytný kôš a znovu ho nainštalujte.</w:t>
      </w:r>
    </w:p>
    <w:p w14:paraId="40FE00D1" w14:textId="77777777" w:rsidR="00AE0EA7" w:rsidRDefault="00AE0EA7">
      <w:pPr>
        <w:pStyle w:val="Corpsdetexte"/>
        <w:spacing w:before="11"/>
        <w:rPr>
          <w:sz w:val="20"/>
        </w:rPr>
      </w:pPr>
    </w:p>
    <w:p w14:paraId="6B721E93" w14:textId="77777777" w:rsidR="00805907" w:rsidRDefault="00C338A4">
      <w:pPr>
        <w:spacing w:line="223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Hladinomer (obr. E)</w:t>
      </w:r>
    </w:p>
    <w:p w14:paraId="140BE6A4" w14:textId="77777777" w:rsidR="00805907" w:rsidRDefault="00C338A4">
      <w:pPr>
        <w:spacing w:before="15" w:line="211" w:lineRule="auto"/>
        <w:ind w:left="1200" w:right="1772"/>
        <w:rPr>
          <w:sz w:val="20"/>
        </w:rPr>
      </w:pPr>
      <w:r>
        <w:rPr>
          <w:color w:val="211E1F"/>
          <w:sz w:val="20"/>
        </w:rPr>
        <w:t>Hladinomer (E 16) sa nachádza na boku zberného koša na trávu (</w:t>
      </w:r>
      <w:r>
        <w:rPr>
          <w:sz w:val="20"/>
        </w:rPr>
        <w:t xml:space="preserve">E </w:t>
      </w:r>
      <w:r>
        <w:rPr>
          <w:color w:val="211E1F"/>
          <w:sz w:val="20"/>
        </w:rPr>
        <w:t>14). Aerodynamické vedenie vzduchu, ktoré zabezpečuje ﬂap, tiež optimalizuje ﬁltrovanie.</w:t>
      </w:r>
    </w:p>
    <w:p w14:paraId="279BD129" w14:textId="77777777" w:rsidR="00805907" w:rsidRDefault="00C338A4">
      <w:pPr>
        <w:tabs>
          <w:tab w:val="left" w:pos="1910"/>
        </w:tabs>
        <w:spacing w:line="199" w:lineRule="exact"/>
        <w:ind w:left="1200"/>
        <w:rPr>
          <w:sz w:val="20"/>
        </w:rPr>
      </w:pPr>
      <w:r>
        <w:rPr>
          <w:color w:val="211E1F"/>
          <w:sz w:val="20"/>
        </w:rPr>
        <w:t>GOFlap open: prázdny zberný kôš na trávu</w:t>
      </w:r>
    </w:p>
    <w:p w14:paraId="1FB3D27C" w14:textId="77777777" w:rsidR="00805907" w:rsidRDefault="00C338A4">
      <w:pPr>
        <w:spacing w:line="223" w:lineRule="exact"/>
        <w:ind w:left="1200"/>
        <w:rPr>
          <w:sz w:val="20"/>
        </w:rPr>
      </w:pPr>
      <w:r>
        <w:rPr>
          <w:color w:val="211E1F"/>
          <w:sz w:val="20"/>
        </w:rPr>
        <w:t>STOP Klapka zatvorená: plný zberný kôš na trávu</w:t>
      </w:r>
    </w:p>
    <w:p w14:paraId="509EA88D" w14:textId="77777777" w:rsidR="00AE0EA7" w:rsidRDefault="00AE0EA7">
      <w:pPr>
        <w:pStyle w:val="Corpsdetexte"/>
        <w:spacing w:before="9"/>
        <w:rPr>
          <w:sz w:val="32"/>
        </w:rPr>
      </w:pPr>
    </w:p>
    <w:p w14:paraId="71B50A54" w14:textId="77777777" w:rsidR="00805907" w:rsidRDefault="00C338A4">
      <w:pPr>
        <w:spacing w:line="215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Pripevnenie mulčovacej súpravy (obr. F)</w:t>
      </w:r>
    </w:p>
    <w:p w14:paraId="495A21F1" w14:textId="77777777" w:rsidR="00805907" w:rsidRDefault="00C338A4">
      <w:pPr>
        <w:spacing w:line="215" w:lineRule="exact"/>
        <w:ind w:left="1200"/>
        <w:rPr>
          <w:sz w:val="20"/>
        </w:rPr>
      </w:pPr>
      <w:r>
        <w:rPr>
          <w:color w:val="211E1F"/>
          <w:sz w:val="20"/>
        </w:rPr>
        <w:t>Pred použitím mulčovacej súpravy je potrebné odstrániť bočný vyhadzovací kanál.</w:t>
      </w:r>
    </w:p>
    <w:p w14:paraId="21D4E3E8" w14:textId="77777777" w:rsidR="00AE0EA7" w:rsidRDefault="00AE0EA7">
      <w:pPr>
        <w:pStyle w:val="Corpsdetexte"/>
        <w:spacing w:before="11"/>
        <w:rPr>
          <w:sz w:val="20"/>
        </w:rPr>
      </w:pPr>
    </w:p>
    <w:p w14:paraId="7F380E73" w14:textId="77777777" w:rsidR="00805907" w:rsidRDefault="00C338A4">
      <w:pPr>
        <w:pStyle w:val="Paragraphedeliste"/>
        <w:numPr>
          <w:ilvl w:val="0"/>
          <w:numId w:val="12"/>
        </w:numPr>
        <w:tabs>
          <w:tab w:val="left" w:pos="1421"/>
        </w:tabs>
        <w:rPr>
          <w:sz w:val="20"/>
        </w:rPr>
      </w:pPr>
      <w:r>
        <w:rPr>
          <w:color w:val="211E1F"/>
          <w:sz w:val="20"/>
        </w:rPr>
        <w:t>Odstráňte zberný kôš na trávu, ak je nainštalovaný.</w:t>
      </w:r>
    </w:p>
    <w:p w14:paraId="248F4372" w14:textId="77777777" w:rsidR="00805907" w:rsidRDefault="00C338A4">
      <w:pPr>
        <w:pStyle w:val="Paragraphedeliste"/>
        <w:numPr>
          <w:ilvl w:val="0"/>
          <w:numId w:val="12"/>
        </w:numPr>
        <w:tabs>
          <w:tab w:val="left" w:pos="1421"/>
        </w:tabs>
        <w:spacing w:before="32"/>
        <w:rPr>
          <w:sz w:val="20"/>
        </w:rPr>
      </w:pPr>
      <w:r>
        <w:rPr>
          <w:color w:val="211E1F"/>
          <w:sz w:val="20"/>
        </w:rPr>
        <w:t>Zdvihnite klapku.</w:t>
      </w:r>
    </w:p>
    <w:p w14:paraId="271B3505" w14:textId="77777777" w:rsidR="00AE0EA7" w:rsidRDefault="00AE0EA7">
      <w:pPr>
        <w:rPr>
          <w:sz w:val="20"/>
        </w:rPr>
        <w:sectPr w:rsidR="00AE0EA7">
          <w:pgSz w:w="11910" w:h="16840"/>
          <w:pgMar w:top="1400" w:right="0" w:bottom="440" w:left="600" w:header="0" w:footer="247" w:gutter="0"/>
          <w:cols w:space="720"/>
        </w:sectPr>
      </w:pPr>
    </w:p>
    <w:p w14:paraId="59CDDB07" w14:textId="77777777" w:rsidR="00805907" w:rsidRDefault="00C338A4">
      <w:pPr>
        <w:pStyle w:val="Paragraphedeliste"/>
        <w:numPr>
          <w:ilvl w:val="0"/>
          <w:numId w:val="12"/>
        </w:numPr>
        <w:tabs>
          <w:tab w:val="left" w:pos="1421"/>
        </w:tabs>
        <w:spacing w:before="70" w:line="285" w:lineRule="auto"/>
        <w:ind w:left="1200" w:right="7847" w:firstLine="0"/>
        <w:rPr>
          <w:color w:val="211E1F"/>
          <w:sz w:val="20"/>
        </w:rPr>
      </w:pPr>
      <w:r>
        <w:rPr>
          <w:color w:val="211E1F"/>
          <w:sz w:val="20"/>
        </w:rPr>
        <w:lastRenderedPageBreak/>
        <w:t>Vložte mulčovaciu súpravu (8). Vyberte mulčovaciu súpravu</w:t>
      </w:r>
    </w:p>
    <w:p w14:paraId="4958900E" w14:textId="77777777" w:rsidR="00805907" w:rsidRDefault="00C338A4">
      <w:pPr>
        <w:pStyle w:val="Paragraphedeliste"/>
        <w:numPr>
          <w:ilvl w:val="0"/>
          <w:numId w:val="12"/>
        </w:numPr>
        <w:tabs>
          <w:tab w:val="left" w:pos="1421"/>
        </w:tabs>
        <w:spacing w:line="193" w:lineRule="exact"/>
        <w:rPr>
          <w:color w:val="211E1F"/>
          <w:sz w:val="20"/>
        </w:rPr>
      </w:pPr>
      <w:r>
        <w:rPr>
          <w:color w:val="211E1F"/>
          <w:sz w:val="20"/>
        </w:rPr>
        <w:t>Zdvihnite klapku.</w:t>
      </w:r>
    </w:p>
    <w:p w14:paraId="659B543B" w14:textId="77777777" w:rsidR="00805907" w:rsidRDefault="00C338A4">
      <w:pPr>
        <w:pStyle w:val="Paragraphedeliste"/>
        <w:numPr>
          <w:ilvl w:val="0"/>
          <w:numId w:val="12"/>
        </w:numPr>
        <w:tabs>
          <w:tab w:val="left" w:pos="1421"/>
        </w:tabs>
        <w:spacing w:line="224" w:lineRule="exact"/>
        <w:rPr>
          <w:sz w:val="20"/>
        </w:rPr>
      </w:pPr>
      <w:r>
        <w:rPr>
          <w:color w:val="211E1F"/>
          <w:sz w:val="20"/>
        </w:rPr>
        <w:t>Stlačením dvojitých úchytov uvoľnite mulčovaciu súpravu (8) a potom ju vyberte.</w:t>
      </w:r>
    </w:p>
    <w:p w14:paraId="12FB51E6" w14:textId="77777777" w:rsidR="00AE0EA7" w:rsidRDefault="00AE0EA7">
      <w:pPr>
        <w:pStyle w:val="Corpsdetexte"/>
        <w:spacing w:before="2"/>
        <w:rPr>
          <w:sz w:val="18"/>
        </w:rPr>
      </w:pPr>
    </w:p>
    <w:p w14:paraId="4E819EB3" w14:textId="77777777" w:rsidR="00805907" w:rsidRDefault="00C338A4">
      <w:pPr>
        <w:spacing w:before="1" w:line="217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Bočný výtok (obr. G)</w:t>
      </w:r>
    </w:p>
    <w:p w14:paraId="5DB21111" w14:textId="77777777" w:rsidR="00805907" w:rsidRDefault="00C338A4">
      <w:pPr>
        <w:spacing w:line="203" w:lineRule="exact"/>
        <w:ind w:left="1200"/>
        <w:rPr>
          <w:sz w:val="20"/>
        </w:rPr>
      </w:pPr>
      <w:r>
        <w:rPr>
          <w:color w:val="211E1F"/>
          <w:sz w:val="20"/>
        </w:rPr>
        <w:t>Pred použitím bočného vyhadzovania trávy sa musí odstrániť m</w:t>
      </w:r>
      <w:r>
        <w:rPr>
          <w:color w:val="211E1F"/>
          <w:sz w:val="20"/>
        </w:rPr>
        <w:t>ulčovacia súprava a zberný kôš.</w:t>
      </w:r>
    </w:p>
    <w:p w14:paraId="1345A36D" w14:textId="77777777" w:rsidR="00805907" w:rsidRDefault="00C338A4">
      <w:pPr>
        <w:pStyle w:val="Paragraphedeliste"/>
        <w:numPr>
          <w:ilvl w:val="0"/>
          <w:numId w:val="11"/>
        </w:numPr>
        <w:tabs>
          <w:tab w:val="left" w:pos="1421"/>
        </w:tabs>
        <w:spacing w:before="8" w:line="211" w:lineRule="auto"/>
        <w:ind w:right="1809" w:firstLine="0"/>
        <w:rPr>
          <w:sz w:val="20"/>
        </w:rPr>
      </w:pPr>
      <w:r>
        <w:rPr>
          <w:color w:val="201D1E"/>
          <w:sz w:val="20"/>
        </w:rPr>
        <w:t>Odomknite bočnú ochranu proti nárazu (11) potiahnutím zaisťovacieho prvku (11a) doľava a otvorte bočnú ochranu proti nárazu (11).</w:t>
      </w:r>
    </w:p>
    <w:p w14:paraId="719B55CD" w14:textId="77777777" w:rsidR="00805907" w:rsidRDefault="00C338A4">
      <w:pPr>
        <w:pStyle w:val="Paragraphedeliste"/>
        <w:numPr>
          <w:ilvl w:val="0"/>
          <w:numId w:val="11"/>
        </w:numPr>
        <w:tabs>
          <w:tab w:val="left" w:pos="1421"/>
        </w:tabs>
        <w:spacing w:line="203" w:lineRule="exact"/>
        <w:ind w:left="1420"/>
        <w:rPr>
          <w:sz w:val="20"/>
        </w:rPr>
      </w:pPr>
      <w:r>
        <w:rPr>
          <w:color w:val="201D1E"/>
          <w:sz w:val="20"/>
        </w:rPr>
        <w:t>Namontujte bočné vypúšťanie (9) na hák.</w:t>
      </w:r>
    </w:p>
    <w:p w14:paraId="6F378511" w14:textId="77777777" w:rsidR="00AE0EA7" w:rsidRDefault="00AE0EA7">
      <w:pPr>
        <w:pStyle w:val="Corpsdetexte"/>
        <w:spacing w:before="9"/>
        <w:rPr>
          <w:sz w:val="27"/>
        </w:rPr>
      </w:pPr>
    </w:p>
    <w:p w14:paraId="3FF8D716" w14:textId="77777777" w:rsidR="00805907" w:rsidRDefault="00C338A4">
      <w:pPr>
        <w:spacing w:line="222" w:lineRule="exact"/>
        <w:ind w:left="1200"/>
        <w:rPr>
          <w:b/>
          <w:sz w:val="20"/>
        </w:rPr>
      </w:pPr>
      <w:r>
        <w:rPr>
          <w:b/>
          <w:sz w:val="20"/>
          <w:u w:val="thick"/>
        </w:rPr>
        <w:t>Nastavenie výšky rezania (obr. I)</w:t>
      </w:r>
    </w:p>
    <w:p w14:paraId="48602ED9" w14:textId="77777777" w:rsidR="00805907" w:rsidRDefault="00C338A4">
      <w:pPr>
        <w:spacing w:before="17" w:line="208" w:lineRule="auto"/>
        <w:ind w:left="1200" w:right="1853"/>
        <w:rPr>
          <w:sz w:val="20"/>
        </w:rPr>
      </w:pPr>
      <w:r>
        <w:rPr>
          <w:sz w:val="20"/>
        </w:rPr>
        <w:t xml:space="preserve">Vypnite </w:t>
      </w:r>
      <w:r>
        <w:rPr>
          <w:sz w:val="20"/>
        </w:rPr>
        <w:t>zariadenie, odpojte zástrčku a počkajte, kým sa lopatka zastaví. Hrozí nebezpečenstvo poranenia.</w:t>
      </w:r>
    </w:p>
    <w:p w14:paraId="2CF21C17" w14:textId="77777777" w:rsidR="00805907" w:rsidRDefault="00C338A4">
      <w:pPr>
        <w:spacing w:before="44"/>
        <w:ind w:left="1200"/>
        <w:rPr>
          <w:sz w:val="20"/>
        </w:rPr>
      </w:pPr>
      <w:r>
        <w:rPr>
          <w:sz w:val="20"/>
        </w:rPr>
        <w:t>Zariadenie má 6 polôh na nastavenie výšky kosenia (25-75 mm):</w:t>
      </w:r>
    </w:p>
    <w:p w14:paraId="5F2C6F5A" w14:textId="77777777" w:rsidR="00805907" w:rsidRDefault="00C338A4">
      <w:pPr>
        <w:pStyle w:val="Paragraphedeliste"/>
        <w:numPr>
          <w:ilvl w:val="0"/>
          <w:numId w:val="10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Vytiahnite páku (7) smerom von a zatlačte ju do požadovanej polohy.</w:t>
      </w:r>
    </w:p>
    <w:p w14:paraId="46B8B719" w14:textId="77777777" w:rsidR="00805907" w:rsidRDefault="00C338A4">
      <w:pPr>
        <w:pStyle w:val="Paragraphedeliste"/>
        <w:numPr>
          <w:ilvl w:val="0"/>
          <w:numId w:val="10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Zatlačte páku späť.</w:t>
      </w:r>
    </w:p>
    <w:p w14:paraId="37550709" w14:textId="77777777" w:rsidR="00805907" w:rsidRDefault="00C338A4">
      <w:pPr>
        <w:pStyle w:val="Paragraphedeliste"/>
        <w:numPr>
          <w:ilvl w:val="0"/>
          <w:numId w:val="10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 xml:space="preserve">Nastavte </w:t>
      </w:r>
      <w:r>
        <w:rPr>
          <w:sz w:val="20"/>
        </w:rPr>
        <w:t>tiež vhodnú výšku predného kolesa.</w:t>
      </w:r>
    </w:p>
    <w:p w14:paraId="53FBACA6" w14:textId="77777777" w:rsidR="00805907" w:rsidRDefault="00C338A4">
      <w:pPr>
        <w:spacing w:before="82" w:line="326" w:lineRule="auto"/>
        <w:ind w:left="1200" w:right="2618"/>
        <w:rPr>
          <w:sz w:val="20"/>
        </w:rPr>
      </w:pPr>
      <w:r>
        <w:rPr>
          <w:sz w:val="20"/>
        </w:rPr>
        <w:t>Na štítku na upevnení kolesa sú uvedené súvisiace nastavenia pre súvisiace nastavenia výšky rezu.</w:t>
      </w:r>
    </w:p>
    <w:p w14:paraId="791B47F9" w14:textId="77777777" w:rsidR="00805907" w:rsidRDefault="00C338A4">
      <w:pPr>
        <w:spacing w:line="228" w:lineRule="exact"/>
        <w:ind w:left="1200"/>
        <w:rPr>
          <w:sz w:val="20"/>
        </w:rPr>
      </w:pPr>
      <w:r>
        <w:rPr>
          <w:sz w:val="20"/>
        </w:rPr>
        <w:t>Uvoľnite krídlovú maticu a upevnite koleso v požadovanej polohe.</w:t>
      </w:r>
    </w:p>
    <w:p w14:paraId="26A51C56" w14:textId="77777777" w:rsidR="00805907" w:rsidRDefault="00C338A4">
      <w:pPr>
        <w:pStyle w:val="Paragraphedeliste"/>
        <w:numPr>
          <w:ilvl w:val="0"/>
          <w:numId w:val="10"/>
        </w:numPr>
        <w:tabs>
          <w:tab w:val="left" w:pos="1421"/>
        </w:tabs>
        <w:spacing w:before="82" w:line="326" w:lineRule="auto"/>
        <w:ind w:left="1200" w:right="1946" w:firstLine="0"/>
        <w:rPr>
          <w:sz w:val="20"/>
        </w:rPr>
      </w:pPr>
      <w:r>
        <w:rPr>
          <w:sz w:val="20"/>
        </w:rPr>
        <w:t>Vyrovnanie kolesa sa zafixuje, keď sa upínacie konzoly (28</w:t>
      </w:r>
      <w:r>
        <w:rPr>
          <w:sz w:val="20"/>
        </w:rPr>
        <w:t>) zacvaknú na miesto. Ak chcete koleso nastaviť v inom smere chodu, zdvihnutím upínacej konzoly ju uvoľnite. Priveďte koleso do novej polohy a upínacie konzoly opäť zapadnú na svoje miesto.</w:t>
      </w:r>
    </w:p>
    <w:p w14:paraId="273CD2E7" w14:textId="77777777" w:rsidR="00AE0EA7" w:rsidRDefault="00AE0EA7">
      <w:pPr>
        <w:pStyle w:val="Corpsdetexte"/>
        <w:rPr>
          <w:sz w:val="24"/>
        </w:rPr>
      </w:pPr>
    </w:p>
    <w:p w14:paraId="6373C294" w14:textId="77777777" w:rsidR="00805907" w:rsidRDefault="00C338A4">
      <w:pPr>
        <w:spacing w:line="224" w:lineRule="exact"/>
        <w:ind w:left="1200"/>
        <w:rPr>
          <w:b/>
          <w:sz w:val="20"/>
        </w:rPr>
      </w:pPr>
      <w:r>
        <w:rPr>
          <w:b/>
          <w:sz w:val="20"/>
          <w:u w:val="thick"/>
        </w:rPr>
        <w:t>Nastavenie predných kolies</w:t>
      </w:r>
    </w:p>
    <w:p w14:paraId="6AFC9FB9" w14:textId="77777777" w:rsidR="00805907" w:rsidRDefault="00C338A4">
      <w:pPr>
        <w:spacing w:before="18" w:line="208" w:lineRule="auto"/>
        <w:ind w:left="1200" w:right="1874"/>
        <w:rPr>
          <w:sz w:val="20"/>
        </w:rPr>
      </w:pPr>
      <w:r>
        <w:rPr>
          <w:sz w:val="20"/>
        </w:rPr>
        <w:t>Kosačka je mimoriadne ﬂexibilná a manévrovateľná vďaka špeciálnej konštrukcii predných kolies.</w:t>
      </w:r>
    </w:p>
    <w:p w14:paraId="788874FD" w14:textId="77777777" w:rsidR="00805907" w:rsidRDefault="00C338A4">
      <w:pPr>
        <w:spacing w:line="192" w:lineRule="exact"/>
        <w:ind w:left="1200"/>
        <w:rPr>
          <w:sz w:val="20"/>
        </w:rPr>
      </w:pPr>
      <w:r>
        <w:rPr>
          <w:sz w:val="20"/>
        </w:rPr>
        <w:t>Tie sa majú upraviť podľa konkrétnej situácie takto:</w:t>
      </w:r>
    </w:p>
    <w:p w14:paraId="25FD069F" w14:textId="77777777" w:rsidR="00805907" w:rsidRDefault="00C338A4">
      <w:pPr>
        <w:pStyle w:val="Paragraphedeliste"/>
        <w:numPr>
          <w:ilvl w:val="0"/>
          <w:numId w:val="9"/>
        </w:numPr>
        <w:tabs>
          <w:tab w:val="left" w:pos="1419"/>
        </w:tabs>
        <w:spacing w:before="11" w:line="208" w:lineRule="auto"/>
        <w:ind w:right="1950" w:firstLine="0"/>
        <w:rPr>
          <w:sz w:val="20"/>
        </w:rPr>
      </w:pPr>
      <w:r>
        <w:rPr>
          <w:sz w:val="20"/>
        </w:rPr>
        <w:t>Vyrovnanie kolesa je po zacvaknutí upínacích konzol (28) zaistené. Ak chcete koleso nastaviť v inom smere ch</w:t>
      </w:r>
      <w:r>
        <w:rPr>
          <w:sz w:val="20"/>
        </w:rPr>
        <w:t>odu, zdvihnutím upínacej konzoly ju uvoľnite. Priveďte koleso do novej polohy a upínacie konzoly opäť zapadnú na svoje miesto.</w:t>
      </w:r>
    </w:p>
    <w:p w14:paraId="76F3CD36" w14:textId="77777777" w:rsidR="00805907" w:rsidRDefault="00C338A4">
      <w:pPr>
        <w:pStyle w:val="Paragraphedeliste"/>
        <w:numPr>
          <w:ilvl w:val="0"/>
          <w:numId w:val="9"/>
        </w:numPr>
        <w:tabs>
          <w:tab w:val="left" w:pos="1421"/>
        </w:tabs>
        <w:spacing w:before="4" w:line="228" w:lineRule="auto"/>
        <w:ind w:right="2018" w:firstLine="0"/>
        <w:rPr>
          <w:sz w:val="20"/>
        </w:rPr>
      </w:pPr>
      <w:r>
        <w:rPr>
          <w:sz w:val="20"/>
        </w:rPr>
        <w:t xml:space="preserve">Ak sa predné kolesá môžu naďalej voľne pohybovať, zdvihnite upínacie konzoly (28) a neumiestňujte ich do otvoru, ale položte ich </w:t>
      </w:r>
      <w:r>
        <w:rPr>
          <w:sz w:val="20"/>
        </w:rPr>
        <w:t>na dosku vedľa neho.</w:t>
      </w:r>
    </w:p>
    <w:p w14:paraId="02148D74" w14:textId="77777777" w:rsidR="00AE0EA7" w:rsidRDefault="00AE0EA7">
      <w:pPr>
        <w:pStyle w:val="Corpsdetexte"/>
        <w:spacing w:before="8"/>
        <w:rPr>
          <w:sz w:val="22"/>
        </w:rPr>
      </w:pPr>
    </w:p>
    <w:p w14:paraId="69833FEE" w14:textId="77777777" w:rsidR="00805907" w:rsidRDefault="00C338A4">
      <w:pPr>
        <w:spacing w:line="224" w:lineRule="exact"/>
        <w:ind w:left="1200"/>
        <w:rPr>
          <w:b/>
          <w:sz w:val="20"/>
        </w:rPr>
      </w:pPr>
      <w:r>
        <w:rPr>
          <w:b/>
          <w:color w:val="211E1F"/>
          <w:sz w:val="20"/>
          <w:u w:val="thick" w:color="211E1F"/>
        </w:rPr>
        <w:t>Zapnutie a vypnutie</w:t>
      </w:r>
    </w:p>
    <w:p w14:paraId="6B386E6B" w14:textId="77777777" w:rsidR="00805907" w:rsidRDefault="00C338A4">
      <w:pPr>
        <w:spacing w:before="19" w:line="208" w:lineRule="auto"/>
        <w:ind w:left="1200" w:right="1829"/>
        <w:rPr>
          <w:sz w:val="20"/>
        </w:rPr>
      </w:pPr>
      <w:r>
        <w:rPr>
          <w:color w:val="211E1F"/>
          <w:sz w:val="20"/>
        </w:rPr>
        <w:t>Červená kontrolka nad uvoľňovacím tlačidlom sa rozsvieti hneď, ako je kosačka pripojená k napájaniu.</w:t>
      </w:r>
    </w:p>
    <w:p w14:paraId="6EF0F15C" w14:textId="77777777" w:rsidR="00805907" w:rsidRDefault="00C338A4">
      <w:pPr>
        <w:pStyle w:val="Paragraphedeliste"/>
        <w:numPr>
          <w:ilvl w:val="0"/>
          <w:numId w:val="8"/>
        </w:numPr>
        <w:tabs>
          <w:tab w:val="left" w:pos="1541"/>
        </w:tabs>
        <w:spacing w:line="192" w:lineRule="exact"/>
        <w:rPr>
          <w:sz w:val="20"/>
        </w:rPr>
      </w:pPr>
      <w:r>
        <w:rPr>
          <w:color w:val="211E1F"/>
          <w:sz w:val="20"/>
        </w:rPr>
        <w:t>Pripojte sieťovú zástrčku (A15) k predlžovaciemu káblu.</w:t>
      </w:r>
    </w:p>
    <w:p w14:paraId="2C68453E" w14:textId="77777777" w:rsidR="00805907" w:rsidRDefault="00C338A4">
      <w:pPr>
        <w:pStyle w:val="Paragraphedeliste"/>
        <w:numPr>
          <w:ilvl w:val="0"/>
          <w:numId w:val="8"/>
        </w:numPr>
        <w:tabs>
          <w:tab w:val="left" w:pos="1505"/>
        </w:tabs>
        <w:spacing w:line="202" w:lineRule="exact"/>
        <w:ind w:left="1504" w:hanging="305"/>
        <w:rPr>
          <w:sz w:val="20"/>
        </w:rPr>
      </w:pPr>
      <w:r>
        <w:rPr>
          <w:color w:val="211E1F"/>
          <w:sz w:val="20"/>
        </w:rPr>
        <w:t xml:space="preserve">Na konci predlžovacieho kábla urobte slučku a zaveste ju </w:t>
      </w:r>
      <w:r>
        <w:rPr>
          <w:color w:val="211E1F"/>
          <w:sz w:val="20"/>
        </w:rPr>
        <w:t>do odľahčovača ťahu kábla (3).</w:t>
      </w:r>
    </w:p>
    <w:p w14:paraId="373527E0" w14:textId="77777777" w:rsidR="00805907" w:rsidRDefault="00C338A4">
      <w:pPr>
        <w:pStyle w:val="Paragraphedeliste"/>
        <w:numPr>
          <w:ilvl w:val="0"/>
          <w:numId w:val="8"/>
        </w:numPr>
        <w:tabs>
          <w:tab w:val="left" w:pos="1541"/>
        </w:tabs>
        <w:spacing w:line="200" w:lineRule="exact"/>
        <w:rPr>
          <w:sz w:val="20"/>
        </w:rPr>
      </w:pPr>
      <w:r>
        <w:rPr>
          <w:color w:val="211E1F"/>
          <w:sz w:val="20"/>
        </w:rPr>
        <w:t>Pripojte zariadenie k napájaniu.</w:t>
      </w:r>
    </w:p>
    <w:p w14:paraId="0D4799BD" w14:textId="77777777" w:rsidR="00805907" w:rsidRDefault="00C338A4">
      <w:pPr>
        <w:pStyle w:val="Paragraphedeliste"/>
        <w:numPr>
          <w:ilvl w:val="0"/>
          <w:numId w:val="8"/>
        </w:numPr>
        <w:tabs>
          <w:tab w:val="left" w:pos="1541"/>
        </w:tabs>
        <w:spacing w:line="200" w:lineRule="exact"/>
        <w:rPr>
          <w:sz w:val="20"/>
        </w:rPr>
      </w:pPr>
      <w:r>
        <w:rPr>
          <w:color w:val="211E1F"/>
          <w:sz w:val="20"/>
        </w:rPr>
        <w:t>Pred zapnutím sa uistite, že zariadenie nie je v kontakte so žiadnymi predmetmi.</w:t>
      </w:r>
    </w:p>
    <w:p w14:paraId="0EE1A794" w14:textId="77777777" w:rsidR="00805907" w:rsidRDefault="00C338A4">
      <w:pPr>
        <w:pStyle w:val="Paragraphedeliste"/>
        <w:numPr>
          <w:ilvl w:val="0"/>
          <w:numId w:val="8"/>
        </w:numPr>
        <w:tabs>
          <w:tab w:val="left" w:pos="1539"/>
        </w:tabs>
        <w:spacing w:before="8" w:line="211" w:lineRule="auto"/>
        <w:ind w:left="1200" w:right="2014" w:firstLine="0"/>
        <w:rPr>
          <w:sz w:val="20"/>
        </w:rPr>
      </w:pPr>
      <w:r>
        <w:rPr>
          <w:color w:val="211E1F"/>
          <w:w w:val="95"/>
          <w:sz w:val="20"/>
        </w:rPr>
        <w:t xml:space="preserve">Ak chcete prístroj zapnúť, stlačte a podržte uvoľňovacie tlačidlo (26) na rukoväti a potiahnite </w:t>
      </w:r>
      <w:r>
        <w:rPr>
          <w:color w:val="211E1F"/>
          <w:w w:val="95"/>
          <w:sz w:val="20"/>
        </w:rPr>
        <w:t xml:space="preserve">bezpečnostnú </w:t>
      </w:r>
      <w:r>
        <w:rPr>
          <w:color w:val="211E1F"/>
          <w:sz w:val="20"/>
        </w:rPr>
        <w:t>konzolu (2) smerom k rukoväti (1).</w:t>
      </w:r>
    </w:p>
    <w:p w14:paraId="01E689EC" w14:textId="77777777" w:rsidR="00805907" w:rsidRDefault="00C338A4">
      <w:pPr>
        <w:spacing w:line="216" w:lineRule="exact"/>
        <w:ind w:left="1200"/>
        <w:rPr>
          <w:sz w:val="20"/>
        </w:rPr>
      </w:pPr>
      <w:r>
        <w:rPr>
          <w:color w:val="211E1F"/>
          <w:sz w:val="20"/>
        </w:rPr>
        <w:t>Uvoľnite uvoľňovacie tlačidlo (26).</w:t>
      </w:r>
    </w:p>
    <w:p w14:paraId="0445DC35" w14:textId="77777777" w:rsidR="00805907" w:rsidRDefault="00C338A4">
      <w:pPr>
        <w:pStyle w:val="Paragraphedeliste"/>
        <w:numPr>
          <w:ilvl w:val="0"/>
          <w:numId w:val="8"/>
        </w:numPr>
        <w:tabs>
          <w:tab w:val="left" w:pos="1541"/>
        </w:tabs>
        <w:spacing w:line="221" w:lineRule="exact"/>
        <w:rPr>
          <w:sz w:val="20"/>
        </w:rPr>
      </w:pPr>
      <w:r>
        <w:rPr>
          <w:color w:val="211E1F"/>
          <w:sz w:val="20"/>
        </w:rPr>
        <w:t>Pohon kolies:</w:t>
      </w:r>
    </w:p>
    <w:p w14:paraId="071D9CF3" w14:textId="77777777" w:rsidR="00805907" w:rsidRDefault="00C338A4">
      <w:pPr>
        <w:spacing w:before="7" w:line="225" w:lineRule="auto"/>
        <w:ind w:left="1519" w:right="2566"/>
        <w:rPr>
          <w:sz w:val="20"/>
        </w:rPr>
      </w:pPr>
      <w:r>
        <w:rPr>
          <w:color w:val="211E1F"/>
          <w:w w:val="95"/>
          <w:sz w:val="20"/>
        </w:rPr>
        <w:t xml:space="preserve">Na: Potiahnite západku pohonu (27) smerom k rukoväti. Kosačka sa pohne dopredu. </w:t>
      </w:r>
      <w:r>
        <w:rPr>
          <w:color w:val="211E1F"/>
          <w:sz w:val="20"/>
        </w:rPr>
        <w:t>Oﬀ: Uvoľnite západku pohonu (27) zariadenie sa zastaví.</w:t>
      </w:r>
    </w:p>
    <w:p w14:paraId="161AC986" w14:textId="77777777" w:rsidR="00805907" w:rsidRDefault="00C338A4">
      <w:pPr>
        <w:pStyle w:val="Paragraphedeliste"/>
        <w:numPr>
          <w:ilvl w:val="0"/>
          <w:numId w:val="8"/>
        </w:numPr>
        <w:tabs>
          <w:tab w:val="left" w:pos="1539"/>
        </w:tabs>
        <w:spacing w:line="223" w:lineRule="exact"/>
        <w:ind w:left="1538" w:hanging="339"/>
        <w:rPr>
          <w:sz w:val="20"/>
        </w:rPr>
      </w:pPr>
      <w:r>
        <w:rPr>
          <w:color w:val="211E1F"/>
          <w:sz w:val="20"/>
        </w:rPr>
        <w:t xml:space="preserve">Ak chcete prepnúť oﬀ, </w:t>
      </w:r>
      <w:r>
        <w:rPr>
          <w:color w:val="211E1F"/>
          <w:sz w:val="20"/>
        </w:rPr>
        <w:t>uvoľnite bezpečnostnú konzolu (2).</w:t>
      </w:r>
    </w:p>
    <w:p w14:paraId="1CB1C731" w14:textId="77777777" w:rsidR="00AE0EA7" w:rsidRDefault="00AE0EA7">
      <w:pPr>
        <w:spacing w:line="223" w:lineRule="exact"/>
        <w:rPr>
          <w:sz w:val="20"/>
        </w:rPr>
        <w:sectPr w:rsidR="00AE0EA7">
          <w:pgSz w:w="11910" w:h="16840"/>
          <w:pgMar w:top="1340" w:right="0" w:bottom="440" w:left="600" w:header="0" w:footer="247" w:gutter="0"/>
          <w:cols w:space="720"/>
        </w:sectPr>
      </w:pPr>
    </w:p>
    <w:p w14:paraId="6B336782" w14:textId="77777777" w:rsidR="00805907" w:rsidRDefault="00C338A4">
      <w:pPr>
        <w:tabs>
          <w:tab w:val="left" w:pos="7287"/>
        </w:tabs>
        <w:spacing w:before="69"/>
        <w:ind w:left="1200"/>
        <w:rPr>
          <w:b/>
          <w:sz w:val="20"/>
        </w:rPr>
      </w:pPr>
      <w:r>
        <w:lastRenderedPageBreak/>
        <w:pict w14:anchorId="663EC041">
          <v:rect id="docshape24" o:spid="_x0000_s2121" style="position:absolute;left:0;text-align:left;margin-left:90pt;margin-top:16.6pt;width:415.3pt;height:.5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2" w:name="OPERATION_______________________________"/>
      <w:bookmarkEnd w:id="2"/>
      <w:r>
        <w:rPr>
          <w:b/>
          <w:color w:val="000000"/>
          <w:sz w:val="20"/>
          <w:shd w:val="clear" w:color="auto" w:fill="E4E4E4"/>
        </w:rPr>
        <w:t>OPERÁCIA</w:t>
      </w:r>
      <w:r>
        <w:rPr>
          <w:b/>
          <w:color w:val="000000"/>
          <w:sz w:val="20"/>
          <w:shd w:val="clear" w:color="auto" w:fill="E4E4E4"/>
        </w:rPr>
        <w:tab/>
      </w:r>
    </w:p>
    <w:p w14:paraId="2E16D5B9" w14:textId="77777777" w:rsidR="00AE0EA7" w:rsidRDefault="00AE0EA7">
      <w:pPr>
        <w:pStyle w:val="Corpsdetexte"/>
        <w:rPr>
          <w:b/>
          <w:sz w:val="20"/>
        </w:rPr>
      </w:pPr>
    </w:p>
    <w:p w14:paraId="3D11D879" w14:textId="77777777" w:rsidR="00AE0EA7" w:rsidRDefault="00AE0EA7">
      <w:pPr>
        <w:pStyle w:val="Corpsdetexte"/>
        <w:spacing w:before="8"/>
        <w:rPr>
          <w:b/>
          <w:sz w:val="21"/>
        </w:rPr>
      </w:pPr>
    </w:p>
    <w:p w14:paraId="70AA719F" w14:textId="77777777" w:rsidR="00805907" w:rsidRDefault="00C338A4">
      <w:pPr>
        <w:spacing w:before="92"/>
        <w:ind w:left="1200"/>
        <w:rPr>
          <w:sz w:val="20"/>
        </w:rPr>
      </w:pPr>
      <w:r>
        <w:rPr>
          <w:b/>
          <w:sz w:val="20"/>
        </w:rPr>
        <w:t xml:space="preserve">Poznámka: </w:t>
      </w:r>
      <w:r>
        <w:rPr>
          <w:sz w:val="20"/>
        </w:rPr>
        <w:t>Použite prúdový chránič (RCD) dimenzovaný na reziduálny prúd nie väčší ako 30 mA.</w:t>
      </w:r>
    </w:p>
    <w:p w14:paraId="55D5CE88" w14:textId="77777777" w:rsidR="00805907" w:rsidRDefault="00C338A4">
      <w:pPr>
        <w:spacing w:before="30"/>
        <w:ind w:left="1200"/>
        <w:rPr>
          <w:sz w:val="20"/>
        </w:rPr>
      </w:pPr>
      <w:r>
        <w:rPr>
          <w:b/>
          <w:sz w:val="20"/>
        </w:rPr>
        <w:t xml:space="preserve">Dôležité! </w:t>
      </w:r>
      <w:r>
        <w:rPr>
          <w:sz w:val="20"/>
        </w:rPr>
        <w:t>Predné a zadné kolesá musia byť nastavené do rovnakej výšky.</w:t>
      </w:r>
    </w:p>
    <w:p w14:paraId="0661154C" w14:textId="77777777" w:rsidR="00AE0EA7" w:rsidRDefault="00AE0EA7">
      <w:pPr>
        <w:pStyle w:val="Corpsdetexte"/>
        <w:spacing w:before="11"/>
        <w:rPr>
          <w:sz w:val="26"/>
        </w:rPr>
      </w:pPr>
    </w:p>
    <w:p w14:paraId="557AA893" w14:textId="77777777" w:rsidR="00805907" w:rsidRDefault="00C338A4">
      <w:pPr>
        <w:ind w:left="1740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0626BD6" wp14:editId="2ACFABA3">
            <wp:simplePos x="0" y="0"/>
            <wp:positionH relativeFrom="page">
              <wp:posOffset>1143000</wp:posOffset>
            </wp:positionH>
            <wp:positionV relativeFrom="paragraph">
              <wp:posOffset>78865</wp:posOffset>
            </wp:positionV>
            <wp:extent cx="228600" cy="228600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Spustenie a zastavenie</w:t>
      </w:r>
    </w:p>
    <w:p w14:paraId="5DA1F06F" w14:textId="77777777" w:rsidR="00805907" w:rsidRDefault="00C338A4">
      <w:pPr>
        <w:spacing w:before="82"/>
        <w:ind w:left="1740"/>
        <w:rPr>
          <w:b/>
          <w:sz w:val="20"/>
        </w:rPr>
      </w:pPr>
      <w:r>
        <w:rPr>
          <w:b/>
          <w:sz w:val="20"/>
        </w:rPr>
        <w:t>Po vypnutí stroja sa nôž ešte niekoľko sekúnd otáča.</w:t>
      </w:r>
    </w:p>
    <w:p w14:paraId="2891B4C8" w14:textId="77777777" w:rsidR="00805907" w:rsidRDefault="00C338A4">
      <w:pPr>
        <w:spacing w:before="82" w:line="326" w:lineRule="auto"/>
        <w:ind w:left="1200" w:right="2301"/>
        <w:rPr>
          <w:b/>
          <w:sz w:val="20"/>
        </w:rPr>
      </w:pPr>
      <w:r>
        <w:rPr>
          <w:b/>
          <w:sz w:val="20"/>
        </w:rPr>
        <w:t>Pred opätovným zapnutím nechajte motor/lopatu zastaviť otáčanie. Nevypínajte a nezapínajte rýchlo.</w:t>
      </w:r>
    </w:p>
    <w:p w14:paraId="78D12A0E" w14:textId="77777777" w:rsidR="00805907" w:rsidRDefault="00C338A4">
      <w:pPr>
        <w:spacing w:line="228" w:lineRule="exact"/>
        <w:ind w:left="1200"/>
        <w:rPr>
          <w:b/>
          <w:sz w:val="20"/>
        </w:rPr>
      </w:pPr>
      <w:r>
        <w:rPr>
          <w:b/>
          <w:sz w:val="20"/>
        </w:rPr>
        <w:t>Začíname:</w:t>
      </w:r>
    </w:p>
    <w:p w14:paraId="0B474D48" w14:textId="77777777" w:rsidR="00805907" w:rsidRDefault="00C338A4">
      <w:pPr>
        <w:pStyle w:val="Paragraphedeliste"/>
        <w:numPr>
          <w:ilvl w:val="0"/>
          <w:numId w:val="7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Stlačte a podržte bezpečnostné tlačidlo.</w:t>
      </w:r>
    </w:p>
    <w:p w14:paraId="496C6FBD" w14:textId="77777777" w:rsidR="00805907" w:rsidRDefault="00C338A4">
      <w:pPr>
        <w:pStyle w:val="Paragraphedeliste"/>
        <w:numPr>
          <w:ilvl w:val="0"/>
          <w:numId w:val="7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Stlačte spínaciu páčku smerom k rukoväti.</w:t>
      </w:r>
    </w:p>
    <w:p w14:paraId="6007826B" w14:textId="77777777" w:rsidR="00805907" w:rsidRDefault="00C338A4">
      <w:pPr>
        <w:pStyle w:val="Paragraphedeliste"/>
        <w:numPr>
          <w:ilvl w:val="0"/>
          <w:numId w:val="7"/>
        </w:numPr>
        <w:tabs>
          <w:tab w:val="left" w:pos="1421"/>
        </w:tabs>
        <w:spacing w:before="82"/>
        <w:rPr>
          <w:sz w:val="20"/>
        </w:rPr>
      </w:pPr>
      <w:r>
        <w:rPr>
          <w:sz w:val="20"/>
        </w:rPr>
        <w:t>Uvoľnite be</w:t>
      </w:r>
      <w:r>
        <w:rPr>
          <w:sz w:val="20"/>
        </w:rPr>
        <w:t>zpečnostné tlačidlo.</w:t>
      </w:r>
    </w:p>
    <w:p w14:paraId="1B233E21" w14:textId="77777777" w:rsidR="00AE0EA7" w:rsidRDefault="00AE0EA7">
      <w:pPr>
        <w:pStyle w:val="Corpsdetexte"/>
        <w:rPr>
          <w:sz w:val="22"/>
        </w:rPr>
      </w:pPr>
    </w:p>
    <w:p w14:paraId="32134A1C" w14:textId="77777777" w:rsidR="00805907" w:rsidRDefault="00C338A4">
      <w:pPr>
        <w:spacing w:before="141"/>
        <w:ind w:left="1200"/>
        <w:rPr>
          <w:b/>
          <w:sz w:val="20"/>
        </w:rPr>
      </w:pPr>
      <w:r>
        <w:rPr>
          <w:b/>
          <w:sz w:val="20"/>
        </w:rPr>
        <w:t>Zastavenie:</w:t>
      </w:r>
    </w:p>
    <w:p w14:paraId="290EF102" w14:textId="77777777" w:rsidR="00805907" w:rsidRDefault="00C338A4">
      <w:pPr>
        <w:spacing w:before="82"/>
        <w:ind w:left="1200"/>
        <w:rPr>
          <w:sz w:val="20"/>
        </w:rPr>
      </w:pPr>
      <w:r>
        <w:rPr>
          <w:sz w:val="20"/>
        </w:rPr>
        <w:t>Uvoľnite spínaciu páku.</w:t>
      </w:r>
    </w:p>
    <w:p w14:paraId="3D40B597" w14:textId="77777777" w:rsidR="00AE0EA7" w:rsidRDefault="00AE0EA7">
      <w:pPr>
        <w:pStyle w:val="Corpsdetexte"/>
        <w:rPr>
          <w:sz w:val="22"/>
        </w:rPr>
      </w:pPr>
    </w:p>
    <w:p w14:paraId="76832FDA" w14:textId="77777777" w:rsidR="00805907" w:rsidRDefault="00C338A4">
      <w:pPr>
        <w:spacing w:before="141"/>
        <w:ind w:left="1200"/>
        <w:rPr>
          <w:b/>
          <w:sz w:val="20"/>
        </w:rPr>
      </w:pPr>
      <w:r>
        <w:rPr>
          <w:b/>
          <w:sz w:val="20"/>
        </w:rPr>
        <w:t>Kosenie:</w:t>
      </w:r>
    </w:p>
    <w:p w14:paraId="21CFC1C6" w14:textId="77777777" w:rsidR="00805907" w:rsidRDefault="00C338A4">
      <w:pPr>
        <w:spacing w:before="82"/>
        <w:ind w:left="1200"/>
        <w:rPr>
          <w:sz w:val="20"/>
        </w:rPr>
      </w:pPr>
      <w:r>
        <w:rPr>
          <w:sz w:val="20"/>
        </w:rPr>
        <w:t>Na konci každej otáčky umiestnite kábel na opačnú stranu (už odrezaný).</w:t>
      </w:r>
    </w:p>
    <w:p w14:paraId="3A497AE8" w14:textId="77777777" w:rsidR="00805907" w:rsidRDefault="00C338A4">
      <w:pPr>
        <w:spacing w:before="82" w:line="326" w:lineRule="auto"/>
        <w:ind w:left="1200" w:right="1800"/>
        <w:jc w:val="both"/>
        <w:rPr>
          <w:sz w:val="20"/>
        </w:rPr>
      </w:pPr>
      <w:r>
        <w:rPr>
          <w:sz w:val="20"/>
        </w:rPr>
        <w:t xml:space="preserve">Pri kosení nedovoľte motoru pracovať najmä v ťažkých podmienkach. Keď motor pracuje, otáčky motora klesajú a budete </w:t>
      </w:r>
      <w:r>
        <w:rPr>
          <w:sz w:val="20"/>
        </w:rPr>
        <w:t>počuť zmenu zvuku motora, keď k tomu dôjde, prestaňte kosiť, uvoľnite spínaciu páku a zvýšte výšku kosenia. V opačnom prípade by mohlo dôjsť k poškodeniu stroja.</w:t>
      </w:r>
    </w:p>
    <w:p w14:paraId="2FFCF60A" w14:textId="77777777" w:rsidR="00805907" w:rsidRDefault="00C338A4">
      <w:pPr>
        <w:tabs>
          <w:tab w:val="left" w:pos="8076"/>
        </w:tabs>
        <w:spacing w:before="64"/>
        <w:ind w:left="1200"/>
        <w:jc w:val="both"/>
        <w:rPr>
          <w:b/>
          <w:sz w:val="20"/>
        </w:rPr>
      </w:pPr>
      <w:r>
        <w:pict w14:anchorId="7BF85D36">
          <v:rect id="docshape25" o:spid="_x0000_s2120" style="position:absolute;left:0;text-align:left;margin-left:90pt;margin-top:16.4pt;width:415.3pt;height:.5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3" w:name="MAINTENANCE_____________________________"/>
      <w:bookmarkEnd w:id="3"/>
      <w:r>
        <w:rPr>
          <w:b/>
          <w:color w:val="000000"/>
          <w:sz w:val="20"/>
          <w:shd w:val="clear" w:color="auto" w:fill="E4E4E4"/>
        </w:rPr>
        <w:t>ÚDRŽBA</w:t>
      </w:r>
      <w:r>
        <w:rPr>
          <w:b/>
          <w:color w:val="000000"/>
          <w:sz w:val="20"/>
          <w:shd w:val="clear" w:color="auto" w:fill="E4E4E4"/>
        </w:rPr>
        <w:tab/>
      </w:r>
    </w:p>
    <w:p w14:paraId="1677BCB8" w14:textId="77777777" w:rsidR="00805907" w:rsidRDefault="00C338A4">
      <w:pPr>
        <w:spacing w:before="161"/>
        <w:ind w:left="1200"/>
        <w:rPr>
          <w:b/>
          <w:sz w:val="20"/>
        </w:rPr>
      </w:pPr>
      <w:bookmarkStart w:id="4" w:name="Cleaning_"/>
      <w:bookmarkEnd w:id="4"/>
      <w:r>
        <w:rPr>
          <w:b/>
          <w:sz w:val="20"/>
        </w:rPr>
        <w:t>Čistenie</w:t>
      </w:r>
    </w:p>
    <w:p w14:paraId="0A8FA594" w14:textId="77777777" w:rsidR="00805907" w:rsidRDefault="00C338A4">
      <w:pPr>
        <w:spacing w:before="10" w:line="249" w:lineRule="auto"/>
        <w:ind w:left="1740" w:right="177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21CC806" wp14:editId="253234C5">
            <wp:simplePos x="0" y="0"/>
            <wp:positionH relativeFrom="page">
              <wp:posOffset>1143000</wp:posOffset>
            </wp:positionH>
            <wp:positionV relativeFrom="paragraph">
              <wp:posOffset>24268</wp:posOffset>
            </wp:positionV>
            <wp:extent cx="228600" cy="228600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Poznámka: Pred pokračovaním odpojte elektrický prúd odpojením kábla zo </w:t>
      </w:r>
      <w:r>
        <w:rPr>
          <w:b/>
          <w:sz w:val="20"/>
        </w:rPr>
        <w:t>zásuvky. Pozor: Udržujte ruky mimo pohybujúceho sa noža.</w:t>
      </w:r>
    </w:p>
    <w:p w14:paraId="43CFE439" w14:textId="77777777" w:rsidR="00805907" w:rsidRDefault="00C338A4">
      <w:pPr>
        <w:spacing w:before="1"/>
        <w:ind w:left="1200"/>
        <w:rPr>
          <w:sz w:val="20"/>
        </w:rPr>
      </w:pPr>
      <w:r>
        <w:rPr>
          <w:sz w:val="20"/>
        </w:rPr>
        <w:t>Po každom kosení kosačku dôkladne vyčistite handrou alebo kefou.</w:t>
      </w:r>
    </w:p>
    <w:p w14:paraId="19734729" w14:textId="77777777" w:rsidR="00805907" w:rsidRDefault="00C338A4">
      <w:pPr>
        <w:spacing w:before="10" w:line="249" w:lineRule="auto"/>
        <w:ind w:left="1200" w:right="7778"/>
        <w:rPr>
          <w:b/>
          <w:sz w:val="20"/>
        </w:rPr>
      </w:pPr>
      <w:r>
        <w:rPr>
          <w:b/>
          <w:sz w:val="20"/>
        </w:rPr>
        <w:t>Nestriekajte vodou. Skladovanie v zime</w:t>
      </w:r>
    </w:p>
    <w:p w14:paraId="767DAB4F" w14:textId="77777777" w:rsidR="00805907" w:rsidRDefault="00C338A4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2"/>
        <w:ind w:hanging="361"/>
        <w:rPr>
          <w:sz w:val="20"/>
        </w:rPr>
      </w:pPr>
      <w:r>
        <w:rPr>
          <w:sz w:val="20"/>
        </w:rPr>
        <w:t>Pred uskladnením kosačku dôkladne vyčistite.</w:t>
      </w:r>
    </w:p>
    <w:p w14:paraId="4E21F779" w14:textId="77777777" w:rsidR="00805907" w:rsidRDefault="00C338A4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10"/>
        <w:ind w:hanging="361"/>
        <w:rPr>
          <w:sz w:val="20"/>
        </w:rPr>
      </w:pPr>
      <w:r>
        <w:rPr>
          <w:sz w:val="20"/>
        </w:rPr>
        <w:t xml:space="preserve">Raz ročne nechajte kosačku dôkladne </w:t>
      </w:r>
      <w:r>
        <w:rPr>
          <w:sz w:val="20"/>
        </w:rPr>
        <w:t>skontrolovať v autorizovanom servisnom stredisku</w:t>
      </w:r>
    </w:p>
    <w:p w14:paraId="081FCDE1" w14:textId="77777777" w:rsidR="00805907" w:rsidRDefault="00C338A4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10"/>
        <w:ind w:hanging="361"/>
        <w:rPr>
          <w:b/>
          <w:sz w:val="20"/>
        </w:rPr>
      </w:pPr>
      <w:r>
        <w:rPr>
          <w:b/>
          <w:sz w:val="20"/>
        </w:rPr>
        <w:t>Neskladujte ho na vlhkom alebo mokrom mieste.</w:t>
      </w:r>
    </w:p>
    <w:p w14:paraId="4729D9F3" w14:textId="77777777" w:rsidR="00805907" w:rsidRDefault="00C338A4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10" w:line="249" w:lineRule="auto"/>
        <w:ind w:right="2577"/>
        <w:rPr>
          <w:sz w:val="20"/>
        </w:rPr>
      </w:pPr>
      <w:r>
        <w:rPr>
          <w:sz w:val="20"/>
        </w:rPr>
        <w:t>Udržujte všetky matice, skrutky a skrutky pevne utiahnuté, aby ste sa uistili, že je spotrebič v bezpečnom prevádzkovom stave.</w:t>
      </w:r>
    </w:p>
    <w:p w14:paraId="2B9B155F" w14:textId="77777777" w:rsidR="00805907" w:rsidRDefault="00C338A4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2"/>
        <w:ind w:hanging="361"/>
        <w:rPr>
          <w:sz w:val="20"/>
        </w:rPr>
      </w:pPr>
      <w:r>
        <w:rPr>
          <w:sz w:val="20"/>
        </w:rPr>
        <w:t>Často kontrolujte, či nie je zbern</w:t>
      </w:r>
      <w:r>
        <w:rPr>
          <w:sz w:val="20"/>
        </w:rPr>
        <w:t>ý kôš na trávu opotrebovaný alebo poškodený.</w:t>
      </w:r>
    </w:p>
    <w:p w14:paraId="778FAC09" w14:textId="77777777" w:rsidR="00805907" w:rsidRDefault="00C338A4">
      <w:pPr>
        <w:pStyle w:val="Paragraphedeliste"/>
        <w:numPr>
          <w:ilvl w:val="0"/>
          <w:numId w:val="6"/>
        </w:numPr>
        <w:tabs>
          <w:tab w:val="left" w:pos="1701"/>
          <w:tab w:val="left" w:pos="1702"/>
        </w:tabs>
        <w:spacing w:before="10"/>
        <w:ind w:hanging="361"/>
        <w:rPr>
          <w:sz w:val="20"/>
        </w:rPr>
      </w:pPr>
      <w:r>
        <w:rPr>
          <w:sz w:val="20"/>
        </w:rPr>
        <w:t>Vymeňte opotrebované alebo poškodené diely z bezpečnostných dôvodov.</w:t>
      </w:r>
    </w:p>
    <w:p w14:paraId="5DC7BCE5" w14:textId="77777777" w:rsidR="00805907" w:rsidRDefault="00C338A4">
      <w:pPr>
        <w:spacing w:before="178"/>
        <w:ind w:left="1300"/>
        <w:rPr>
          <w:b/>
          <w:sz w:val="20"/>
        </w:rPr>
      </w:pPr>
      <w:r>
        <w:rPr>
          <w:b/>
          <w:sz w:val="20"/>
        </w:rPr>
        <w:t>Výmena rezného noža</w:t>
      </w:r>
    </w:p>
    <w:p w14:paraId="52A67F1F" w14:textId="77777777" w:rsidR="00805907" w:rsidRDefault="00C338A4">
      <w:pPr>
        <w:spacing w:before="3"/>
        <w:ind w:left="1200"/>
        <w:jc w:val="both"/>
        <w:rPr>
          <w:b/>
          <w:sz w:val="20"/>
        </w:rPr>
      </w:pPr>
      <w:r>
        <w:rPr>
          <w:noProof/>
          <w:position w:val="-21"/>
        </w:rPr>
        <w:drawing>
          <wp:inline distT="0" distB="0" distL="0" distR="0" wp14:anchorId="121F31F4" wp14:editId="51CC1397">
            <wp:extent cx="228600" cy="228600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Zastavte, vytiahnite zástrčku zo zdroja napájania a vyberte zberač.</w:t>
      </w:r>
    </w:p>
    <w:p w14:paraId="5867B19C" w14:textId="77777777" w:rsidR="00805907" w:rsidRDefault="00C338A4">
      <w:pPr>
        <w:spacing w:before="63" w:line="208" w:lineRule="auto"/>
        <w:ind w:left="1200" w:right="1896"/>
        <w:rPr>
          <w:sz w:val="20"/>
        </w:rPr>
      </w:pPr>
      <w:r>
        <w:rPr>
          <w:color w:val="211E1F"/>
          <w:sz w:val="20"/>
        </w:rPr>
        <w:t>Ak je čepeľ tupá, môžete ju naostriť v špecializo</w:t>
      </w:r>
      <w:r>
        <w:rPr>
          <w:color w:val="211E1F"/>
          <w:sz w:val="20"/>
        </w:rPr>
        <w:t>vanej dielni. Ak je čepeľ poškodená alebo vykazuje známky nevyváženosti, musí sa vymeniť.</w:t>
      </w:r>
    </w:p>
    <w:p w14:paraId="1D159659" w14:textId="77777777" w:rsidR="00805907" w:rsidRDefault="00C338A4">
      <w:pPr>
        <w:pStyle w:val="Paragraphedeliste"/>
        <w:numPr>
          <w:ilvl w:val="0"/>
          <w:numId w:val="5"/>
        </w:numPr>
        <w:tabs>
          <w:tab w:val="left" w:pos="1419"/>
        </w:tabs>
        <w:spacing w:before="43"/>
        <w:rPr>
          <w:color w:val="211E1F"/>
          <w:sz w:val="20"/>
        </w:rPr>
      </w:pPr>
      <w:r>
        <w:rPr>
          <w:color w:val="211E1F"/>
          <w:sz w:val="20"/>
        </w:rPr>
        <w:t>Zariadenie otočte.</w:t>
      </w:r>
    </w:p>
    <w:p w14:paraId="6035A4A7" w14:textId="77777777" w:rsidR="00805907" w:rsidRDefault="00C338A4">
      <w:pPr>
        <w:pStyle w:val="Paragraphedeliste"/>
        <w:numPr>
          <w:ilvl w:val="0"/>
          <w:numId w:val="5"/>
        </w:numPr>
        <w:tabs>
          <w:tab w:val="left" w:pos="1541"/>
        </w:tabs>
        <w:spacing w:before="41" w:line="228" w:lineRule="auto"/>
        <w:ind w:left="1200" w:right="1824" w:firstLine="0"/>
        <w:rPr>
          <w:color w:val="211E1F"/>
          <w:sz w:val="20"/>
        </w:rPr>
      </w:pPr>
      <w:r>
        <w:rPr>
          <w:color w:val="211E1F"/>
          <w:sz w:val="20"/>
        </w:rPr>
        <w:t>Používajte pevné rukavice a pevne držte nôž (29). Pomocou kľúča otočte skrutku noža (30) proti smeru hodinových ručičiek od vretena motora.</w:t>
      </w:r>
    </w:p>
    <w:p w14:paraId="04FA9016" w14:textId="77777777" w:rsidR="00805907" w:rsidRDefault="00C338A4">
      <w:pPr>
        <w:pStyle w:val="Paragraphedeliste"/>
        <w:numPr>
          <w:ilvl w:val="0"/>
          <w:numId w:val="5"/>
        </w:numPr>
        <w:tabs>
          <w:tab w:val="left" w:pos="1431"/>
        </w:tabs>
        <w:spacing w:before="46" w:line="326" w:lineRule="auto"/>
        <w:ind w:left="1200" w:right="1766" w:firstLine="0"/>
        <w:rPr>
          <w:sz w:val="20"/>
        </w:rPr>
      </w:pPr>
      <w:r>
        <w:rPr>
          <w:color w:val="211E1F"/>
          <w:sz w:val="20"/>
        </w:rPr>
        <w:t>Nový nôž nainštalujte v opačnom poradí. Uistite sa, že je nôž správne umiestnený a skrutka je pevne dotiahnutá.</w:t>
      </w:r>
    </w:p>
    <w:p w14:paraId="1B76414F" w14:textId="77777777" w:rsidR="00AE0EA7" w:rsidRDefault="00AE0EA7">
      <w:pPr>
        <w:spacing w:line="326" w:lineRule="auto"/>
        <w:rPr>
          <w:sz w:val="20"/>
        </w:rPr>
        <w:sectPr w:rsidR="00AE0EA7">
          <w:pgSz w:w="11910" w:h="16840"/>
          <w:pgMar w:top="1440" w:right="0" w:bottom="440" w:left="600" w:header="0" w:footer="247" w:gutter="0"/>
          <w:cols w:space="720"/>
        </w:sectPr>
      </w:pPr>
    </w:p>
    <w:p w14:paraId="22B438B6" w14:textId="77777777" w:rsidR="00805907" w:rsidRDefault="00C338A4">
      <w:pPr>
        <w:spacing w:before="75"/>
        <w:ind w:left="1200"/>
        <w:rPr>
          <w:b/>
          <w:sz w:val="20"/>
        </w:rPr>
      </w:pPr>
      <w:r>
        <w:lastRenderedPageBreak/>
        <w:pict w14:anchorId="1D18594E">
          <v:rect id="docshape26" o:spid="_x0000_s2119" style="position:absolute;left:0;text-align:left;margin-left:90pt;margin-top:16.1pt;width:415.3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3" behindDoc="0" locked="0" layoutInCell="1" allowOverlap="1" wp14:anchorId="4A26C9D2" wp14:editId="4D1957E0">
            <wp:simplePos x="0" y="0"/>
            <wp:positionH relativeFrom="page">
              <wp:posOffset>1202939</wp:posOffset>
            </wp:positionH>
            <wp:positionV relativeFrom="paragraph">
              <wp:posOffset>368620</wp:posOffset>
            </wp:positionV>
            <wp:extent cx="516479" cy="719327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7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DISPOZÍCIA</w:t>
      </w:r>
    </w:p>
    <w:p w14:paraId="76F05CC1" w14:textId="77777777" w:rsidR="00AE0EA7" w:rsidRDefault="00AE0EA7">
      <w:pPr>
        <w:pStyle w:val="Corpsdetexte"/>
        <w:spacing w:before="6"/>
        <w:rPr>
          <w:b/>
          <w:sz w:val="19"/>
        </w:rPr>
      </w:pPr>
    </w:p>
    <w:p w14:paraId="7E23529E" w14:textId="77777777" w:rsidR="00805907" w:rsidRDefault="00C338A4">
      <w:pPr>
        <w:spacing w:before="106" w:line="326" w:lineRule="auto"/>
        <w:ind w:left="1200" w:right="1767"/>
        <w:jc w:val="both"/>
        <w:rPr>
          <w:sz w:val="20"/>
        </w:rPr>
      </w:pPr>
      <w:r>
        <w:rPr>
          <w:sz w:val="20"/>
        </w:rPr>
        <w:t>Elektrické výrobky by sa nemali vyhadzovať spolu s domácimi výrobkami. Podľa európskej smernice 2012/19/EÚ o odpade z elektrických a elektronických zariadení a jej implementácie do vnútroštátnych právnych predpisov sa použit</w:t>
      </w:r>
      <w:r>
        <w:rPr>
          <w:sz w:val="20"/>
        </w:rPr>
        <w:t>é elektrovýrobky musia zbierať oddelene a likvidovať na zberných miestach určených na tento účel. O recyklácii sa poraďte s miestnymi úradmi alebo predajcom.</w:t>
      </w:r>
    </w:p>
    <w:p w14:paraId="2C257701" w14:textId="77777777" w:rsidR="00AE0EA7" w:rsidRDefault="00AE0EA7">
      <w:pPr>
        <w:spacing w:line="326" w:lineRule="auto"/>
        <w:jc w:val="both"/>
        <w:rPr>
          <w:sz w:val="20"/>
        </w:rPr>
        <w:sectPr w:rsidR="00AE0EA7">
          <w:pgSz w:w="11910" w:h="16840"/>
          <w:pgMar w:top="1520" w:right="0" w:bottom="440" w:left="600" w:header="0" w:footer="247" w:gutter="0"/>
          <w:cols w:space="720"/>
        </w:sectPr>
      </w:pPr>
    </w:p>
    <w:p w14:paraId="345321BA" w14:textId="77777777" w:rsidR="00805907" w:rsidRDefault="00C338A4">
      <w:pPr>
        <w:spacing w:before="63"/>
        <w:ind w:left="1200"/>
        <w:rPr>
          <w:b/>
          <w:sz w:val="20"/>
        </w:rPr>
      </w:pPr>
      <w:r>
        <w:rPr>
          <w:b/>
          <w:sz w:val="20"/>
          <w:u w:val="thick"/>
        </w:rPr>
        <w:lastRenderedPageBreak/>
        <w:t>GB / VYHLÁSENIE O ZHODE</w:t>
      </w:r>
    </w:p>
    <w:p w14:paraId="7441B788" w14:textId="77777777" w:rsidR="00805907" w:rsidRDefault="00C338A4">
      <w:pPr>
        <w:pStyle w:val="Corpsdetexte"/>
        <w:spacing w:before="2"/>
        <w:rPr>
          <w:b/>
          <w:sz w:val="1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604D1D5D" wp14:editId="096C75B2">
            <wp:simplePos x="0" y="0"/>
            <wp:positionH relativeFrom="page">
              <wp:posOffset>3528059</wp:posOffset>
            </wp:positionH>
            <wp:positionV relativeFrom="paragraph">
              <wp:posOffset>90055</wp:posOffset>
            </wp:positionV>
            <wp:extent cx="510786" cy="362711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86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AC9E1" w14:textId="77777777" w:rsidR="00AE0EA7" w:rsidRDefault="00AE0EA7">
      <w:pPr>
        <w:pStyle w:val="Corpsdetexte"/>
        <w:spacing w:before="6"/>
        <w:rPr>
          <w:b/>
          <w:sz w:val="26"/>
        </w:rPr>
      </w:pPr>
    </w:p>
    <w:p w14:paraId="3C8F7EC0" w14:textId="77777777" w:rsidR="00805907" w:rsidRDefault="00C338A4">
      <w:pPr>
        <w:tabs>
          <w:tab w:val="left" w:pos="1067"/>
        </w:tabs>
        <w:ind w:right="599"/>
        <w:jc w:val="center"/>
        <w:rPr>
          <w:sz w:val="20"/>
        </w:rPr>
      </w:pPr>
      <w:r>
        <w:rPr>
          <w:sz w:val="20"/>
        </w:rPr>
        <w:t>BUILDERSAS</w:t>
      </w:r>
    </w:p>
    <w:p w14:paraId="67FE6690" w14:textId="77777777" w:rsidR="00805907" w:rsidRDefault="00C338A4">
      <w:pPr>
        <w:tabs>
          <w:tab w:val="left" w:pos="5471"/>
        </w:tabs>
        <w:spacing w:before="82" w:line="326" w:lineRule="auto"/>
        <w:ind w:left="3000" w:right="3580"/>
        <w:jc w:val="center"/>
        <w:rPr>
          <w:sz w:val="20"/>
        </w:rPr>
      </w:pPr>
      <w:r>
        <w:rPr>
          <w:sz w:val="20"/>
        </w:rPr>
        <w:t>ZI, 32 rue Aristide Bergès - 31270 Cugnaux</w:t>
      </w:r>
      <w:r>
        <w:rPr>
          <w:sz w:val="20"/>
        </w:rPr>
        <w:t xml:space="preserve"> - Francúzsko Tel: +33 (0)5.34.502.502Fax</w:t>
      </w:r>
      <w:r>
        <w:rPr>
          <w:sz w:val="20"/>
        </w:rPr>
        <w:tab/>
        <w:t>: +33 (0)5.34.502.503</w:t>
      </w:r>
    </w:p>
    <w:p w14:paraId="25B181D9" w14:textId="77777777" w:rsidR="00AE0EA7" w:rsidRDefault="00AE0EA7">
      <w:pPr>
        <w:pStyle w:val="Corpsdetexte"/>
        <w:rPr>
          <w:sz w:val="27"/>
        </w:rPr>
      </w:pPr>
    </w:p>
    <w:p w14:paraId="25CF2C03" w14:textId="77777777" w:rsidR="00805907" w:rsidRDefault="00C338A4">
      <w:pPr>
        <w:spacing w:line="326" w:lineRule="auto"/>
        <w:ind w:left="4113" w:right="4704"/>
        <w:jc w:val="center"/>
        <w:rPr>
          <w:b/>
          <w:sz w:val="20"/>
        </w:rPr>
      </w:pPr>
      <w:r>
        <w:rPr>
          <w:sz w:val="20"/>
        </w:rPr>
        <w:t xml:space="preserve">Vyhlasuje, že stroje: </w:t>
      </w:r>
      <w:r>
        <w:rPr>
          <w:b/>
          <w:sz w:val="20"/>
        </w:rPr>
        <w:t>Elektrická kosačka na trávu Model: HTDE511RP</w:t>
      </w:r>
    </w:p>
    <w:p w14:paraId="17D84230" w14:textId="77777777" w:rsidR="00AE0EA7" w:rsidRDefault="00AE0EA7">
      <w:pPr>
        <w:pStyle w:val="Corpsdetexte"/>
        <w:spacing w:before="11"/>
        <w:rPr>
          <w:b/>
          <w:sz w:val="26"/>
        </w:rPr>
      </w:pPr>
    </w:p>
    <w:p w14:paraId="5E6FEFC5" w14:textId="77777777" w:rsidR="00805907" w:rsidRDefault="00C338A4">
      <w:pPr>
        <w:ind w:left="2008" w:right="2598"/>
        <w:jc w:val="center"/>
        <w:rPr>
          <w:b/>
          <w:sz w:val="20"/>
        </w:rPr>
      </w:pPr>
      <w:r>
        <w:rPr>
          <w:b/>
          <w:sz w:val="20"/>
        </w:rPr>
        <w:t>Sériové číslo: 20220115607-20220115756</w:t>
      </w:r>
    </w:p>
    <w:p w14:paraId="074E4B96" w14:textId="77777777" w:rsidR="00805907" w:rsidRDefault="00C338A4">
      <w:pPr>
        <w:spacing w:before="69"/>
        <w:ind w:left="2008" w:right="2586"/>
        <w:jc w:val="center"/>
        <w:rPr>
          <w:sz w:val="20"/>
        </w:rPr>
      </w:pPr>
      <w:r>
        <w:rPr>
          <w:sz w:val="20"/>
        </w:rPr>
        <w:t>Zodpovedný za technickú dokumentáciu: pán Olivier Patriarca</w:t>
      </w:r>
    </w:p>
    <w:p w14:paraId="61B665FF" w14:textId="77777777" w:rsidR="00AE0EA7" w:rsidRDefault="00AE0EA7">
      <w:pPr>
        <w:pStyle w:val="Corpsdetexte"/>
        <w:rPr>
          <w:sz w:val="22"/>
        </w:rPr>
      </w:pPr>
    </w:p>
    <w:p w14:paraId="2D73E3CB" w14:textId="77777777" w:rsidR="00805907" w:rsidRDefault="00C338A4">
      <w:pPr>
        <w:spacing w:before="128"/>
        <w:ind w:left="2008" w:right="2586"/>
        <w:jc w:val="center"/>
        <w:rPr>
          <w:sz w:val="20"/>
        </w:rPr>
      </w:pPr>
      <w:r>
        <w:rPr>
          <w:sz w:val="20"/>
        </w:rPr>
        <w:t xml:space="preserve">boli </w:t>
      </w:r>
      <w:r>
        <w:rPr>
          <w:sz w:val="20"/>
        </w:rPr>
        <w:t>navrhnuté v súlade s týmito normami:</w:t>
      </w:r>
    </w:p>
    <w:p w14:paraId="51F6BBC3" w14:textId="77777777" w:rsidR="00805907" w:rsidRDefault="00C338A4">
      <w:pPr>
        <w:pStyle w:val="Corpsdetexte"/>
        <w:spacing w:before="2"/>
        <w:rPr>
          <w:sz w:val="6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20EBD946" wp14:editId="12FB2155">
            <wp:simplePos x="0" y="0"/>
            <wp:positionH relativeFrom="page">
              <wp:posOffset>2880360</wp:posOffset>
            </wp:positionH>
            <wp:positionV relativeFrom="paragraph">
              <wp:posOffset>60794</wp:posOffset>
            </wp:positionV>
            <wp:extent cx="1806001" cy="726376"/>
            <wp:effectExtent l="0" t="0" r="0" b="0"/>
            <wp:wrapTopAndBottom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001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DF997" w14:textId="77777777" w:rsidR="00805907" w:rsidRDefault="00C338A4">
      <w:pPr>
        <w:spacing w:before="90"/>
        <w:ind w:left="2008" w:right="2595"/>
        <w:jc w:val="center"/>
        <w:rPr>
          <w:sz w:val="20"/>
        </w:rPr>
      </w:pPr>
      <w:r>
        <w:rPr>
          <w:sz w:val="20"/>
        </w:rPr>
        <w:t>EN 60335-1: 2012+A11+A13+A1+A14+A2</w:t>
      </w:r>
    </w:p>
    <w:p w14:paraId="3EACCFDA" w14:textId="77777777" w:rsidR="00805907" w:rsidRDefault="00C338A4">
      <w:pPr>
        <w:spacing w:before="82"/>
        <w:ind w:left="2005" w:right="2599"/>
        <w:jc w:val="center"/>
        <w:rPr>
          <w:sz w:val="20"/>
        </w:rPr>
      </w:pPr>
      <w:r>
        <w:rPr>
          <w:sz w:val="20"/>
        </w:rPr>
        <w:t>EN 60335-2-77: 2010</w:t>
      </w:r>
    </w:p>
    <w:p w14:paraId="06AEA84E" w14:textId="77777777" w:rsidR="00805907" w:rsidRDefault="00C338A4">
      <w:pPr>
        <w:spacing w:before="82"/>
        <w:ind w:left="2002" w:right="2599"/>
        <w:jc w:val="center"/>
        <w:rPr>
          <w:sz w:val="20"/>
        </w:rPr>
      </w:pPr>
      <w:r>
        <w:rPr>
          <w:sz w:val="20"/>
        </w:rPr>
        <w:t>EN 62233: 2008</w:t>
      </w:r>
    </w:p>
    <w:p w14:paraId="757B6990" w14:textId="77777777" w:rsidR="00805907" w:rsidRDefault="00C338A4">
      <w:pPr>
        <w:spacing w:before="82" w:line="326" w:lineRule="auto"/>
        <w:ind w:left="2995" w:right="3580"/>
        <w:jc w:val="center"/>
        <w:rPr>
          <w:sz w:val="20"/>
        </w:rPr>
      </w:pPr>
      <w:r>
        <w:rPr>
          <w:sz w:val="20"/>
        </w:rPr>
        <w:t>A v súlade s týmito smernicami: Smernica 2006/42/ES</w:t>
      </w:r>
    </w:p>
    <w:p w14:paraId="1A8DA01E" w14:textId="77777777" w:rsidR="00805907" w:rsidRDefault="00C338A4">
      <w:pPr>
        <w:spacing w:line="228" w:lineRule="exact"/>
        <w:ind w:left="2006" w:right="2599"/>
        <w:jc w:val="center"/>
        <w:rPr>
          <w:sz w:val="20"/>
        </w:rPr>
      </w:pPr>
      <w:r>
        <w:rPr>
          <w:sz w:val="20"/>
        </w:rPr>
        <w:t>Smernica EMC 2014/30/EÚ</w:t>
      </w:r>
    </w:p>
    <w:p w14:paraId="46445A77" w14:textId="77777777" w:rsidR="00805907" w:rsidRDefault="00C338A4">
      <w:pPr>
        <w:spacing w:before="82" w:line="326" w:lineRule="auto"/>
        <w:ind w:left="2640" w:right="3023" w:firstLine="508"/>
        <w:rPr>
          <w:sz w:val="20"/>
        </w:rPr>
      </w:pPr>
      <w:r>
        <w:rPr>
          <w:sz w:val="20"/>
        </w:rPr>
        <w:t xml:space="preserve">Smernica Rohs </w:t>
      </w:r>
      <w:r>
        <w:rPr>
          <w:sz w:val="20"/>
        </w:rPr>
        <w:t>(EÚ) 2015/863, ktorou sa mení smernica 2011/65/EÚ o hluku 2000/14/ES príloha VI a smernica 2005/88/ES</w:t>
      </w:r>
    </w:p>
    <w:p w14:paraId="474F7094" w14:textId="77777777" w:rsidR="00AE0EA7" w:rsidRDefault="00C338A4">
      <w:pPr>
        <w:pStyle w:val="Corpsdetexte"/>
        <w:spacing w:before="3"/>
        <w:rPr>
          <w:sz w:val="21"/>
        </w:rPr>
      </w:pPr>
      <w:r>
        <w:pict w14:anchorId="473A779F">
          <v:group id="docshapegroup27" o:spid="_x0000_s2116" style="position:absolute;margin-left:192.85pt;margin-top:13.45pt;width:209.55pt;height:18.55pt;z-index:-15720448;mso-wrap-distance-left:0;mso-wrap-distance-right:0;mso-position-horizontal-relative:page" coordorigin="3857,269" coordsize="4191,37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2118" type="#_x0000_t202" style="position:absolute;left:6909;top:274;width:1134;height:361" filled="f" strokeweight=".48pt">
              <v:textbox inset="0,0,0,0">
                <w:txbxContent>
                  <w:p w14:paraId="34B96439" w14:textId="77777777" w:rsidR="00805907" w:rsidRDefault="00C338A4">
                    <w:pPr>
                      <w:spacing w:before="41"/>
                      <w:ind w:left="1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98 dB(A)</w:t>
                    </w:r>
                  </w:p>
                </w:txbxContent>
              </v:textbox>
            </v:shape>
            <v:shape id="docshape29" o:spid="_x0000_s2117" type="#_x0000_t202" style="position:absolute;left:3862;top:274;width:3047;height:361" filled="f" strokeweight=".48pt">
              <v:textbox inset="0,0,0,0">
                <w:txbxContent>
                  <w:p w14:paraId="7CD55F0A" w14:textId="77777777" w:rsidR="00805907" w:rsidRDefault="00C338A4">
                    <w:pPr>
                      <w:spacing w:before="41"/>
                      <w:ind w:left="1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Zaručená hladina akustického výkonu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9EC671" w14:textId="77777777" w:rsidR="00AE0EA7" w:rsidRDefault="00AE0EA7">
      <w:pPr>
        <w:pStyle w:val="Corpsdetexte"/>
        <w:spacing w:before="9"/>
        <w:rPr>
          <w:sz w:val="22"/>
        </w:rPr>
      </w:pPr>
    </w:p>
    <w:p w14:paraId="5F2FAD5F" w14:textId="77777777" w:rsidR="00805907" w:rsidRDefault="00C338A4">
      <w:pPr>
        <w:spacing w:before="93"/>
        <w:ind w:left="1605" w:right="2599"/>
        <w:jc w:val="center"/>
        <w:rPr>
          <w:sz w:val="20"/>
        </w:rPr>
      </w:pPr>
      <w:r>
        <w:rPr>
          <w:sz w:val="20"/>
        </w:rPr>
        <w:t>Oznámený orgán</w:t>
      </w:r>
    </w:p>
    <w:p w14:paraId="431B0AED" w14:textId="77777777" w:rsidR="00805907" w:rsidRDefault="00C338A4">
      <w:pPr>
        <w:spacing w:before="82" w:line="326" w:lineRule="auto"/>
        <w:ind w:left="2435" w:right="3417"/>
        <w:jc w:val="center"/>
        <w:rPr>
          <w:sz w:val="20"/>
        </w:rPr>
      </w:pPr>
      <w:r>
        <w:rPr>
          <w:sz w:val="20"/>
        </w:rPr>
        <w:t>Société Nationale de Certification et d'Homologation NB 0499 11, route de Luxembourg</w:t>
      </w:r>
      <w:r>
        <w:rPr>
          <w:sz w:val="20"/>
        </w:rPr>
        <w:t xml:space="preserve"> L-5230 Sandweiler</w:t>
      </w:r>
    </w:p>
    <w:p w14:paraId="7F7EF1C6" w14:textId="77777777" w:rsidR="00805907" w:rsidRDefault="00C338A4">
      <w:pPr>
        <w:pStyle w:val="Corpsdetexte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290BDC04" wp14:editId="47044358">
            <wp:simplePos x="0" y="0"/>
            <wp:positionH relativeFrom="page">
              <wp:posOffset>1380044</wp:posOffset>
            </wp:positionH>
            <wp:positionV relativeFrom="paragraph">
              <wp:posOffset>223782</wp:posOffset>
            </wp:positionV>
            <wp:extent cx="682505" cy="685800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E244D" w14:textId="77777777" w:rsidR="00805907" w:rsidRDefault="00C338A4">
      <w:pPr>
        <w:spacing w:before="126" w:line="252" w:lineRule="auto"/>
        <w:ind w:left="1200" w:right="8089"/>
        <w:rPr>
          <w:b/>
          <w:sz w:val="20"/>
        </w:rPr>
      </w:pPr>
      <w:r>
        <w:rPr>
          <w:sz w:val="20"/>
        </w:rPr>
        <w:t xml:space="preserve">Philippe MARIE / PDG Cugnaux, </w:t>
      </w:r>
      <w:r>
        <w:rPr>
          <w:b/>
          <w:sz w:val="20"/>
        </w:rPr>
        <w:t>12-10-2021</w:t>
      </w:r>
    </w:p>
    <w:p w14:paraId="6D93830C" w14:textId="77777777" w:rsidR="00AE0EA7" w:rsidRDefault="00AE0EA7">
      <w:pPr>
        <w:spacing w:line="252" w:lineRule="auto"/>
        <w:rPr>
          <w:sz w:val="20"/>
        </w:rPr>
        <w:sectPr w:rsidR="00AE0EA7">
          <w:pgSz w:w="11910" w:h="16840"/>
          <w:pgMar w:top="1400" w:right="0" w:bottom="440" w:left="600" w:header="0" w:footer="247" w:gutter="0"/>
          <w:cols w:space="720"/>
        </w:sectPr>
      </w:pPr>
    </w:p>
    <w:p w14:paraId="4F1764D6" w14:textId="77777777" w:rsidR="00805907" w:rsidRDefault="00C338A4">
      <w:pPr>
        <w:pStyle w:val="Titre1"/>
        <w:tabs>
          <w:tab w:val="left" w:pos="3980"/>
        </w:tabs>
        <w:ind w:left="366"/>
      </w:pPr>
      <w:r>
        <w:rPr>
          <w:color w:val="FFFFFF"/>
          <w:spacing w:val="23"/>
          <w:shd w:val="clear" w:color="auto" w:fill="005385"/>
        </w:rPr>
        <w:lastRenderedPageBreak/>
        <w:t xml:space="preserve">  ZÁRUKA</w:t>
      </w:r>
      <w:r>
        <w:rPr>
          <w:color w:val="FFFFFF"/>
          <w:spacing w:val="23"/>
          <w:shd w:val="clear" w:color="auto" w:fill="005385"/>
        </w:rPr>
        <w:tab/>
      </w:r>
    </w:p>
    <w:p w14:paraId="4F843AC9" w14:textId="77777777" w:rsidR="00AE0EA7" w:rsidRDefault="00AE0EA7">
      <w:pPr>
        <w:pStyle w:val="Corpsdetexte"/>
        <w:rPr>
          <w:b/>
          <w:sz w:val="20"/>
        </w:rPr>
      </w:pPr>
    </w:p>
    <w:p w14:paraId="1ED01114" w14:textId="77777777" w:rsidR="00AE0EA7" w:rsidRDefault="00AE0EA7">
      <w:pPr>
        <w:pStyle w:val="Corpsdetexte"/>
        <w:rPr>
          <w:b/>
          <w:sz w:val="20"/>
        </w:rPr>
      </w:pPr>
    </w:p>
    <w:p w14:paraId="2F2C00DC" w14:textId="77777777" w:rsidR="00AE0EA7" w:rsidRDefault="00AE0EA7">
      <w:pPr>
        <w:pStyle w:val="Corpsdetexte"/>
        <w:rPr>
          <w:b/>
          <w:sz w:val="20"/>
        </w:rPr>
      </w:pPr>
    </w:p>
    <w:p w14:paraId="4629D488" w14:textId="77777777" w:rsidR="00805907" w:rsidRDefault="00C338A4">
      <w:pPr>
        <w:pStyle w:val="Corpsdetexte"/>
        <w:spacing w:before="8"/>
        <w:rPr>
          <w:b/>
          <w:sz w:val="17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09986229" wp14:editId="35FA748B">
            <wp:simplePos x="0" y="0"/>
            <wp:positionH relativeFrom="page">
              <wp:posOffset>2112310</wp:posOffset>
            </wp:positionH>
            <wp:positionV relativeFrom="paragraph">
              <wp:posOffset>144670</wp:posOffset>
            </wp:positionV>
            <wp:extent cx="3240830" cy="508253"/>
            <wp:effectExtent l="0" t="0" r="0" b="0"/>
            <wp:wrapTopAndBottom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830" cy="50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B52BA" w14:textId="77777777" w:rsidR="00AE0EA7" w:rsidRDefault="00AE0EA7">
      <w:pPr>
        <w:pStyle w:val="Corpsdetexte"/>
        <w:rPr>
          <w:b/>
          <w:sz w:val="20"/>
        </w:rPr>
      </w:pPr>
    </w:p>
    <w:p w14:paraId="0C3183F0" w14:textId="77777777" w:rsidR="00AE0EA7" w:rsidRDefault="00AE0EA7">
      <w:pPr>
        <w:pStyle w:val="Corpsdetexte"/>
        <w:rPr>
          <w:b/>
          <w:sz w:val="20"/>
        </w:rPr>
      </w:pPr>
    </w:p>
    <w:p w14:paraId="629F43E9" w14:textId="77777777" w:rsidR="00AE0EA7" w:rsidRDefault="00AE0EA7">
      <w:pPr>
        <w:pStyle w:val="Corpsdetexte"/>
        <w:spacing w:before="4"/>
        <w:rPr>
          <w:b/>
          <w:sz w:val="18"/>
        </w:rPr>
      </w:pPr>
    </w:p>
    <w:p w14:paraId="12FD248E" w14:textId="77777777" w:rsidR="00805907" w:rsidRDefault="00C338A4">
      <w:pPr>
        <w:spacing w:before="87"/>
        <w:ind w:left="2008" w:right="2599"/>
        <w:jc w:val="center"/>
        <w:rPr>
          <w:sz w:val="40"/>
        </w:rPr>
      </w:pPr>
      <w:r>
        <w:rPr>
          <w:color w:val="CF1F3A"/>
          <w:sz w:val="40"/>
        </w:rPr>
        <w:t>ZÁRUKA</w:t>
      </w:r>
    </w:p>
    <w:p w14:paraId="14700613" w14:textId="77777777" w:rsidR="00805907" w:rsidRDefault="00C338A4">
      <w:pPr>
        <w:spacing w:before="342" w:line="247" w:lineRule="auto"/>
        <w:ind w:left="120" w:right="719"/>
        <w:jc w:val="both"/>
      </w:pPr>
      <w:r>
        <w:rPr>
          <w:color w:val="414042"/>
        </w:rPr>
        <w:t>Výrobca poskytuje na výrobok záruku na chyby materiálu a spracovania počas 2 rokov od dátumu pôvodného nákupu. Záruka platí len v prípade, ak je výrobok určený na použitie v domácnosti. Záruka sa nevzťahuje na poruchy spôsobené bežným opotrebovaním.</w:t>
      </w:r>
    </w:p>
    <w:p w14:paraId="28A5BA01" w14:textId="77777777" w:rsidR="00805907" w:rsidRDefault="00C338A4">
      <w:pPr>
        <w:spacing w:before="112" w:line="247" w:lineRule="auto"/>
        <w:ind w:left="120" w:right="719"/>
        <w:jc w:val="both"/>
      </w:pPr>
      <w:r>
        <w:rPr>
          <w:color w:val="414042"/>
        </w:rPr>
        <w:t>Výrobc</w:t>
      </w:r>
      <w:r>
        <w:rPr>
          <w:color w:val="414042"/>
        </w:rPr>
        <w:t>a sa zaväzuje vymeniť diely, ktoré určený distribútor označí za chybné. Výrobca nepreberá zodpovednosť za výmenu stroja, celého alebo jeho časti , a/alebo za následné škody.</w:t>
      </w:r>
    </w:p>
    <w:p w14:paraId="78DD8D8E" w14:textId="77777777" w:rsidR="00805907" w:rsidRDefault="00C338A4">
      <w:pPr>
        <w:spacing w:before="112"/>
        <w:ind w:left="120"/>
        <w:jc w:val="both"/>
        <w:rPr>
          <w:b/>
        </w:rPr>
      </w:pPr>
      <w:r>
        <w:rPr>
          <w:b/>
          <w:color w:val="414042"/>
        </w:rPr>
        <w:t>Záruka sa nevzťahuje na poruchy spôsobené:</w:t>
      </w:r>
    </w:p>
    <w:p w14:paraId="668C6E94" w14:textId="77777777" w:rsidR="00805907" w:rsidRDefault="00C338A4">
      <w:pPr>
        <w:pStyle w:val="Paragraphedeliste"/>
        <w:numPr>
          <w:ilvl w:val="0"/>
          <w:numId w:val="4"/>
        </w:numPr>
        <w:tabs>
          <w:tab w:val="left" w:pos="461"/>
        </w:tabs>
        <w:spacing w:before="100"/>
        <w:ind w:hanging="135"/>
      </w:pPr>
      <w:r>
        <w:rPr>
          <w:color w:val="414042"/>
        </w:rPr>
        <w:t>nedostatočná údržba.</w:t>
      </w:r>
    </w:p>
    <w:p w14:paraId="347B167B" w14:textId="77777777" w:rsidR="00805907" w:rsidRDefault="00C338A4">
      <w:pPr>
        <w:pStyle w:val="Paragraphedeliste"/>
        <w:numPr>
          <w:ilvl w:val="0"/>
          <w:numId w:val="4"/>
        </w:numPr>
        <w:tabs>
          <w:tab w:val="left" w:pos="461"/>
        </w:tabs>
        <w:spacing w:before="100"/>
        <w:ind w:hanging="135"/>
      </w:pPr>
      <w:r>
        <w:rPr>
          <w:color w:val="414042"/>
        </w:rPr>
        <w:t>abnormálna montáž,</w:t>
      </w:r>
      <w:r>
        <w:rPr>
          <w:color w:val="414042"/>
        </w:rPr>
        <w:t xml:space="preserve"> nastavenie alebo prevádzka výrobku.</w:t>
      </w:r>
    </w:p>
    <w:p w14:paraId="711A4A0B" w14:textId="77777777" w:rsidR="00805907" w:rsidRDefault="00C338A4">
      <w:pPr>
        <w:pStyle w:val="Paragraphedeliste"/>
        <w:numPr>
          <w:ilvl w:val="0"/>
          <w:numId w:val="4"/>
        </w:numPr>
        <w:tabs>
          <w:tab w:val="left" w:pos="461"/>
        </w:tabs>
        <w:spacing w:before="101"/>
        <w:ind w:hanging="135"/>
      </w:pPr>
      <w:r>
        <w:rPr>
          <w:color w:val="414042"/>
        </w:rPr>
        <w:t>diely podliehajú bežnému opotrebovaniu.</w:t>
      </w:r>
    </w:p>
    <w:p w14:paraId="18976E47" w14:textId="77777777" w:rsidR="00805907" w:rsidRDefault="00C338A4">
      <w:pPr>
        <w:spacing w:before="120"/>
        <w:ind w:left="120"/>
        <w:rPr>
          <w:b/>
        </w:rPr>
      </w:pPr>
      <w:r>
        <w:rPr>
          <w:b/>
          <w:color w:val="414042"/>
        </w:rPr>
        <w:t>Záruka sa nevzťahuje na:</w:t>
      </w:r>
    </w:p>
    <w:p w14:paraId="046E4B06" w14:textId="77777777" w:rsidR="00805907" w:rsidRDefault="00C338A4">
      <w:pPr>
        <w:pStyle w:val="Paragraphedeliste"/>
        <w:numPr>
          <w:ilvl w:val="0"/>
          <w:numId w:val="4"/>
        </w:numPr>
        <w:tabs>
          <w:tab w:val="left" w:pos="461"/>
        </w:tabs>
        <w:spacing w:before="101"/>
        <w:ind w:hanging="135"/>
      </w:pPr>
      <w:r>
        <w:rPr>
          <w:color w:val="414042"/>
        </w:rPr>
        <w:t>náklady na prepravu a balenie.</w:t>
      </w:r>
    </w:p>
    <w:p w14:paraId="1640E59F" w14:textId="77777777" w:rsidR="00805907" w:rsidRDefault="00C338A4">
      <w:pPr>
        <w:pStyle w:val="Paragraphedeliste"/>
        <w:numPr>
          <w:ilvl w:val="0"/>
          <w:numId w:val="4"/>
        </w:numPr>
        <w:tabs>
          <w:tab w:val="left" w:pos="461"/>
        </w:tabs>
        <w:spacing w:before="100"/>
        <w:ind w:hanging="135"/>
      </w:pPr>
      <w:r>
        <w:rPr>
          <w:color w:val="414042"/>
        </w:rPr>
        <w:t>používanie nástroja na iný účel, než na ktorý bol navrhnutý.</w:t>
      </w:r>
    </w:p>
    <w:p w14:paraId="52B5C054" w14:textId="77777777" w:rsidR="00805907" w:rsidRDefault="00C338A4">
      <w:pPr>
        <w:pStyle w:val="Paragraphedeliste"/>
        <w:numPr>
          <w:ilvl w:val="0"/>
          <w:numId w:val="4"/>
        </w:numPr>
        <w:tabs>
          <w:tab w:val="left" w:pos="461"/>
        </w:tabs>
        <w:spacing w:before="101"/>
        <w:ind w:hanging="135"/>
      </w:pPr>
      <w:r>
        <w:rPr>
          <w:color w:val="414042"/>
        </w:rPr>
        <w:t xml:space="preserve">používanie a údržbu stroja vykonávanú </w:t>
      </w:r>
      <w:r>
        <w:rPr>
          <w:color w:val="414042"/>
        </w:rPr>
        <w:t>spôsobom, ktorý nie je opísaný v návode na použitie.</w:t>
      </w:r>
    </w:p>
    <w:p w14:paraId="21A03FDE" w14:textId="77777777" w:rsidR="00805907" w:rsidRDefault="00C338A4">
      <w:pPr>
        <w:spacing w:before="120" w:line="247" w:lineRule="auto"/>
        <w:ind w:left="120" w:right="719"/>
        <w:jc w:val="both"/>
      </w:pPr>
      <w:r>
        <w:rPr>
          <w:color w:val="414042"/>
        </w:rPr>
        <w:t xml:space="preserve">Vzhľadom na našu politiku neustáleho zlepšovania výrobkov si vyhradzujeme právo na zmenu alebo úpravu špecifikácií bez predchádzajúceho upozornenia. V dôsledku toho sa výrobok môže líšiť od informácií v </w:t>
      </w:r>
      <w:r>
        <w:rPr>
          <w:color w:val="414042"/>
        </w:rPr>
        <w:t>ňom uvedených, ale úprava sa vykoná bez predchádzajúceho upozornenia, ak sa uzná za zlepšenie predchádzajúcej charakteristiky.</w:t>
      </w:r>
    </w:p>
    <w:p w14:paraId="1BBEE9F6" w14:textId="77777777" w:rsidR="00AE0EA7" w:rsidRDefault="00AE0EA7">
      <w:pPr>
        <w:pStyle w:val="Corpsdetexte"/>
        <w:spacing w:before="10"/>
        <w:rPr>
          <w:sz w:val="9"/>
        </w:rPr>
      </w:pPr>
    </w:p>
    <w:p w14:paraId="062252B2" w14:textId="77777777" w:rsidR="00805907" w:rsidRDefault="00C338A4">
      <w:pPr>
        <w:spacing w:before="92"/>
        <w:ind w:left="1594"/>
        <w:rPr>
          <w:b/>
          <w:sz w:val="24"/>
        </w:rPr>
      </w:pPr>
      <w:r>
        <w:rPr>
          <w:b/>
          <w:color w:val="414042"/>
          <w:sz w:val="24"/>
        </w:rPr>
        <w:t>PRED POUŽITÍM STROJA SI POZORNE PREČÍTAJTE PRÍRUČKU.</w:t>
      </w:r>
    </w:p>
    <w:p w14:paraId="6DCB1F59" w14:textId="77777777" w:rsidR="00805907" w:rsidRDefault="00C338A4">
      <w:pPr>
        <w:spacing w:before="116" w:line="247" w:lineRule="auto"/>
        <w:ind w:left="120" w:right="719"/>
        <w:jc w:val="both"/>
      </w:pPr>
      <w:r>
        <w:rPr>
          <w:color w:val="414042"/>
        </w:rPr>
        <w:t>Pri objednávaní náhradných dielov uveďte číslo alebo kód dielu, ktorý nájde</w:t>
      </w:r>
      <w:r>
        <w:rPr>
          <w:color w:val="414042"/>
        </w:rPr>
        <w:t>te v zozname náhradných dielov v tejto príručke. Uschovajte si doklad o kúpe; bez neho je záruka neplatná. Aby sme vám pomohli s vaším výrobkom, pozývame vás, aby ste nás kontaktovali telefonicky alebo prostredníctvom našej webovej stránky:</w:t>
      </w:r>
    </w:p>
    <w:p w14:paraId="247E8B60" w14:textId="77777777" w:rsidR="00805907" w:rsidRDefault="00C338A4">
      <w:pPr>
        <w:spacing w:before="92"/>
        <w:ind w:left="326"/>
        <w:jc w:val="both"/>
        <w:rPr>
          <w:b/>
        </w:rPr>
      </w:pPr>
      <w:r>
        <w:rPr>
          <w:b/>
          <w:color w:val="414042"/>
        </w:rPr>
        <w:t>- +33 (0)9.70.7</w:t>
      </w:r>
      <w:r>
        <w:rPr>
          <w:b/>
          <w:color w:val="414042"/>
        </w:rPr>
        <w:t>5.30.30</w:t>
      </w:r>
    </w:p>
    <w:p w14:paraId="25B5A709" w14:textId="77777777" w:rsidR="00805907" w:rsidRDefault="00C338A4">
      <w:pPr>
        <w:pStyle w:val="Paragraphedeliste"/>
        <w:numPr>
          <w:ilvl w:val="0"/>
          <w:numId w:val="4"/>
        </w:numPr>
        <w:tabs>
          <w:tab w:val="left" w:pos="461"/>
        </w:tabs>
        <w:spacing w:before="100"/>
        <w:ind w:hanging="135"/>
        <w:jc w:val="both"/>
        <w:rPr>
          <w:b/>
        </w:rPr>
      </w:pPr>
      <w:r>
        <w:rPr>
          <w:b/>
          <w:color w:val="414042"/>
        </w:rPr>
        <w:t>https://services.swap-europe.com/contact</w:t>
      </w:r>
    </w:p>
    <w:p w14:paraId="44D5D0D9" w14:textId="77777777" w:rsidR="00805907" w:rsidRDefault="00C338A4">
      <w:pPr>
        <w:spacing w:before="121"/>
        <w:ind w:left="120"/>
      </w:pPr>
      <w:r>
        <w:rPr>
          <w:color w:val="414042"/>
        </w:rPr>
        <w:t>Musíte si vytvoriť "lístok" prostredníctvom webovej platformy.</w:t>
      </w:r>
    </w:p>
    <w:p w14:paraId="59B9E0BC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Zaregistrujte sa alebo si vytvorte konto.</w:t>
      </w:r>
    </w:p>
    <w:p w14:paraId="4AEF6636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pict w14:anchorId="6455D46E">
          <v:group id="docshapegroup30" o:spid="_x0000_s2113" style="position:absolute;left:0;text-align:left;margin-left:316.65pt;margin-top:7.05pt;width:45.15pt;height:76.35pt;z-index:15738368;mso-position-horizontal-relative:page" coordorigin="6333,141" coordsize="903,1527">
            <v:shape id="docshape31" o:spid="_x0000_s2115" style="position:absolute;left:6332;top:852;width:902;height:816" coordorigin="6333,853" coordsize="902,816" path="m6456,853r-91,33l6333,964r5,33l6376,1051r84,37l6956,1261r-492,171l6405,1454r-52,41l6333,1558r,13l6363,1633r75,35l6481,1661r681,-249l7215,1372r20,-63l7235,1213r-20,-63l7162,1110,6469,855r-13,-2xe" fillcolor="#3f4763" stroked="f">
              <v:path arrowok="t"/>
            </v:shape>
            <v:shape id="docshape32" o:spid="_x0000_s2114" style="position:absolute;left:6332;top:141;width:903;height:815" coordorigin="6333,141" coordsize="903,815" path="m7130,141l6406,398r-53,40l6333,500r,97l6353,659r53,41l7099,954r13,2l7125,956r43,-9l7203,924r24,-35l7235,846r-5,-34l7192,758r-84,-36l6613,548,7104,378r59,-22l7215,315r20,-63l7235,239r-2,-13l7228,213r-23,-37l7171,151r-41,-10xe" fillcolor="#239e9b" stroked="f">
              <v:path arrowok="t"/>
            </v:shape>
            <w10:wrap anchorx="page"/>
          </v:group>
        </w:pict>
      </w:r>
      <w:r>
        <w:pict w14:anchorId="4BC37B4B">
          <v:group id="docshapegroup33" o:spid="_x0000_s2108" style="position:absolute;left:0;text-align:left;margin-left:376.05pt;margin-top:5.9pt;width:151.7pt;height:39.35pt;z-index:15741440;mso-position-horizontal-relative:page" coordorigin="7521,118" coordsize="3034,787">
            <v:shape id="docshape34" o:spid="_x0000_s2112" style="position:absolute;left:9231;top:133;width:699;height:753" coordorigin="9231,134" coordsize="699,753" o:spt="100" adj="0,,0" path="m9635,134r-110,l9504,137r-19,9l9470,161r-11,19l9236,791r-5,27l9237,845r16,21l9276,881r8,3l9293,886r55,l9369,882r19,-9l9404,858r10,-19l9436,780r22,-65l9897,715,9830,532r-307,l9580,367r190,l9701,180r-10,-19l9676,146r-19,-9l9635,134xm9897,715r-195,l9723,776r24,63l9757,858r15,15l9791,882r22,4l9858,886r28,-5l9908,866r16,-22l9930,817r,-9l9928,799r-3,-8l9897,715xm9770,367r-190,l9638,532r192,l9770,367xe" fillcolor="#3f4763" stroked="f">
              <v:stroke joinstyle="round"/>
              <v:formulas/>
              <v:path arrowok="t" o:connecttype="segments"/>
            </v:shape>
            <v:shape id="docshape35" o:spid="_x0000_s2111" style="position:absolute;left:8046;top:133;width:1300;height:753" coordorigin="8047,133" coordsize="1300,753" path="m9346,182r-4,-19l9332,148r-16,-11l9298,133r-94,l9131,239r-73,204l8986,653,8916,452,8843,243r-28,-78l8769,133r-47,l8720,133r-98,l8608,135r-57,104l8479,443r-72,210l8337,452,8264,243r-29,-79l8191,133r-103,l8047,178r2,18l8291,855r43,30l8478,885,8595,653,8697,378r175,476l8917,885r140,l9176,653,9345,193r1,-6l9346,182xe" fillcolor="#239e9b" stroked="f">
              <v:path arrowok="t"/>
            </v:shape>
            <v:shape id="docshape36" o:spid="_x0000_s2110" style="position:absolute;left:7520;top:118;width:544;height:787" coordorigin="7521,118" coordsize="544,787" path="m7802,118r-63,6l7643,162r-59,56l7546,308r-6,63l7541,402r19,69l7608,526r57,30l7775,590r26,9l7854,640r6,25l7859,678r-46,52l7765,738r-37,-4l7692,724r-35,-15l7622,686r-14,-4l7525,790r-4,14l7522,817r58,44l7660,891r74,13l7772,905r59,-3l7943,867r51,-39l8050,739r15,-100l8063,602r-23,-67l7985,477r-69,-35l7820,412r-29,-10l7744,357r,-12l7778,294r50,-12l7841,282r12,2l7865,288r12,6l7892,299r73,-90l7969,195r-2,-14l7913,142r-69,-21l7802,118xe" fillcolor="#3f4763" stroked="f">
              <v:path arrowok="t"/>
            </v:shape>
            <v:shape id="docshape37" o:spid="_x0000_s2109" style="position:absolute;left:9982;top:135;width:572;height:753" coordorigin="9983,135" coordsize="572,753" o:spt="100" adj="0,,0" path="m10294,135r-250,l10020,140r-19,13l9988,173r-5,24l9983,826r5,24l10001,870r19,13l10044,888r73,l10141,883r19,-14l10173,850r5,-24l10178,638r123,l10347,636r47,-9l10442,607r46,-34l10523,527r20,-47l10178,480r-1,-187l10542,293r-1,-2l10520,246r-35,-43l10440,169r-48,-21l10343,138r-49,-3xm10542,293r-298,l10264,294r23,4l10309,306r19,14l10338,335r8,17l10350,369r,19l10350,403r-3,18l10339,439r-14,17l10306,469r-23,7l10261,479r-18,1l10543,480r,-1l10552,432r3,-47l10552,338r-10,-45xe" fillcolor="#239e9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14042"/>
        </w:rPr>
        <w:t>Uveďte odkaz na nástroj.</w:t>
      </w:r>
    </w:p>
    <w:p w14:paraId="5D30FE42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Vyberte predmet svojej žiadosti.</w:t>
      </w:r>
    </w:p>
    <w:p w14:paraId="3B96FF3F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pict w14:anchorId="255DC556">
          <v:shape id="docshape38" o:spid="_x0000_s2107" style="position:absolute;left:0;text-align:left;margin-left:377.1pt;margin-top:12.8pt;width:16.35pt;height:20.3pt;z-index:15741952;mso-position-horizontal-relative:page" coordorigin="7542,256" coordsize="327,406" path="m7868,574r-212,l7656,500r180,l7836,414r-180,l7656,346r205,l7861,256r-319,l7542,346r,68l7542,500r,74l7542,662r326,l7868,574xe" fillcolor="#c4c4c4" stroked="f">
            <v:path arrowok="t"/>
            <w10:wrap anchorx="page"/>
          </v:shape>
        </w:pict>
      </w:r>
      <w:r>
        <w:pict w14:anchorId="19684CF6">
          <v:shape id="docshape39" o:spid="_x0000_s2106" style="position:absolute;left:0;text-align:left;margin-left:401.4pt;margin-top:12.8pt;width:19.15pt;height:20.75pt;z-index:15742464;mso-position-horizontal-relative:page" coordorigin="8028,256" coordsize="383,415" path="m8410,256r-113,l8297,478r-5,44l8277,553r-24,17l8220,576r-32,-6l8163,553r-15,-31l8143,478r,-222l8028,256r,225l8041,562r37,59l8138,658r81,13l8300,658r60,-37l8397,562r13,-81l8410,256xe" fillcolor="#c4c4c4" stroked="f">
            <v:path arrowok="t"/>
            <w10:wrap anchorx="page"/>
          </v:shape>
        </w:pict>
      </w:r>
      <w:r>
        <w:pict w14:anchorId="515D2F3D">
          <v:shape id="docshape40" o:spid="_x0000_s2105" style="position:absolute;left:0;text-align:left;margin-left:429.35pt;margin-top:12.8pt;width:18.75pt;height:20.35pt;z-index:15742976;mso-position-horizontal-relative:page" coordorigin="8587,256" coordsize="375,407" o:spt="100" adj="0,,0" path="m8773,256r-186,l8587,662r115,l8702,554r186,l8874,535r34,-22l8934,483r7,-18l8702,465r,-119l8942,346r-1,-3l8905,296r-57,-30l8773,256xm8888,554r-123,l8839,662r123,l8888,554xm8942,346r-176,l8797,351r23,11l8833,381r5,25l8833,431r-13,19l8797,461r-31,4l8941,465r8,-19l8954,406r-12,-60xe" fillcolor="#c4c4c4" stroked="f">
            <v:stroke joinstyle="round"/>
            <v:formulas/>
            <v:path arrowok="t" o:connecttype="segments"/>
            <w10:wrap anchorx="page"/>
          </v:shape>
        </w:pict>
      </w:r>
      <w:r>
        <w:pict w14:anchorId="7EEA2800">
          <v:shape id="docshape41" o:spid="_x0000_s2104" style="position:absolute;left:0;text-align:left;margin-left:454.8pt;margin-top:12.4pt;width:22.6pt;height:21.15pt;z-index:15743488;mso-position-horizontal-relative:page" coordorigin="9096,248" coordsize="452,423" o:spt="100" adj="0,,0" path="m9322,248r-74,10l9186,287r-48,45l9107,390r-11,69l9107,528r31,58l9186,631r62,29l9322,671r73,-11l9457,631r48,-45l9511,575r-189,l9278,567r-34,-23l9220,507r-8,-48l9220,411r24,-36l9278,351r44,-8l9511,343r-6,-11l9457,287r-62,-29l9322,248xm9511,343r-189,l9365,351r35,24l9423,411r8,48l9423,507r-23,37l9365,567r-43,8l9511,575r25,-47l9547,459r-11,-69l9511,343xe" fillcolor="#c4c4c4" stroked="f">
            <v:stroke joinstyle="round"/>
            <v:formulas/>
            <v:path arrowok="t" o:connecttype="segments"/>
            <w10:wrap anchorx="page"/>
          </v:shape>
        </w:pict>
      </w:r>
      <w:r>
        <w:pict w14:anchorId="780D76F7">
          <v:shape id="docshape42" o:spid="_x0000_s2103" style="position:absolute;left:0;text-align:left;margin-left:485.35pt;margin-top:12.8pt;width:18.35pt;height:20.35pt;z-index:15744000;mso-position-horizontal-relative:page" coordorigin="9707,256" coordsize="367,407" o:spt="100" adj="0,,0" path="m9893,256r-186,l9707,662r115,l9822,556r71,l9968,545r57,-30l10061,468r1,-3l9822,465r,-119l10062,346r-1,-3l10025,296r-57,-30l9893,256xm10062,346r-176,l9917,350r23,12l9953,380r5,26l9953,431r-13,19l9918,461r-32,4l10062,465r12,-59l10062,346xe" fillcolor="#c4c4c4" stroked="f">
            <v:stroke joinstyle="round"/>
            <v:formulas/>
            <v:path arrowok="t" o:connecttype="segments"/>
            <w10:wrap anchorx="page"/>
          </v:shape>
        </w:pict>
      </w:r>
      <w:r>
        <w:pict w14:anchorId="3799E262">
          <v:shape id="docshape43" o:spid="_x0000_s2102" style="position:absolute;left:0;text-align:left;margin-left:511.45pt;margin-top:12.8pt;width:16.35pt;height:20.3pt;z-index:15744512;mso-position-horizontal-relative:page" coordorigin="10229,256" coordsize="327,406" path="m10555,574r-212,l10343,500r180,l10523,414r-180,l10343,346r205,l10548,256r-319,l10229,346r,68l10229,500r,74l10229,662r326,l10555,574xe" fillcolor="#c4c4c4" stroked="f">
            <v:path arrowok="t"/>
            <w10:wrap anchorx="page"/>
          </v:shape>
        </w:pict>
      </w:r>
      <w:r>
        <w:rPr>
          <w:color w:val="414042"/>
        </w:rPr>
        <w:t>Opíšte svoj problém.</w:t>
      </w:r>
    </w:p>
    <w:p w14:paraId="2ACAE27D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 w:line="247" w:lineRule="auto"/>
        <w:ind w:right="6364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258E9ECC" wp14:editId="6B6EBFBD">
            <wp:simplePos x="0" y="0"/>
            <wp:positionH relativeFrom="page">
              <wp:posOffset>4788009</wp:posOffset>
            </wp:positionH>
            <wp:positionV relativeFrom="paragraph">
              <wp:posOffset>267595</wp:posOffset>
            </wp:positionV>
            <wp:extent cx="157514" cy="83775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14" cy="8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BEA861">
          <v:group id="docshapegroup44" o:spid="_x0000_s2097" style="position:absolute;left:0;text-align:left;margin-left:393.9pt;margin-top:19.25pt;width:29.9pt;height:8.5pt;z-index:15739392;mso-position-horizontal-relative:page;mso-position-vertical-relative:text" coordorigin="7878,385" coordsize="598,170">
            <v:shape id="docshape45" o:spid="_x0000_s2101" type="#_x0000_t75" style="position:absolute;left:7877;top:421;width:111;height:132">
              <v:imagedata r:id="rId34" o:title=""/>
            </v:shape>
            <v:rect id="docshape46" o:spid="_x0000_s2100" style="position:absolute;left:8022;top:421;width:25;height:132" fillcolor="#212121" stroked="f"/>
            <v:shape id="docshape47" o:spid="_x0000_s2099" type="#_x0000_t75" style="position:absolute;left:8094;top:385;width:249;height:170">
              <v:imagedata r:id="rId35" o:title=""/>
            </v:shape>
            <v:shape id="docshape48" o:spid="_x0000_s2098" style="position:absolute;left:8376;top:421;width:99;height:132" coordorigin="8376,421" coordsize="99,132" path="m8472,421r-96,l8376,553r99,l8475,532r-74,l8401,496r63,l8464,476r-63,l8401,442r71,l8472,421xe" fillcolor="#212121" stroked="f">
              <v:path arrowok="t"/>
            </v:shape>
            <w10:wrap anchorx="page"/>
          </v:group>
        </w:pict>
      </w:r>
      <w:r>
        <w:pict w14:anchorId="374E4850">
          <v:group id="docshapegroup49" o:spid="_x0000_s2094" style="position:absolute;left:0;text-align:left;margin-left:428.3pt;margin-top:21pt;width:18.1pt;height:8.1pt;z-index:15739904;mso-position-horizontal-relative:page;mso-position-vertical-relative:text" coordorigin="8566,420" coordsize="362,162">
            <v:shape id="docshape50" o:spid="_x0000_s2096" type="#_x0000_t75" style="position:absolute;left:8565;top:420;width:292;height:162">
              <v:imagedata r:id="rId36" o:title=""/>
            </v:shape>
            <v:rect id="docshape51" o:spid="_x0000_s2095" style="position:absolute;left:8902;top:421;width:25;height:132" fillcolor="#212121" stroked="f"/>
            <w10:wrap anchorx="page"/>
          </v:group>
        </w:pict>
      </w:r>
      <w:r>
        <w:pict w14:anchorId="5138EBF2">
          <v:group id="docshapegroup52" o:spid="_x0000_s2089" style="position:absolute;left:0;text-align:left;margin-left:451.3pt;margin-top:21pt;width:44.45pt;height:6.8pt;z-index:15740416;mso-position-horizontal-relative:page;mso-position-vertical-relative:text" coordorigin="9026,420" coordsize="889,136">
            <v:shape id="docshape53" o:spid="_x0000_s2093" type="#_x0000_t75" style="position:absolute;left:9026;top:419;width:123;height:136">
              <v:imagedata r:id="rId37" o:title=""/>
            </v:shape>
            <v:shape id="docshape54" o:spid="_x0000_s2092" type="#_x0000_t75" style="position:absolute;left:9182;top:421;width:431;height:132">
              <v:imagedata r:id="rId38" o:title=""/>
            </v:shape>
            <v:shape id="docshape55" o:spid="_x0000_s2091" type="#_x0000_t75" style="position:absolute;left:9650;top:419;width:124;height:136">
              <v:imagedata r:id="rId39" o:title=""/>
            </v:shape>
            <v:shape id="docshape56" o:spid="_x0000_s2090" style="position:absolute;left:9815;top:421;width:99;height:132" coordorigin="9816,421" coordsize="99,132" path="m9912,421r-96,l9816,553r98,l9914,532r-74,l9840,496r64,l9904,476r-64,l9840,442r72,l9912,421xe" fillcolor="#212121" stroked="f">
              <v:path arrowok="t"/>
            </v:shape>
            <w10:wrap anchorx="page"/>
          </v:group>
        </w:pict>
      </w:r>
      <w:r>
        <w:pict w14:anchorId="0FC07650">
          <v:group id="docshapegroup57" o:spid="_x0000_s2086" style="position:absolute;left:0;text-align:left;margin-left:499.85pt;margin-top:20.65pt;width:28pt;height:7.15pt;z-index:15740928;mso-position-horizontal-relative:page;mso-position-vertical-relative:text" coordorigin="9997,413" coordsize="560,143">
            <v:shape id="docshape58" o:spid="_x0000_s2088" type="#_x0000_t75" style="position:absolute;left:9996;top:413;width:272;height:142">
              <v:imagedata r:id="rId40" o:title=""/>
            </v:shape>
            <v:shape id="docshape59" o:spid="_x0000_s2087" type="#_x0000_t75" style="position:absolute;left:10303;top:421;width:253;height:134">
              <v:imagedata r:id="rId41" o:title=""/>
            </v:shape>
            <w10:wrap anchorx="page"/>
          </v:group>
        </w:pict>
      </w:r>
      <w:r>
        <w:rPr>
          <w:color w:val="414042"/>
        </w:rPr>
        <w:t>Priložte tieto súbory: faktúru alebo doklad o predaji, fotografiu identifikačného štítku (sériové číslo), fotografiu potrebného dielu (napríklad: kolíky na zástrčke transformátora, ktoré sú zlomené).</w:t>
      </w:r>
    </w:p>
    <w:p w14:paraId="445F9DA4" w14:textId="77777777" w:rsidR="00AE0EA7" w:rsidRDefault="00AE0EA7">
      <w:pPr>
        <w:spacing w:line="247" w:lineRule="auto"/>
        <w:jc w:val="both"/>
        <w:sectPr w:rsidR="00AE0EA7">
          <w:pgSz w:w="11910" w:h="16840"/>
          <w:pgMar w:top="640" w:right="0" w:bottom="440" w:left="600" w:header="0" w:footer="247" w:gutter="0"/>
          <w:cols w:space="720"/>
        </w:sectPr>
      </w:pPr>
    </w:p>
    <w:p w14:paraId="232F7A51" w14:textId="77777777" w:rsidR="00805907" w:rsidRDefault="00C338A4">
      <w:pPr>
        <w:pStyle w:val="Titre1"/>
        <w:tabs>
          <w:tab w:val="left" w:pos="5585"/>
        </w:tabs>
        <w:spacing w:before="67"/>
      </w:pPr>
      <w:r>
        <w:rPr>
          <w:noProof/>
        </w:rPr>
        <w:lastRenderedPageBreak/>
        <w:drawing>
          <wp:anchor distT="0" distB="0" distL="0" distR="0" simplePos="0" relativeHeight="15745536" behindDoc="0" locked="0" layoutInCell="1" allowOverlap="1" wp14:anchorId="658794E8" wp14:editId="1D686AD0">
            <wp:simplePos x="0" y="0"/>
            <wp:positionH relativeFrom="page">
              <wp:posOffset>3001238</wp:posOffset>
            </wp:positionH>
            <wp:positionV relativeFrom="page">
              <wp:posOffset>9588200</wp:posOffset>
            </wp:positionV>
            <wp:extent cx="196981" cy="104775"/>
            <wp:effectExtent l="0" t="0" r="0" b="0"/>
            <wp:wrapNone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8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D681EE">
          <v:group id="docshapegroup60" o:spid="_x0000_s2080" style="position:absolute;left:0;text-align:left;margin-left:257.25pt;margin-top:752.75pt;width:37pt;height:10.5pt;z-index:15746048;mso-position-horizontal-relative:page;mso-position-vertical-relative:page" coordorigin="5145,15055" coordsize="740,210">
            <v:shape id="docshape61" o:spid="_x0000_s2085" type="#_x0000_t75" style="position:absolute;left:5144;top:15099;width:137;height:163">
              <v:imagedata r:id="rId43" o:title=""/>
            </v:shape>
            <v:rect id="docshape62" o:spid="_x0000_s2084" style="position:absolute;left:5324;top:15099;width:31;height:163" fillcolor="#212121" stroked="f"/>
            <v:shape id="docshape63" o:spid="_x0000_s2083" type="#_x0000_t75" style="position:absolute;left:5412;top:15054;width:122;height:208">
              <v:imagedata r:id="rId44" o:title=""/>
            </v:shape>
            <v:shape id="docshape64" o:spid="_x0000_s2082" type="#_x0000_t75" style="position:absolute;left:5568;top:15097;width:152;height:168">
              <v:imagedata r:id="rId45" o:title=""/>
            </v:shape>
            <v:shape id="docshape65" o:spid="_x0000_s2081" type="#_x0000_t75" style="position:absolute;left:5761;top:15099;width:123;height:163">
              <v:imagedata r:id="rId46" o:title=""/>
            </v:shape>
            <w10:wrap anchorx="page" anchory="page"/>
          </v:group>
        </w:pict>
      </w:r>
      <w:r>
        <w:pict w14:anchorId="45437588">
          <v:group id="docshapegroup66" o:spid="_x0000_s2076" style="position:absolute;left:0;text-align:left;margin-left:299.85pt;margin-top:754.9pt;width:22.4pt;height:10.05pt;z-index:15746560;mso-position-horizontal-relative:page;mso-position-vertical-relative:page" coordorigin="5997,15098" coordsize="448,201">
            <v:shape id="docshape67" o:spid="_x0000_s2079" type="#_x0000_t75" style="position:absolute;left:5996;top:15097;width:184;height:201">
              <v:imagedata r:id="rId47" o:title=""/>
            </v:shape>
            <v:shape id="docshape68" o:spid="_x0000_s2078" type="#_x0000_t75" style="position:absolute;left:6215;top:15099;width:143;height:166">
              <v:imagedata r:id="rId48" o:title=""/>
            </v:shape>
            <v:rect id="docshape69" o:spid="_x0000_s2077" style="position:absolute;left:6413;top:15099;width:31;height:163" fillcolor="#212121" stroked="f"/>
            <w10:wrap anchorx="page" anchory="page"/>
          </v:group>
        </w:pict>
      </w:r>
      <w:r>
        <w:pict w14:anchorId="4800B5BA">
          <v:group id="docshapegroup70" o:spid="_x0000_s2069" style="position:absolute;left:0;text-align:left;margin-left:328.35pt;margin-top:754.85pt;width:55pt;height:8.4pt;z-index:15747072;mso-position-horizontal-relative:page;mso-position-vertical-relative:page" coordorigin="6567,15097" coordsize="1100,168">
            <v:shape id="docshape71" o:spid="_x0000_s2075" type="#_x0000_t75" style="position:absolute;left:6566;top:15097;width:152;height:168">
              <v:imagedata r:id="rId49" o:title=""/>
            </v:shape>
            <v:shape id="docshape72" o:spid="_x0000_s2074" style="position:absolute;left:6760;top:15099;width:145;height:162" coordorigin="6761,15100" coordsize="145,162" path="m6905,15100r-30,l6875,15168r-84,l6791,15100r-30,l6761,15168r,26l6761,15262r30,l6791,15194r84,l6875,15262r30,l6905,15194r,-26l6905,15100xe" fillcolor="#212121" stroked="f">
              <v:path arrowok="t"/>
            </v:shape>
            <v:shape id="docshape73" o:spid="_x0000_s2073" type="#_x0000_t75" style="position:absolute;left:6938;top:15100;width:178;height:163">
              <v:imagedata r:id="rId50" o:title=""/>
            </v:shape>
            <v:shape id="docshape74" o:spid="_x0000_s2072" type="#_x0000_t75" style="position:absolute;left:7149;top:15099;width:145;height:163">
              <v:imagedata r:id="rId51" o:title=""/>
            </v:shape>
            <v:shape id="docshape75" o:spid="_x0000_s2071" type="#_x0000_t75" style="position:absolute;left:7339;top:15097;width:154;height:168">
              <v:imagedata r:id="rId52" o:title=""/>
            </v:shape>
            <v:shape id="docshape76" o:spid="_x0000_s2070" type="#_x0000_t75" style="position:absolute;left:7544;top:15099;width:123;height:163">
              <v:imagedata r:id="rId53" o:title=""/>
            </v:shape>
            <w10:wrap anchorx="page" anchory="page"/>
          </v:group>
        </w:pict>
      </w:r>
      <w:r>
        <w:pict w14:anchorId="5E4879CF">
          <v:group id="docshapegroup77" o:spid="_x0000_s2065" style="position:absolute;left:0;text-align:left;margin-left:388.4pt;margin-top:754.45pt;width:34.7pt;height:8.8pt;z-index:15747584;mso-position-horizontal-relative:page;mso-position-vertical-relative:page" coordorigin="7768,15089" coordsize="694,176">
            <v:shape id="docshape78" o:spid="_x0000_s2068" type="#_x0000_t75" style="position:absolute;left:7768;top:15089;width:337;height:176">
              <v:imagedata r:id="rId54" o:title=""/>
            </v:shape>
            <v:shape id="docshape79" o:spid="_x0000_s2067" type="#_x0000_t75" style="position:absolute;left:8148;top:15099;width:142;height:166">
              <v:imagedata r:id="rId55" o:title=""/>
            </v:shape>
            <v:shape id="docshape80" o:spid="_x0000_s2066" type="#_x0000_t75" style="position:absolute;left:8322;top:15099;width:139;height:163">
              <v:imagedata r:id="rId56" o:title=""/>
            </v:shape>
            <w10:wrap anchorx="page" anchory="page"/>
          </v:group>
        </w:pict>
      </w:r>
      <w:r>
        <w:pict w14:anchorId="1D75E0DA">
          <v:shape id="docshape81" o:spid="_x0000_s2064" style="position:absolute;left:0;text-align:left;margin-left:236.4pt;margin-top:721.65pt;width:20.25pt;height:25.2pt;z-index:15748608;mso-position-horizontal-relative:page;mso-position-vertical-relative:page" coordorigin="4728,14433" coordsize="405,504" path="m5132,14827r-263,l4869,14735r224,l5093,14629r-224,l4869,14543r254,l5123,14433r-395,l4728,14543r,86l4728,14735r,92l4728,14937r404,l5132,14827xe" fillcolor="#c4c4c4" stroked="f">
            <v:path arrowok="t"/>
            <w10:wrap anchorx="page" anchory="page"/>
          </v:shape>
        </w:pict>
      </w:r>
      <w:r>
        <w:pict w14:anchorId="4E3FDF30">
          <v:shape id="docshape82" o:spid="_x0000_s2063" style="position:absolute;left:0;text-align:left;margin-left:266.5pt;margin-top:721.65pt;width:23.7pt;height:25.7pt;z-index:15749120;mso-position-horizontal-relative:page;mso-position-vertical-relative:page" coordorigin="5330,14433" coordsize="474,514" path="m5804,14433r-141,l5663,14708r-6,55l5638,14801r-29,22l5568,14829r-40,-6l5498,14801r-19,-38l5473,14708r,-275l5330,14433r,279l5341,14794r30,66l5419,14908r66,29l5567,14947r82,-10l5715,14908r48,-48l5793,14794r11,-82l5804,14433xe" fillcolor="#c4c4c4" stroked="f">
            <v:path arrowok="t"/>
            <w10:wrap anchorx="page" anchory="page"/>
          </v:shape>
        </w:pict>
      </w:r>
      <w:r>
        <w:pict w14:anchorId="03622608">
          <v:shape id="docshape83" o:spid="_x0000_s2062" style="position:absolute;left:0;text-align:left;margin-left:301.15pt;margin-top:721.65pt;width:23.2pt;height:25.2pt;z-index:15749632;mso-position-horizontal-relative:page;mso-position-vertical-relative:page" coordorigin="6023,14433" coordsize="464,504" o:spt="100" adj="0,,0" path="m6253,14433r-230,l6023,14937r142,l6165,14803r230,l6378,14779r42,-27l6452,14714r9,-21l6165,14693r,-147l6461,14546r-23,-42l6391,14466r-62,-24l6253,14433xm6395,14803r-152,l6334,14937r153,l6395,14803xm6461,14546r-216,l6283,14551r28,14l6327,14589r6,31l6327,14650r-16,24l6283,14688r-38,5l6461,14693r10,-24l6477,14620r-10,-64l6461,14546xe" fillcolor="#c4c4c4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759C277">
          <v:shape id="docshape84" o:spid="_x0000_s2061" style="position:absolute;left:0;text-align:left;margin-left:332.6pt;margin-top:721.15pt;width:28pt;height:26.2pt;z-index:15750144;mso-position-horizontal-relative:page;mso-position-vertical-relative:page" coordorigin="6652,14423" coordsize="560,524" o:spt="100" adj="0,,0" path="m6932,14423r-76,9l6788,14458r-56,40l6689,14550r-27,63l6652,14685r10,72l6689,14820r43,53l6788,14913r68,25l6932,14947r77,-9l7076,14913r56,-40l7168,14829r-236,l6879,14819r-43,-29l6807,14744r-11,-59l6807,14626r29,-46l6879,14551r53,-10l7168,14541r-36,-43l7076,14458r-67,-26l6932,14423xm7168,14541r-236,l6986,14551r43,30l7058,14626r10,59l7058,14744r-29,46l6986,14819r-54,10l7168,14829r7,-9l7202,14757r10,-72l7202,14613r-27,-63l7168,14541xe" fillcolor="#c4c4c4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9864CF5">
          <v:shape id="docshape85" o:spid="_x0000_s2060" style="position:absolute;left:0;text-align:left;margin-left:370.5pt;margin-top:721.65pt;width:22.7pt;height:25.15pt;z-index:15750656;mso-position-horizontal-relative:page;mso-position-vertical-relative:page" coordorigin="7410,14433" coordsize="454,503" o:spt="100" adj="0,,0" path="m7640,14433r-230,l7410,14936r142,l7552,14805r88,l7716,14796r62,-24l7824,14734r24,-42l7552,14692r,-147l7847,14545r-22,-41l7778,14466r-62,-24l7640,14433xm7847,14545r-216,l7670,14550r28,14l7714,14588r6,31l7714,14650r-16,23l7670,14688r-38,4l7848,14692r6,-10l7864,14619r-10,-63l7847,14545xe" fillcolor="#c4c4c4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0434B44">
          <v:shape id="docshape86" o:spid="_x0000_s2059" style="position:absolute;left:0;text-align:left;margin-left:402.8pt;margin-top:721.65pt;width:20.25pt;height:25.2pt;z-index:15751168;mso-position-horizontal-relative:page;mso-position-vertical-relative:page" coordorigin="8056,14433" coordsize="405,504" path="m8460,14827r-263,l8197,14735r223,l8420,14629r-223,l8197,14543r254,l8451,14433r-395,l8056,14543r,86l8056,14735r,92l8056,14937r404,l8460,14827xe" fillcolor="#c4c4c4" stroked="f">
            <v:path arrowok="t"/>
            <w10:wrap anchorx="page" anchory="page"/>
          </v:shape>
        </w:pict>
      </w:r>
      <w:r>
        <w:rPr>
          <w:color w:val="FFFFFF"/>
          <w:spacing w:val="22"/>
          <w:shd w:val="clear" w:color="auto" w:fill="005385"/>
        </w:rPr>
        <w:t xml:space="preserve"> </w:t>
      </w:r>
      <w:r>
        <w:rPr>
          <w:color w:val="FFFFFF"/>
          <w:spacing w:val="22"/>
          <w:shd w:val="clear" w:color="auto" w:fill="005385"/>
        </w:rPr>
        <w:t xml:space="preserve"> ZLYHANIE </w:t>
      </w:r>
      <w:r>
        <w:rPr>
          <w:color w:val="FFFFFF"/>
          <w:spacing w:val="25"/>
          <w:shd w:val="clear" w:color="auto" w:fill="005385"/>
        </w:rPr>
        <w:t>VÝROBKU</w:t>
      </w:r>
      <w:r>
        <w:rPr>
          <w:color w:val="FFFFFF"/>
          <w:spacing w:val="22"/>
          <w:shd w:val="clear" w:color="auto" w:fill="005385"/>
        </w:rPr>
        <w:tab/>
      </w:r>
    </w:p>
    <w:p w14:paraId="6F7431D1" w14:textId="77777777" w:rsidR="00805907" w:rsidRDefault="00C338A4">
      <w:pPr>
        <w:tabs>
          <w:tab w:val="left" w:pos="8409"/>
        </w:tabs>
        <w:spacing w:before="286"/>
        <w:ind w:left="125"/>
        <w:rPr>
          <w:b/>
          <w:sz w:val="32"/>
        </w:rPr>
      </w:pPr>
      <w:r>
        <w:rPr>
          <w:b/>
          <w:color w:val="414042"/>
          <w:sz w:val="32"/>
          <w:shd w:val="clear" w:color="auto" w:fill="DCDDDE"/>
        </w:rPr>
        <w:t xml:space="preserve">ČO ROBIŤ, AK </w:t>
      </w:r>
      <w:r>
        <w:rPr>
          <w:b/>
          <w:color w:val="414042"/>
          <w:spacing w:val="9"/>
          <w:sz w:val="32"/>
          <w:shd w:val="clear" w:color="auto" w:fill="DCDDDE"/>
        </w:rPr>
        <w:t xml:space="preserve">SA </w:t>
      </w:r>
      <w:r>
        <w:rPr>
          <w:b/>
          <w:color w:val="414042"/>
          <w:sz w:val="32"/>
          <w:shd w:val="clear" w:color="auto" w:fill="DCDDDE"/>
        </w:rPr>
        <w:t xml:space="preserve">MÔJ </w:t>
      </w:r>
      <w:r>
        <w:rPr>
          <w:b/>
          <w:color w:val="414042"/>
          <w:spacing w:val="9"/>
          <w:sz w:val="32"/>
          <w:shd w:val="clear" w:color="auto" w:fill="DCDDDE"/>
        </w:rPr>
        <w:t xml:space="preserve">STROJ </w:t>
      </w:r>
      <w:r>
        <w:rPr>
          <w:b/>
          <w:color w:val="414042"/>
          <w:sz w:val="32"/>
          <w:shd w:val="clear" w:color="auto" w:fill="DCDDDE"/>
        </w:rPr>
        <w:t>POKAZÍ?</w:t>
      </w:r>
      <w:r>
        <w:rPr>
          <w:b/>
          <w:color w:val="414042"/>
          <w:sz w:val="32"/>
          <w:shd w:val="clear" w:color="auto" w:fill="DCDDDE"/>
        </w:rPr>
        <w:tab/>
      </w:r>
    </w:p>
    <w:p w14:paraId="57A80833" w14:textId="77777777" w:rsidR="00AE0EA7" w:rsidRDefault="00AE0EA7">
      <w:pPr>
        <w:pStyle w:val="Corpsdetexte"/>
        <w:rPr>
          <w:b/>
          <w:sz w:val="20"/>
        </w:rPr>
      </w:pPr>
    </w:p>
    <w:p w14:paraId="644F6E4F" w14:textId="77777777" w:rsidR="00AE0EA7" w:rsidRDefault="00AE0EA7">
      <w:pPr>
        <w:pStyle w:val="Corpsdetexte"/>
        <w:rPr>
          <w:b/>
          <w:sz w:val="21"/>
        </w:rPr>
      </w:pPr>
    </w:p>
    <w:p w14:paraId="5647A81C" w14:textId="77777777" w:rsidR="00805907" w:rsidRDefault="00C338A4">
      <w:pPr>
        <w:spacing w:before="1"/>
        <w:ind w:left="124"/>
        <w:rPr>
          <w:b/>
        </w:rPr>
      </w:pPr>
      <w:r>
        <w:rPr>
          <w:b/>
          <w:color w:val="414042"/>
          <w:u w:val="single" w:color="414042"/>
        </w:rPr>
        <w:t>Ak ste si výrobok kúpili v obchode:</w:t>
      </w:r>
    </w:p>
    <w:p w14:paraId="16092B17" w14:textId="77777777" w:rsidR="00805907" w:rsidRDefault="00C338A4">
      <w:pPr>
        <w:pStyle w:val="Paragraphedeliste"/>
        <w:numPr>
          <w:ilvl w:val="0"/>
          <w:numId w:val="2"/>
        </w:numPr>
        <w:tabs>
          <w:tab w:val="left" w:pos="382"/>
        </w:tabs>
        <w:spacing w:before="120"/>
        <w:ind w:hanging="258"/>
      </w:pPr>
      <w:r>
        <w:rPr>
          <w:color w:val="414042"/>
        </w:rPr>
        <w:t>Vyprázdnite palivovú nádrž, ak ju váš výrobok má.</w:t>
      </w:r>
    </w:p>
    <w:p w14:paraId="78C6E0ED" w14:textId="77777777" w:rsidR="00805907" w:rsidRDefault="00C338A4">
      <w:pPr>
        <w:pStyle w:val="Paragraphedeliste"/>
        <w:numPr>
          <w:ilvl w:val="0"/>
          <w:numId w:val="2"/>
        </w:numPr>
        <w:tabs>
          <w:tab w:val="left" w:pos="382"/>
        </w:tabs>
        <w:spacing w:before="120" w:line="247" w:lineRule="auto"/>
        <w:ind w:left="346" w:right="628" w:hanging="223"/>
      </w:pPr>
      <w:r>
        <w:rPr>
          <w:color w:val="414042"/>
        </w:rPr>
        <w:t xml:space="preserve">Uistite sa, že je váš stroj kompletný so všetkým dodaným príslušenstvom a čistý! Ak tomu tak nie je, </w:t>
      </w:r>
      <w:r>
        <w:rPr>
          <w:color w:val="414042"/>
        </w:rPr>
        <w:t>opravovňa stroj odmietne.</w:t>
      </w:r>
    </w:p>
    <w:p w14:paraId="00AFE08F" w14:textId="77777777" w:rsidR="00805907" w:rsidRDefault="00C338A4">
      <w:pPr>
        <w:spacing w:before="113"/>
        <w:ind w:left="120"/>
      </w:pPr>
      <w:r>
        <w:rPr>
          <w:color w:val="414042"/>
        </w:rPr>
        <w:t>Do predajne choďte s kompletným zariadením a s účtenkou alebo faktúrou.</w:t>
      </w:r>
    </w:p>
    <w:p w14:paraId="7646762F" w14:textId="77777777" w:rsidR="00AE0EA7" w:rsidRDefault="00AE0EA7">
      <w:pPr>
        <w:pStyle w:val="Corpsdetexte"/>
        <w:rPr>
          <w:sz w:val="20"/>
        </w:rPr>
      </w:pPr>
    </w:p>
    <w:p w14:paraId="0830D7AC" w14:textId="77777777" w:rsidR="00AE0EA7" w:rsidRDefault="00AE0EA7">
      <w:pPr>
        <w:pStyle w:val="Corpsdetexte"/>
        <w:spacing w:before="11"/>
        <w:rPr>
          <w:sz w:val="22"/>
        </w:rPr>
      </w:pPr>
    </w:p>
    <w:p w14:paraId="54CEA465" w14:textId="77777777" w:rsidR="00805907" w:rsidRDefault="00C338A4">
      <w:pPr>
        <w:ind w:left="120"/>
        <w:rPr>
          <w:b/>
        </w:rPr>
      </w:pPr>
      <w:r>
        <w:rPr>
          <w:b/>
          <w:color w:val="414042"/>
          <w:u w:val="single" w:color="414042"/>
        </w:rPr>
        <w:t>Ak ste si výrobok kúpili na webovej stránke:</w:t>
      </w:r>
    </w:p>
    <w:p w14:paraId="16859867" w14:textId="77777777" w:rsidR="00805907" w:rsidRDefault="00C338A4">
      <w:pPr>
        <w:pStyle w:val="Paragraphedeliste"/>
        <w:numPr>
          <w:ilvl w:val="0"/>
          <w:numId w:val="1"/>
        </w:numPr>
        <w:tabs>
          <w:tab w:val="left" w:pos="377"/>
        </w:tabs>
        <w:spacing w:before="120"/>
      </w:pPr>
      <w:r>
        <w:rPr>
          <w:color w:val="414042"/>
        </w:rPr>
        <w:t>Vyprázdnite palivovú nádrž, ak ju váš výrobok má.</w:t>
      </w:r>
    </w:p>
    <w:p w14:paraId="1E345580" w14:textId="77777777" w:rsidR="00805907" w:rsidRDefault="00C338A4">
      <w:pPr>
        <w:pStyle w:val="Paragraphedeliste"/>
        <w:numPr>
          <w:ilvl w:val="0"/>
          <w:numId w:val="1"/>
        </w:numPr>
        <w:tabs>
          <w:tab w:val="left" w:pos="377"/>
        </w:tabs>
        <w:spacing w:before="121" w:line="247" w:lineRule="auto"/>
        <w:ind w:left="346" w:right="814" w:hanging="227"/>
      </w:pPr>
      <w:r>
        <w:rPr>
          <w:color w:val="414042"/>
        </w:rPr>
        <w:t>Uistite sa, že je váš stroj kompletný so všetkým dodaným príslušenstvom a čistý! Ak tomu tak nie je, opravovňa stroj odmietne.</w:t>
      </w:r>
    </w:p>
    <w:p w14:paraId="58C0DE2C" w14:textId="77777777" w:rsidR="00805907" w:rsidRDefault="00C338A4">
      <w:pPr>
        <w:pStyle w:val="Paragraphedeliste"/>
        <w:numPr>
          <w:ilvl w:val="0"/>
          <w:numId w:val="1"/>
        </w:numPr>
        <w:tabs>
          <w:tab w:val="left" w:pos="365"/>
        </w:tabs>
        <w:spacing w:before="112"/>
        <w:ind w:left="364" w:hanging="245"/>
      </w:pPr>
      <w:r>
        <w:rPr>
          <w:color w:val="414042"/>
        </w:rPr>
        <w:t>Vytvorenie servisného lístka SWAP-Europe na webovej stránke: https://services.swap-europe.com.</w:t>
      </w:r>
    </w:p>
    <w:p w14:paraId="7A18338B" w14:textId="77777777" w:rsidR="00805907" w:rsidRDefault="00C338A4">
      <w:pPr>
        <w:spacing w:before="7"/>
        <w:ind w:left="346"/>
      </w:pPr>
      <w:r>
        <w:rPr>
          <w:color w:val="414042"/>
        </w:rPr>
        <w:t>žiadosť na SWAP-Europe, musíte pri</w:t>
      </w:r>
      <w:r>
        <w:rPr>
          <w:color w:val="414042"/>
        </w:rPr>
        <w:t>ložiť faktúru a fotografiu výrobného štítku (sériové číslo).</w:t>
      </w:r>
    </w:p>
    <w:p w14:paraId="0D7E5B7A" w14:textId="77777777" w:rsidR="00805907" w:rsidRDefault="00C338A4">
      <w:pPr>
        <w:pStyle w:val="Paragraphedeliste"/>
        <w:numPr>
          <w:ilvl w:val="0"/>
          <w:numId w:val="1"/>
        </w:numPr>
        <w:tabs>
          <w:tab w:val="left" w:pos="377"/>
        </w:tabs>
        <w:spacing w:before="121"/>
      </w:pPr>
      <w:r>
        <w:rPr>
          <w:color w:val="414042"/>
        </w:rPr>
        <w:t>Pred odovzdaním stroja kontaktujte opravovňu a uistite sa, že je k dispozícii.</w:t>
      </w:r>
    </w:p>
    <w:p w14:paraId="43881416" w14:textId="77777777" w:rsidR="00805907" w:rsidRDefault="00C338A4">
      <w:pPr>
        <w:spacing w:before="120" w:line="247" w:lineRule="auto"/>
        <w:ind w:left="120" w:right="353"/>
      </w:pPr>
      <w:r>
        <w:rPr>
          <w:color w:val="414042"/>
        </w:rPr>
        <w:t>Na opravovňu choďte s kompletne zabaleným strojom, priložte faktúru za nákup a podporný formulár stanice, ktorý si m</w:t>
      </w:r>
      <w:r>
        <w:rPr>
          <w:color w:val="414042"/>
        </w:rPr>
        <w:t>ôžete stiahnuť po vyplnení žiadosti o servis na stránke SWAP-Europe.</w:t>
      </w:r>
    </w:p>
    <w:p w14:paraId="567775BE" w14:textId="77777777" w:rsidR="00805907" w:rsidRDefault="00C338A4">
      <w:pPr>
        <w:spacing w:before="112" w:line="247" w:lineRule="auto"/>
        <w:ind w:left="120" w:right="353"/>
      </w:pPr>
      <w:r>
        <w:rPr>
          <w:color w:val="414042"/>
        </w:rPr>
        <w:t>V prípade strojov s poruchou motora od výrobcov BRIGGS &amp; STRATTON, HONDA a RATO si prečítajte nasledujúce pokyny.</w:t>
      </w:r>
    </w:p>
    <w:p w14:paraId="3FECED7D" w14:textId="77777777" w:rsidR="00AE0EA7" w:rsidRDefault="00AE0EA7">
      <w:pPr>
        <w:pStyle w:val="Corpsdetexte"/>
        <w:spacing w:before="4"/>
        <w:rPr>
          <w:sz w:val="32"/>
        </w:rPr>
      </w:pPr>
    </w:p>
    <w:p w14:paraId="7F5FAAB9" w14:textId="77777777" w:rsidR="00805907" w:rsidRDefault="00C338A4">
      <w:pPr>
        <w:ind w:left="120"/>
      </w:pPr>
      <w:r>
        <w:rPr>
          <w:color w:val="414042"/>
        </w:rPr>
        <w:t>Opravy vykonajú schválení výrobcovia motorov týchto výrobcov, pozrite si</w:t>
      </w:r>
      <w:r>
        <w:rPr>
          <w:color w:val="414042"/>
        </w:rPr>
        <w:t xml:space="preserve"> ich stránky:</w:t>
      </w:r>
    </w:p>
    <w:p w14:paraId="14258501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hyperlink r:id="rId57">
        <w:r>
          <w:rPr>
            <w:color w:val="414042"/>
          </w:rPr>
          <w:t>http://www.briggsandstratton.com/eu/fr</w:t>
        </w:r>
      </w:hyperlink>
    </w:p>
    <w:p w14:paraId="7E6C2C56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 w:line="247" w:lineRule="auto"/>
        <w:ind w:right="713"/>
      </w:pPr>
      <w:hyperlink r:id="rId58">
        <w:r>
          <w:rPr>
            <w:color w:val="414042"/>
          </w:rPr>
          <w:t>http://www.honda-engines-eu.com/fr/service-network-page;jsessionid=5EE8456CF39CD572AA2AEEDFD</w:t>
        </w:r>
      </w:hyperlink>
      <w:r>
        <w:rPr>
          <w:color w:val="414042"/>
        </w:rPr>
        <w:t xml:space="preserve"> 290CDAE</w:t>
      </w:r>
    </w:p>
    <w:p w14:paraId="16EDC932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13"/>
        <w:ind w:hanging="135"/>
      </w:pPr>
      <w:hyperlink r:id="rId59">
        <w:r>
          <w:rPr>
            <w:color w:val="414042"/>
          </w:rPr>
          <w:t>https://www.rato-europe.com/it/service-network</w:t>
        </w:r>
      </w:hyperlink>
    </w:p>
    <w:p w14:paraId="3B4C30A5" w14:textId="77777777" w:rsidR="00AE0EA7" w:rsidRDefault="00AE0EA7">
      <w:pPr>
        <w:pStyle w:val="Corpsdetexte"/>
        <w:rPr>
          <w:sz w:val="24"/>
        </w:rPr>
      </w:pPr>
    </w:p>
    <w:p w14:paraId="74F30D98" w14:textId="77777777" w:rsidR="00AE0EA7" w:rsidRDefault="00AE0EA7">
      <w:pPr>
        <w:pStyle w:val="Corpsdetexte"/>
        <w:spacing w:before="10"/>
        <w:rPr>
          <w:sz w:val="18"/>
        </w:rPr>
      </w:pPr>
    </w:p>
    <w:p w14:paraId="2B5D7063" w14:textId="77777777" w:rsidR="00805907" w:rsidRDefault="00C338A4">
      <w:pPr>
        <w:spacing w:line="247" w:lineRule="auto"/>
        <w:ind w:left="120" w:right="353"/>
        <w:rPr>
          <w:b/>
        </w:rPr>
      </w:pPr>
      <w:r>
        <w:rPr>
          <w:b/>
          <w:color w:val="414042"/>
        </w:rPr>
        <w:t>Ponechajte si prosím pôvodný obal, aby ste ho mohli vrátiť v rámci popredajného servisu, alebo stroj zabaľte do podobnej kartónovej škatule rovnakých rozmerov.</w:t>
      </w:r>
    </w:p>
    <w:p w14:paraId="3AAD5CA8" w14:textId="77777777" w:rsidR="00805907" w:rsidRDefault="00C338A4">
      <w:pPr>
        <w:spacing w:before="113" w:line="247" w:lineRule="auto"/>
        <w:ind w:left="120" w:right="718"/>
        <w:rPr>
          <w:b/>
        </w:rPr>
      </w:pPr>
      <w:r>
        <w:rPr>
          <w:b/>
          <w:color w:val="414042"/>
        </w:rPr>
        <w:t>Akékoľvek otázky týkajú</w:t>
      </w:r>
      <w:r>
        <w:rPr>
          <w:b/>
          <w:color w:val="414042"/>
        </w:rPr>
        <w:t>ce sa nášho popredajného servisu si môžete vyžiadať na našej webovej stránke https:// services.swap-europe.com</w:t>
      </w:r>
    </w:p>
    <w:p w14:paraId="27C878F1" w14:textId="77777777" w:rsidR="00805907" w:rsidRDefault="00C338A4">
      <w:pPr>
        <w:spacing w:before="112"/>
        <w:ind w:left="120"/>
        <w:rPr>
          <w:b/>
        </w:rPr>
      </w:pPr>
      <w:r>
        <w:pict w14:anchorId="20AB37B6">
          <v:group id="docshapegroup87" o:spid="_x0000_s2056" style="position:absolute;left:0;text-align:left;margin-left:161.55pt;margin-top:89.3pt;width:55.9pt;height:94.55pt;z-index:15745024;mso-position-horizontal-relative:page" coordorigin="3231,1786" coordsize="1118,1891">
            <v:shape id="docshape88" o:spid="_x0000_s2058" style="position:absolute;left:3231;top:2666;width:1117;height:1010" coordorigin="3231,2667" coordsize="1117,1010" path="m3368,2667r-53,11l3271,2707r-29,44l3231,2804r7,42l3285,2913r104,44l4003,3172r-609,212l3321,3411r-65,50l3231,3540r1,12l3268,3633r94,43l3415,3668r844,-309l4323,3309r25,-77l4348,3112r-25,-77l4259,2985,3415,2675r-35,-8l3368,2667xe" fillcolor="#3f4763" stroked="f">
              <v:path arrowok="t"/>
            </v:shape>
            <v:shape id="docshape89" o:spid="_x0000_s2057" style="position:absolute;left:3231;top:1785;width:1118;height:1010" coordorigin="3232,1786" coordsize="1118,1010" path="m4219,1786r-897,318l3257,2153r-25,77l3232,2349r25,78l3322,2477r843,309l4212,2795r53,-11l4309,2755r29,-44l4349,2658r-7,-42l4296,2549r-105,-45l3578,2289r608,-211l4259,2052r65,-51l4349,1922r-1,-12l4312,1829r-43,-31l4219,1786xe" fillcolor="#239e9b" stroked="f">
              <v:path arrowok="t"/>
            </v:shape>
            <w10:wrap anchorx="page"/>
          </v:group>
        </w:pict>
      </w:r>
      <w:r>
        <w:pict w14:anchorId="638509F2">
          <v:group id="docshapegroup90" o:spid="_x0000_s2051" style="position:absolute;left:0;text-align:left;margin-left:235.15pt;margin-top:87.85pt;width:187.85pt;height:48.7pt;z-index:15748096;mso-position-horizontal-relative:page" coordorigin="4703,1757" coordsize="3757,974">
            <v:shape id="docshape91" o:spid="_x0000_s2055" style="position:absolute;left:6820;top:1776;width:866;height:932" coordorigin="6820,1776" coordsize="866,932" o:spt="100" adj="0,,0" path="m7321,1776r-137,l7158,1780r-23,12l7116,1810r-13,24l6826,2590r-6,34l6828,2656r19,28l6876,2702r10,4l6897,2708r11,-1l6965,2707r26,-4l7015,2692r19,-18l7047,2650r27,-74l7102,2496r543,l7562,2270r-381,l7252,2065r235,l7402,1834r-12,-24l7371,1792r-24,-12l7321,1776xm7645,2496r-241,l7430,2571r28,79l7471,2674r19,18l7514,2703r26,4l7597,2707r34,-6l7659,2683r19,-27l7685,2622r,-11l7683,2600r-3,-10l7645,2496xm7487,2065r-235,l7324,2270r238,l7487,2065xe" fillcolor="#3f4763" stroked="f">
              <v:stroke joinstyle="round"/>
              <v:formulas/>
              <v:path arrowok="t" o:connecttype="segments"/>
            </v:shape>
            <v:shape id="docshape92" o:spid="_x0000_s2054" style="position:absolute;left:5353;top:1775;width:1609;height:932" coordorigin="5353,1776" coordsize="1609,932" path="m6962,1843r-36,-62l6903,1776r-116,l6731,1815r-35,92l6606,2159r-90,260l6430,2170r-91,-258l6305,1815r-56,-39l6189,1776r-1,l6066,1776r-17,2l5978,1907r-89,252l5799,2419r-86,-249l5622,1912r-36,-98l5532,1776r-128,l5353,1831r4,22l5656,2669r54,38l5887,2707r54,-38l6033,2419r125,-341l6375,2668r9,16l6397,2696r16,8l6431,2707r173,l6660,2668r92,-249l6961,1850r1,-7xe" fillcolor="#239e9b" stroked="f">
              <v:path arrowok="t"/>
            </v:shape>
            <v:shape id="docshape93" o:spid="_x0000_s2053" style="position:absolute;left:4702;top:1757;width:674;height:974" coordorigin="4703,1757" coordsize="674,974" path="m5050,1757r-78,7l4907,1783r-54,28l4781,1881r-47,111l4726,2070r2,38l4751,2194r59,68l4881,2299r136,43l5050,2353r57,37l5123,2434r-2,16l5085,2505r-80,20l4959,2520r-45,-13l4871,2488r-44,-28l4810,2455r-103,134l4703,2606r1,16l4750,2663r80,36l4920,2724r93,7l5086,2727r72,-14l5225,2685r63,-49l5330,2583r27,-57l5372,2465r4,-63l5373,2356r-28,-82l5277,2201r-86,-43l5073,2121r-36,-13l4986,2070r-7,-32l4981,2024r40,-49l5083,1960r15,l5114,1963r15,5l5143,1975r19,6l5252,1870r5,-18l5255,1835r-66,-48l5103,1760r-53,-3xe" fillcolor="#3f4763" stroked="f">
              <v:path arrowok="t"/>
            </v:shape>
            <v:shape id="docshape94" o:spid="_x0000_s2052" style="position:absolute;left:7750;top:1778;width:709;height:932" coordorigin="7751,1778" coordsize="709,932" o:spt="100" adj="0,,0" path="m8136,1778r-309,l7797,1784r-24,16l7757,1824r-6,30l7751,2634r6,29l7773,2688r24,16l7827,2710r90,l7947,2704r24,-17l7987,2663r5,-29l7992,2401r153,l8201,2398r60,-11l8320,2362r57,-42l8420,2264r25,-59l7992,2205r,-232l8443,1973r-1,-2l8416,1915r-44,-53l8317,1820r-59,-26l8197,1782r-61,-4xm8443,1973r-369,l8100,1975r27,4l8155,1989r23,18l8191,2026r10,20l8206,2068r,23l8205,2110r-3,22l8192,2155r-17,21l8151,2192r-28,9l8096,2204r-23,1l8445,2205r,l8456,2145r3,-57l8455,2029r-12,-56xe" fillcolor="#239e9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414042"/>
        </w:rPr>
        <w:t>Naša horúca linka je naďalej k dispozícii na čísle +33 (9) 70 75 30 30.</w:t>
      </w:r>
    </w:p>
    <w:p w14:paraId="50D47C35" w14:textId="77777777" w:rsidR="00AE0EA7" w:rsidRDefault="00AE0EA7">
      <w:pPr>
        <w:sectPr w:rsidR="00AE0EA7">
          <w:pgSz w:w="11910" w:h="16840"/>
          <w:pgMar w:top="540" w:right="0" w:bottom="440" w:left="600" w:header="0" w:footer="247" w:gutter="0"/>
          <w:cols w:space="720"/>
        </w:sectPr>
      </w:pPr>
    </w:p>
    <w:p w14:paraId="02ADE21D" w14:textId="77777777" w:rsidR="00805907" w:rsidRDefault="00C338A4">
      <w:pPr>
        <w:pStyle w:val="Titre1"/>
        <w:tabs>
          <w:tab w:val="left" w:pos="7369"/>
        </w:tabs>
        <w:spacing w:before="75"/>
        <w:ind w:left="128"/>
      </w:pPr>
      <w:r>
        <w:rPr>
          <w:color w:val="FFFFFF"/>
          <w:spacing w:val="27"/>
          <w:shd w:val="clear" w:color="auto" w:fill="005385"/>
        </w:rPr>
        <w:lastRenderedPageBreak/>
        <w:t xml:space="preserve">  VYLÚČENIA ZO </w:t>
      </w:r>
      <w:r>
        <w:rPr>
          <w:color w:val="FFFFFF"/>
          <w:spacing w:val="23"/>
          <w:shd w:val="clear" w:color="auto" w:fill="005385"/>
        </w:rPr>
        <w:t>ZÁRUKY</w:t>
      </w:r>
      <w:r>
        <w:rPr>
          <w:color w:val="FFFFFF"/>
          <w:spacing w:val="27"/>
          <w:shd w:val="clear" w:color="auto" w:fill="005385"/>
        </w:rPr>
        <w:tab/>
      </w:r>
    </w:p>
    <w:p w14:paraId="63C81261" w14:textId="77777777" w:rsidR="00805907" w:rsidRDefault="00C338A4">
      <w:pPr>
        <w:tabs>
          <w:tab w:val="left" w:pos="6718"/>
        </w:tabs>
        <w:spacing w:before="218"/>
        <w:ind w:left="125"/>
        <w:rPr>
          <w:b/>
          <w:sz w:val="32"/>
        </w:rPr>
      </w:pPr>
      <w:r>
        <w:rPr>
          <w:b/>
          <w:color w:val="414042"/>
          <w:sz w:val="32"/>
          <w:shd w:val="clear" w:color="auto" w:fill="DCDDDE"/>
        </w:rPr>
        <w:t xml:space="preserve">ZÁRUKA SA </w:t>
      </w:r>
      <w:r>
        <w:rPr>
          <w:b/>
          <w:color w:val="414042"/>
          <w:sz w:val="32"/>
          <w:shd w:val="clear" w:color="auto" w:fill="DCDDDE"/>
        </w:rPr>
        <w:t>NEVZŤAHUJE NA:</w:t>
      </w:r>
      <w:r>
        <w:rPr>
          <w:b/>
          <w:color w:val="414042"/>
          <w:sz w:val="32"/>
          <w:shd w:val="clear" w:color="auto" w:fill="DCDDDE"/>
        </w:rPr>
        <w:tab/>
      </w:r>
    </w:p>
    <w:p w14:paraId="0D75F4A7" w14:textId="77777777" w:rsidR="00AE0EA7" w:rsidRDefault="00AE0EA7">
      <w:pPr>
        <w:pStyle w:val="Corpsdetexte"/>
        <w:spacing w:before="1"/>
        <w:rPr>
          <w:b/>
          <w:sz w:val="41"/>
        </w:rPr>
      </w:pPr>
    </w:p>
    <w:p w14:paraId="013753E2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ind w:hanging="135"/>
      </w:pPr>
      <w:r>
        <w:rPr>
          <w:color w:val="414042"/>
        </w:rPr>
        <w:t>Spustenie a nastavenie výrobku.</w:t>
      </w:r>
    </w:p>
    <w:p w14:paraId="4299B4D5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Poškodenie vyplývajúce z bežného opotrebovania výrobku.</w:t>
      </w:r>
    </w:p>
    <w:p w14:paraId="1DBB1DE8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Poškodenie v dôsledku nesprávneho používania výrobku.</w:t>
      </w:r>
    </w:p>
    <w:p w14:paraId="2E771A02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 xml:space="preserve">Poškodenie v dôsledku montáže alebo uvedenia do prevádzky, ktoré nie sú v súlade s </w:t>
      </w:r>
      <w:r>
        <w:rPr>
          <w:color w:val="414042"/>
        </w:rPr>
        <w:t>návodom na použitie.</w:t>
      </w:r>
    </w:p>
    <w:p w14:paraId="2A2D9891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Poruchy súvisiace s karburáciou po 90 dňoch a zanášaním karburátorov.</w:t>
      </w:r>
    </w:p>
    <w:p w14:paraId="3242C459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Pravidelné a štandardné udalosti údržby.</w:t>
      </w:r>
    </w:p>
    <w:p w14:paraId="467363B9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Úpravy a demontáž, ktoré priamo rušia záruku.</w:t>
      </w:r>
    </w:p>
    <w:p w14:paraId="53C57E6E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Výrobky, ktorých pôvodné overovacie označenie (značka, sériové číslo) bolo zne</w:t>
      </w:r>
      <w:r>
        <w:rPr>
          <w:color w:val="414042"/>
        </w:rPr>
        <w:t>hodnotené, zmenené alebo</w:t>
      </w:r>
    </w:p>
    <w:p w14:paraId="5A903413" w14:textId="77777777" w:rsidR="00805907" w:rsidRDefault="00C338A4">
      <w:pPr>
        <w:spacing w:before="7"/>
        <w:ind w:left="290"/>
      </w:pPr>
      <w:r>
        <w:rPr>
          <w:color w:val="414042"/>
        </w:rPr>
        <w:t>stiahnuté.</w:t>
      </w:r>
    </w:p>
    <w:p w14:paraId="692AAF3E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Výmena spotrebného materiálu.</w:t>
      </w:r>
    </w:p>
    <w:p w14:paraId="2591BE68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Použitie neoriginálnych dielov.</w:t>
      </w:r>
    </w:p>
    <w:p w14:paraId="6342704C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Zlomenie dielov po nárazoch alebo výtlkoch.</w:t>
      </w:r>
    </w:p>
    <w:p w14:paraId="06DB0F9F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Rozdelenie príslušenstva.</w:t>
      </w:r>
    </w:p>
    <w:p w14:paraId="1CF2EB7B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Chyby a ich následky spojené s akoukoľvek vonkajšou príčinou.</w:t>
      </w:r>
    </w:p>
    <w:p w14:paraId="2E408150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Strata komponentov a strat</w:t>
      </w:r>
      <w:r>
        <w:rPr>
          <w:color w:val="414042"/>
        </w:rPr>
        <w:t>a v dôsledku nedostatočného skrutkovania.</w:t>
      </w:r>
    </w:p>
    <w:p w14:paraId="7BAD934E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Rezanie komponentov a akékoľvek poškodenie súvisiace s uvoľnením dielov.</w:t>
      </w:r>
    </w:p>
    <w:p w14:paraId="4CF90ED9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Preťaženie alebo prehriatie.</w:t>
      </w:r>
    </w:p>
    <w:p w14:paraId="09BB69E3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Zlá kvalita napájania: chybné napätie, chyba napätia atď.</w:t>
      </w:r>
    </w:p>
    <w:p w14:paraId="75D9CEC7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Škody vyplývajúce zo straty možnosti užívať výrobok po</w:t>
      </w:r>
      <w:r>
        <w:rPr>
          <w:color w:val="414042"/>
        </w:rPr>
        <w:t>čas doby potrebnej na opravu</w:t>
      </w:r>
    </w:p>
    <w:p w14:paraId="3FDE93AA" w14:textId="77777777" w:rsidR="00805907" w:rsidRDefault="00C338A4">
      <w:pPr>
        <w:spacing w:before="7"/>
        <w:ind w:left="290"/>
      </w:pPr>
      <w:r>
        <w:rPr>
          <w:color w:val="414042"/>
        </w:rPr>
        <w:t>a všeobecnejšie náklady spojené s imobilizáciou výrobku.</w:t>
      </w:r>
    </w:p>
    <w:p w14:paraId="58D3C5D6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 w:line="247" w:lineRule="auto"/>
        <w:ind w:right="719"/>
      </w:pPr>
      <w:r>
        <w:rPr>
          <w:color w:val="414042"/>
        </w:rPr>
        <w:t>Náklady na druhé stanovisko vypracované treťou stranou na základe odhadu opravovne SWAP-Europe</w:t>
      </w:r>
    </w:p>
    <w:p w14:paraId="4F597DDB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13" w:line="247" w:lineRule="auto"/>
        <w:ind w:right="721"/>
      </w:pPr>
      <w:r>
        <w:rPr>
          <w:color w:val="414042"/>
        </w:rPr>
        <w:t>Používanie výrobku, ktorý by vykazoval vadu alebo poruchu, ktorá nebola pre</w:t>
      </w:r>
      <w:r>
        <w:rPr>
          <w:color w:val="414042"/>
        </w:rPr>
        <w:t>dmetom okamžitého nahlásenia a/alebo opravy v rámci služieb spoločnosti SWAP-Europe.</w:t>
      </w:r>
    </w:p>
    <w:p w14:paraId="373E0F9A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12"/>
        <w:ind w:hanging="135"/>
      </w:pPr>
      <w:r>
        <w:rPr>
          <w:color w:val="414042"/>
        </w:rPr>
        <w:t>Znehodnotenie súvisiace s prepravou a skladovaním*.</w:t>
      </w:r>
    </w:p>
    <w:p w14:paraId="62E96700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0"/>
        <w:ind w:hanging="135"/>
      </w:pPr>
      <w:r>
        <w:rPr>
          <w:color w:val="414042"/>
        </w:rPr>
        <w:t>Vypúšťanie po 90 dňoch.</w:t>
      </w:r>
    </w:p>
    <w:p w14:paraId="2F2165F5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21"/>
        <w:ind w:hanging="135"/>
      </w:pPr>
      <w:r>
        <w:rPr>
          <w:color w:val="414042"/>
        </w:rPr>
        <w:t>Olej, benzín, tuk.</w:t>
      </w:r>
    </w:p>
    <w:p w14:paraId="2F51449E" w14:textId="77777777" w:rsidR="00805907" w:rsidRDefault="00C338A4">
      <w:pPr>
        <w:pStyle w:val="Paragraphedeliste"/>
        <w:numPr>
          <w:ilvl w:val="0"/>
          <w:numId w:val="3"/>
        </w:numPr>
        <w:tabs>
          <w:tab w:val="left" w:pos="291"/>
        </w:tabs>
        <w:spacing w:before="140"/>
        <w:ind w:hanging="135"/>
      </w:pPr>
      <w:r>
        <w:rPr>
          <w:color w:val="414042"/>
        </w:rPr>
        <w:t>Škody súvisiace s používaním nevyhovujúcich palív alebo mazív.</w:t>
      </w:r>
    </w:p>
    <w:p w14:paraId="5BC2285B" w14:textId="77777777" w:rsidR="00AE0EA7" w:rsidRDefault="00AE0EA7">
      <w:pPr>
        <w:pStyle w:val="Corpsdetexte"/>
        <w:rPr>
          <w:sz w:val="24"/>
        </w:rPr>
      </w:pPr>
    </w:p>
    <w:p w14:paraId="4293056C" w14:textId="77777777" w:rsidR="00AE0EA7" w:rsidRDefault="00AE0EA7">
      <w:pPr>
        <w:pStyle w:val="Corpsdetexte"/>
        <w:spacing w:before="11"/>
        <w:rPr>
          <w:sz w:val="18"/>
        </w:rPr>
      </w:pPr>
    </w:p>
    <w:p w14:paraId="1D43DC53" w14:textId="77777777" w:rsidR="00805907" w:rsidRDefault="00C338A4">
      <w:pPr>
        <w:ind w:left="120"/>
      </w:pPr>
      <w:r>
        <w:rPr>
          <w:b/>
          <w:color w:val="CF1F3A"/>
        </w:rPr>
        <w:t xml:space="preserve">* V </w:t>
      </w:r>
      <w:r>
        <w:rPr>
          <w:color w:val="414042"/>
        </w:rPr>
        <w:t>súlade s právnymi predpismi o doprave sa škody súvisiace s prepravou musia nahlásiť dopravcovi do 48</w:t>
      </w:r>
    </w:p>
    <w:p w14:paraId="4F6818B2" w14:textId="77777777" w:rsidR="00805907" w:rsidRDefault="00C338A4">
      <w:pPr>
        <w:spacing w:before="7" w:line="355" w:lineRule="auto"/>
        <w:ind w:left="120" w:right="2708"/>
      </w:pPr>
      <w:r>
        <w:rPr>
          <w:color w:val="414042"/>
        </w:rPr>
        <w:t>maximálne do niekoľkých hodín po pozorovaní doporučeným listom s potvrdením o prijatí. Tento dokument je doplnkom k vášmu oznámeniu, ide o neúplný zoznam.</w:t>
      </w:r>
    </w:p>
    <w:p w14:paraId="67883582" w14:textId="77777777" w:rsidR="00805907" w:rsidRDefault="00C338A4">
      <w:pPr>
        <w:spacing w:line="247" w:lineRule="auto"/>
        <w:ind w:left="120" w:right="353"/>
      </w:pPr>
      <w:r>
        <w:rPr>
          <w:b/>
          <w:color w:val="414042"/>
        </w:rPr>
        <w:t xml:space="preserve">Pozor: </w:t>
      </w:r>
      <w:r>
        <w:rPr>
          <w:color w:val="414042"/>
        </w:rPr>
        <w:t>všetky objednávky sa musia skontrolovať v prítomnosti doručovateľa. V prípade odmietnutia zo strany doručovateľa musíte jednoducho odmietnuť doručenie a oznámiť svoje odmietnutie.</w:t>
      </w:r>
    </w:p>
    <w:p w14:paraId="6F79BC0D" w14:textId="77777777" w:rsidR="00805907" w:rsidRDefault="00C338A4">
      <w:pPr>
        <w:spacing w:before="110"/>
        <w:ind w:left="120"/>
      </w:pPr>
      <w:r>
        <w:rPr>
          <w:color w:val="414042"/>
        </w:rPr>
        <w:t>Pripomienka</w:t>
      </w:r>
      <w:r>
        <w:rPr>
          <w:b/>
          <w:color w:val="414042"/>
        </w:rPr>
        <w:t xml:space="preserve">: </w:t>
      </w:r>
      <w:r>
        <w:rPr>
          <w:color w:val="414042"/>
        </w:rPr>
        <w:t>rezervy nevylučujú oznámenie doporučeným listom s doruče</w:t>
      </w:r>
      <w:r>
        <w:rPr>
          <w:color w:val="414042"/>
        </w:rPr>
        <w:t>nkou do 72 dní odo dňa doručenia.</w:t>
      </w:r>
    </w:p>
    <w:p w14:paraId="2C303A48" w14:textId="77777777" w:rsidR="00805907" w:rsidRDefault="00C338A4">
      <w:pPr>
        <w:spacing w:before="7"/>
        <w:ind w:left="120"/>
      </w:pPr>
      <w:r>
        <w:rPr>
          <w:color w:val="414042"/>
        </w:rPr>
        <w:t>hodín.</w:t>
      </w:r>
    </w:p>
    <w:p w14:paraId="5138A3DD" w14:textId="77777777" w:rsidR="00805907" w:rsidRDefault="00C338A4">
      <w:pPr>
        <w:spacing w:before="121"/>
        <w:ind w:left="120"/>
        <w:rPr>
          <w:b/>
        </w:rPr>
      </w:pPr>
      <w:r>
        <w:rPr>
          <w:b/>
          <w:color w:val="414042"/>
        </w:rPr>
        <w:t>Informácie:</w:t>
      </w:r>
    </w:p>
    <w:p w14:paraId="04F3289C" w14:textId="77777777" w:rsidR="00805907" w:rsidRDefault="00C338A4">
      <w:pPr>
        <w:spacing w:before="100" w:line="246" w:lineRule="exact"/>
        <w:ind w:left="120"/>
      </w:pPr>
      <w:r>
        <w:rPr>
          <w:color w:val="414042"/>
        </w:rPr>
        <w:t>Tepelné zariadenia sa musia každú sezónu zazimovať (služba je k dispozícii na stránke SWAP-Europe). Batérie musia</w:t>
      </w:r>
    </w:p>
    <w:p w14:paraId="7F699B8B" w14:textId="77777777" w:rsidR="00805907" w:rsidRDefault="00C338A4">
      <w:pPr>
        <w:spacing w:line="246" w:lineRule="exact"/>
        <w:ind w:left="120"/>
      </w:pPr>
      <w:r>
        <w:rPr>
          <w:color w:val="414042"/>
        </w:rPr>
        <w:t>pred uskladnením nabiť.</w:t>
      </w:r>
    </w:p>
    <w:p w14:paraId="11813084" w14:textId="77777777" w:rsidR="00AE0EA7" w:rsidRDefault="00AE0EA7">
      <w:pPr>
        <w:spacing w:line="246" w:lineRule="exact"/>
        <w:sectPr w:rsidR="00AE0EA7">
          <w:pgSz w:w="11910" w:h="16840"/>
          <w:pgMar w:top="600" w:right="0" w:bottom="440" w:left="600" w:header="0" w:footer="247" w:gutter="0"/>
          <w:cols w:space="720"/>
        </w:sectPr>
      </w:pPr>
    </w:p>
    <w:p w14:paraId="242EE5BD" w14:textId="77777777" w:rsidR="00AE0EA7" w:rsidRDefault="00F134DC">
      <w:pPr>
        <w:pStyle w:val="Corpsdetexte"/>
        <w:ind w:left="63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1DB7809" wp14:editId="5B98B30E">
            <wp:extent cx="2723573" cy="1423416"/>
            <wp:effectExtent l="0" t="0" r="0" b="0"/>
            <wp:docPr id="3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2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73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03676" w14:textId="77777777" w:rsidR="00AE0EA7" w:rsidRDefault="00AE0EA7">
      <w:pPr>
        <w:pStyle w:val="Corpsdetexte"/>
        <w:rPr>
          <w:sz w:val="20"/>
        </w:rPr>
      </w:pPr>
    </w:p>
    <w:p w14:paraId="72A62C8C" w14:textId="77777777" w:rsidR="00AE0EA7" w:rsidRDefault="00AE0EA7">
      <w:pPr>
        <w:pStyle w:val="Corpsdetexte"/>
        <w:rPr>
          <w:sz w:val="20"/>
        </w:rPr>
      </w:pPr>
    </w:p>
    <w:p w14:paraId="6C07F556" w14:textId="77777777" w:rsidR="00AE0EA7" w:rsidRDefault="00AE0EA7">
      <w:pPr>
        <w:pStyle w:val="Corpsdetexte"/>
        <w:rPr>
          <w:sz w:val="20"/>
        </w:rPr>
      </w:pPr>
    </w:p>
    <w:p w14:paraId="085BD576" w14:textId="77777777" w:rsidR="00AE0EA7" w:rsidRDefault="00AE0EA7">
      <w:pPr>
        <w:pStyle w:val="Corpsdetexte"/>
        <w:rPr>
          <w:sz w:val="20"/>
        </w:rPr>
      </w:pPr>
    </w:p>
    <w:p w14:paraId="4618D507" w14:textId="77777777" w:rsidR="00AE0EA7" w:rsidRDefault="00AE0EA7">
      <w:pPr>
        <w:pStyle w:val="Corpsdetexte"/>
        <w:rPr>
          <w:sz w:val="20"/>
        </w:rPr>
      </w:pPr>
    </w:p>
    <w:p w14:paraId="41B13A1F" w14:textId="77777777" w:rsidR="00AE0EA7" w:rsidRDefault="00AE0EA7">
      <w:pPr>
        <w:pStyle w:val="Corpsdetexte"/>
        <w:rPr>
          <w:sz w:val="20"/>
        </w:rPr>
      </w:pPr>
    </w:p>
    <w:p w14:paraId="470F832A" w14:textId="77777777" w:rsidR="00AE0EA7" w:rsidRDefault="00AE0EA7">
      <w:pPr>
        <w:pStyle w:val="Corpsdetexte"/>
        <w:rPr>
          <w:sz w:val="20"/>
        </w:rPr>
      </w:pPr>
    </w:p>
    <w:p w14:paraId="3927BC2C" w14:textId="77777777" w:rsidR="00AE0EA7" w:rsidRDefault="00AE0EA7">
      <w:pPr>
        <w:pStyle w:val="Corpsdetexte"/>
        <w:rPr>
          <w:sz w:val="20"/>
        </w:rPr>
      </w:pPr>
    </w:p>
    <w:p w14:paraId="446ABCA0" w14:textId="77777777" w:rsidR="00AE0EA7" w:rsidRDefault="00AE0EA7">
      <w:pPr>
        <w:pStyle w:val="Corpsdetexte"/>
        <w:rPr>
          <w:sz w:val="20"/>
        </w:rPr>
      </w:pPr>
    </w:p>
    <w:p w14:paraId="4DD31B65" w14:textId="77777777" w:rsidR="00AE0EA7" w:rsidRDefault="00AE0EA7">
      <w:pPr>
        <w:pStyle w:val="Corpsdetexte"/>
        <w:rPr>
          <w:sz w:val="20"/>
        </w:rPr>
      </w:pPr>
    </w:p>
    <w:p w14:paraId="36CEC04B" w14:textId="77777777" w:rsidR="00AE0EA7" w:rsidRDefault="00AE0EA7">
      <w:pPr>
        <w:pStyle w:val="Corpsdetexte"/>
        <w:rPr>
          <w:sz w:val="20"/>
        </w:rPr>
      </w:pPr>
    </w:p>
    <w:p w14:paraId="34B3C57A" w14:textId="77777777" w:rsidR="00AE0EA7" w:rsidRDefault="00AE0EA7">
      <w:pPr>
        <w:pStyle w:val="Corpsdetexte"/>
        <w:rPr>
          <w:sz w:val="20"/>
        </w:rPr>
      </w:pPr>
    </w:p>
    <w:p w14:paraId="6FABB70E" w14:textId="77777777" w:rsidR="00AE0EA7" w:rsidRDefault="00AE0EA7">
      <w:pPr>
        <w:pStyle w:val="Corpsdetexte"/>
        <w:rPr>
          <w:sz w:val="20"/>
        </w:rPr>
      </w:pPr>
    </w:p>
    <w:p w14:paraId="299A76D8" w14:textId="77777777" w:rsidR="00AE0EA7" w:rsidRDefault="00AE0EA7">
      <w:pPr>
        <w:pStyle w:val="Corpsdetexte"/>
        <w:rPr>
          <w:sz w:val="20"/>
        </w:rPr>
      </w:pPr>
    </w:p>
    <w:p w14:paraId="25CDFF88" w14:textId="77777777" w:rsidR="00AE0EA7" w:rsidRDefault="00AE0EA7">
      <w:pPr>
        <w:pStyle w:val="Corpsdetexte"/>
        <w:rPr>
          <w:sz w:val="20"/>
        </w:rPr>
      </w:pPr>
    </w:p>
    <w:p w14:paraId="6AD0CDAF" w14:textId="77777777" w:rsidR="00AE0EA7" w:rsidRDefault="00AE0EA7">
      <w:pPr>
        <w:pStyle w:val="Corpsdetexte"/>
        <w:rPr>
          <w:sz w:val="20"/>
        </w:rPr>
      </w:pPr>
    </w:p>
    <w:p w14:paraId="676FA523" w14:textId="77777777" w:rsidR="00AE0EA7" w:rsidRDefault="00AE0EA7">
      <w:pPr>
        <w:pStyle w:val="Corpsdetexte"/>
        <w:rPr>
          <w:sz w:val="20"/>
        </w:rPr>
      </w:pPr>
    </w:p>
    <w:p w14:paraId="411F2594" w14:textId="77777777" w:rsidR="00AE0EA7" w:rsidRDefault="00AE0EA7">
      <w:pPr>
        <w:pStyle w:val="Corpsdetexte"/>
        <w:rPr>
          <w:sz w:val="20"/>
        </w:rPr>
      </w:pPr>
    </w:p>
    <w:p w14:paraId="62F16DE3" w14:textId="77777777" w:rsidR="00AE0EA7" w:rsidRDefault="00AE0EA7">
      <w:pPr>
        <w:pStyle w:val="Corpsdetexte"/>
        <w:rPr>
          <w:sz w:val="20"/>
        </w:rPr>
      </w:pPr>
    </w:p>
    <w:p w14:paraId="63119679" w14:textId="77777777" w:rsidR="00AE0EA7" w:rsidRDefault="00AE0EA7">
      <w:pPr>
        <w:pStyle w:val="Corpsdetexte"/>
        <w:rPr>
          <w:sz w:val="20"/>
        </w:rPr>
      </w:pPr>
    </w:p>
    <w:p w14:paraId="34C68736" w14:textId="77777777" w:rsidR="00AE0EA7" w:rsidRDefault="00AE0EA7">
      <w:pPr>
        <w:pStyle w:val="Corpsdetexte"/>
        <w:rPr>
          <w:sz w:val="20"/>
        </w:rPr>
      </w:pPr>
    </w:p>
    <w:p w14:paraId="3F3DE1A2" w14:textId="77777777" w:rsidR="00AE0EA7" w:rsidRDefault="00AE0EA7">
      <w:pPr>
        <w:pStyle w:val="Corpsdetexte"/>
        <w:rPr>
          <w:sz w:val="20"/>
        </w:rPr>
      </w:pPr>
    </w:p>
    <w:p w14:paraId="4405D479" w14:textId="77777777" w:rsidR="00AE0EA7" w:rsidRDefault="00AE0EA7">
      <w:pPr>
        <w:pStyle w:val="Corpsdetexte"/>
        <w:rPr>
          <w:sz w:val="20"/>
        </w:rPr>
      </w:pPr>
    </w:p>
    <w:p w14:paraId="2EB510E2" w14:textId="77777777" w:rsidR="00AE0EA7" w:rsidRDefault="00AE0EA7">
      <w:pPr>
        <w:pStyle w:val="Corpsdetexte"/>
        <w:rPr>
          <w:sz w:val="20"/>
        </w:rPr>
      </w:pPr>
    </w:p>
    <w:p w14:paraId="7355694B" w14:textId="77777777" w:rsidR="00AE0EA7" w:rsidRDefault="00AE0EA7">
      <w:pPr>
        <w:pStyle w:val="Corpsdetexte"/>
        <w:rPr>
          <w:sz w:val="20"/>
        </w:rPr>
      </w:pPr>
    </w:p>
    <w:p w14:paraId="2EB54F1E" w14:textId="77777777" w:rsidR="00AE0EA7" w:rsidRDefault="00AE0EA7">
      <w:pPr>
        <w:pStyle w:val="Corpsdetexte"/>
        <w:rPr>
          <w:sz w:val="20"/>
        </w:rPr>
      </w:pPr>
    </w:p>
    <w:p w14:paraId="7CA908E3" w14:textId="77777777" w:rsidR="00AE0EA7" w:rsidRDefault="00AE0EA7">
      <w:pPr>
        <w:pStyle w:val="Corpsdetexte"/>
        <w:rPr>
          <w:sz w:val="20"/>
        </w:rPr>
      </w:pPr>
    </w:p>
    <w:p w14:paraId="7BC6E83E" w14:textId="77777777" w:rsidR="00AE0EA7" w:rsidRDefault="00AE0EA7">
      <w:pPr>
        <w:pStyle w:val="Corpsdetexte"/>
        <w:rPr>
          <w:sz w:val="20"/>
        </w:rPr>
      </w:pPr>
    </w:p>
    <w:p w14:paraId="18C8956D" w14:textId="77777777" w:rsidR="00AE0EA7" w:rsidRDefault="00AE0EA7">
      <w:pPr>
        <w:pStyle w:val="Corpsdetexte"/>
        <w:rPr>
          <w:sz w:val="20"/>
        </w:rPr>
      </w:pPr>
    </w:p>
    <w:p w14:paraId="621936A9" w14:textId="77777777" w:rsidR="00AE0EA7" w:rsidRDefault="00AE0EA7">
      <w:pPr>
        <w:pStyle w:val="Corpsdetexte"/>
        <w:rPr>
          <w:sz w:val="20"/>
        </w:rPr>
      </w:pPr>
    </w:p>
    <w:p w14:paraId="7C52D6D8" w14:textId="77777777" w:rsidR="00AE0EA7" w:rsidRDefault="00AE0EA7">
      <w:pPr>
        <w:pStyle w:val="Corpsdetexte"/>
        <w:rPr>
          <w:sz w:val="20"/>
        </w:rPr>
      </w:pPr>
    </w:p>
    <w:p w14:paraId="11091A6D" w14:textId="77777777" w:rsidR="00AE0EA7" w:rsidRDefault="00AE0EA7">
      <w:pPr>
        <w:pStyle w:val="Corpsdetexte"/>
        <w:rPr>
          <w:sz w:val="20"/>
        </w:rPr>
      </w:pPr>
    </w:p>
    <w:p w14:paraId="2547881D" w14:textId="77777777" w:rsidR="00AE0EA7" w:rsidRDefault="00AE0EA7">
      <w:pPr>
        <w:pStyle w:val="Corpsdetexte"/>
        <w:rPr>
          <w:sz w:val="20"/>
        </w:rPr>
      </w:pPr>
    </w:p>
    <w:p w14:paraId="443D8312" w14:textId="77777777" w:rsidR="00AE0EA7" w:rsidRDefault="00AE0EA7">
      <w:pPr>
        <w:pStyle w:val="Corpsdetexte"/>
        <w:rPr>
          <w:sz w:val="20"/>
        </w:rPr>
      </w:pPr>
    </w:p>
    <w:p w14:paraId="06DA2EC5" w14:textId="77777777" w:rsidR="00AE0EA7" w:rsidRDefault="00AE0EA7">
      <w:pPr>
        <w:pStyle w:val="Corpsdetexte"/>
        <w:rPr>
          <w:sz w:val="20"/>
        </w:rPr>
      </w:pPr>
    </w:p>
    <w:p w14:paraId="7B40FE40" w14:textId="77777777" w:rsidR="00AE0EA7" w:rsidRDefault="00AE0EA7">
      <w:pPr>
        <w:pStyle w:val="Corpsdetexte"/>
        <w:rPr>
          <w:sz w:val="20"/>
        </w:rPr>
      </w:pPr>
    </w:p>
    <w:p w14:paraId="0766D06B" w14:textId="77777777" w:rsidR="00AE0EA7" w:rsidRDefault="00AE0EA7">
      <w:pPr>
        <w:pStyle w:val="Corpsdetexte"/>
        <w:rPr>
          <w:sz w:val="20"/>
        </w:rPr>
      </w:pPr>
    </w:p>
    <w:p w14:paraId="0E565365" w14:textId="77777777" w:rsidR="00AE0EA7" w:rsidRDefault="00AE0EA7">
      <w:pPr>
        <w:pStyle w:val="Corpsdetexte"/>
        <w:rPr>
          <w:sz w:val="20"/>
        </w:rPr>
      </w:pPr>
    </w:p>
    <w:p w14:paraId="20C9F7D9" w14:textId="77777777" w:rsidR="00AE0EA7" w:rsidRDefault="00AE0EA7">
      <w:pPr>
        <w:pStyle w:val="Corpsdetexte"/>
        <w:rPr>
          <w:sz w:val="20"/>
        </w:rPr>
      </w:pPr>
    </w:p>
    <w:p w14:paraId="7F361579" w14:textId="77777777" w:rsidR="00AE0EA7" w:rsidRDefault="00AE0EA7">
      <w:pPr>
        <w:pStyle w:val="Corpsdetexte"/>
        <w:rPr>
          <w:sz w:val="20"/>
        </w:rPr>
      </w:pPr>
    </w:p>
    <w:p w14:paraId="58E2B466" w14:textId="77777777" w:rsidR="00AE0EA7" w:rsidRDefault="00AE0EA7">
      <w:pPr>
        <w:pStyle w:val="Corpsdetexte"/>
        <w:rPr>
          <w:sz w:val="20"/>
        </w:rPr>
      </w:pPr>
    </w:p>
    <w:p w14:paraId="0C2F8732" w14:textId="77777777" w:rsidR="00AE0EA7" w:rsidRDefault="00AE0EA7">
      <w:pPr>
        <w:pStyle w:val="Corpsdetexte"/>
        <w:rPr>
          <w:sz w:val="20"/>
        </w:rPr>
      </w:pPr>
    </w:p>
    <w:p w14:paraId="16625059" w14:textId="77777777" w:rsidR="00AE0EA7" w:rsidRDefault="00AE0EA7">
      <w:pPr>
        <w:pStyle w:val="Corpsdetexte"/>
        <w:rPr>
          <w:sz w:val="20"/>
        </w:rPr>
      </w:pPr>
    </w:p>
    <w:p w14:paraId="54B12F3C" w14:textId="77777777" w:rsidR="00AE0EA7" w:rsidRDefault="00AE0EA7">
      <w:pPr>
        <w:pStyle w:val="Corpsdetexte"/>
        <w:spacing w:before="2"/>
        <w:rPr>
          <w:sz w:val="17"/>
        </w:rPr>
      </w:pPr>
    </w:p>
    <w:p w14:paraId="2C6E06E3" w14:textId="77777777" w:rsidR="00805907" w:rsidRDefault="00C338A4">
      <w:pPr>
        <w:spacing w:before="93"/>
        <w:ind w:left="706"/>
        <w:rPr>
          <w:b/>
          <w:sz w:val="24"/>
        </w:rPr>
      </w:pPr>
      <w:r>
        <w:rPr>
          <w:b/>
          <w:color w:val="F7F7F4"/>
          <w:w w:val="95"/>
          <w:sz w:val="24"/>
          <w:shd w:val="clear" w:color="auto" w:fill="34342F"/>
        </w:rPr>
        <w:t>V prípade otázok kontaktujte:</w:t>
      </w:r>
    </w:p>
    <w:p w14:paraId="140AF022" w14:textId="77777777" w:rsidR="00AE0EA7" w:rsidRDefault="00AE0EA7">
      <w:pPr>
        <w:pStyle w:val="Corpsdetexte"/>
        <w:rPr>
          <w:b/>
          <w:sz w:val="15"/>
        </w:rPr>
      </w:pPr>
    </w:p>
    <w:p w14:paraId="02AB0EA3" w14:textId="77777777" w:rsidR="00805907" w:rsidRDefault="00C338A4">
      <w:pPr>
        <w:spacing w:before="94"/>
        <w:ind w:left="685"/>
        <w:rPr>
          <w:sz w:val="20"/>
        </w:rPr>
      </w:pPr>
      <w:r>
        <w:pict w14:anchorId="0C1A0C5D">
          <v:shape id="docshape95" o:spid="_x0000_s2050" style="position:absolute;left:0;text-align:left;margin-left:64.3pt;margin-top:3.7pt;width:257.4pt;height:48.3pt;z-index:-16193024;mso-position-horizontal-relative:page" coordorigin="1286,74" coordsize="5148,966" path="m6433,536r-49,l6384,305r-3662,l2722,74r-415,l2307,305r-77,l2230,74r-944,l1286,347r1,l1287,536r-1,l1286,809r1,l1287,1040r3319,l4606,809r1827,l6433,536xe" fillcolor="#34342f" stroked="f">
            <v:path arrowok="t"/>
            <w10:wrap anchorx="page"/>
          </v:shape>
        </w:pict>
      </w:r>
      <w:r>
        <w:rPr>
          <w:color w:val="F7F7F4"/>
          <w:w w:val="110"/>
          <w:sz w:val="20"/>
        </w:rPr>
        <w:t>BUILDER SAS</w:t>
      </w:r>
    </w:p>
    <w:p w14:paraId="775D4539" w14:textId="77777777" w:rsidR="00805907" w:rsidRDefault="00C338A4">
      <w:pPr>
        <w:spacing w:before="1"/>
        <w:ind w:left="687"/>
        <w:rPr>
          <w:sz w:val="20"/>
        </w:rPr>
      </w:pPr>
      <w:r>
        <w:rPr>
          <w:color w:val="F7F7F4"/>
          <w:w w:val="110"/>
          <w:sz w:val="20"/>
        </w:rPr>
        <w:t>32, Rue Aristide Berges 21 31270 Cugnaux, Francúzsko</w:t>
      </w:r>
    </w:p>
    <w:p w14:paraId="50359CE3" w14:textId="77777777" w:rsidR="00805907" w:rsidRDefault="00C338A4">
      <w:pPr>
        <w:spacing w:before="1"/>
        <w:ind w:left="686"/>
        <w:rPr>
          <w:sz w:val="20"/>
        </w:rPr>
      </w:pPr>
      <w:r>
        <w:rPr>
          <w:color w:val="F7F7F4"/>
          <w:w w:val="115"/>
          <w:sz w:val="20"/>
        </w:rPr>
        <w:t>Tel: +33(0)5.34.502.502 Fax: +33(0)5.34.502.503</w:t>
      </w:r>
    </w:p>
    <w:p w14:paraId="33D080B7" w14:textId="77777777" w:rsidR="00805907" w:rsidRDefault="00C338A4">
      <w:pPr>
        <w:spacing w:before="1"/>
        <w:ind w:left="687"/>
        <w:rPr>
          <w:sz w:val="20"/>
        </w:rPr>
      </w:pPr>
      <w:r>
        <w:rPr>
          <w:color w:val="F7F7F4"/>
          <w:w w:val="110"/>
          <w:sz w:val="20"/>
        </w:rPr>
        <w:t>http://www.hyundaipower-fr. kukurica/</w:t>
      </w:r>
    </w:p>
    <w:p w14:paraId="60E6B48F" w14:textId="77777777" w:rsidR="00805907" w:rsidRDefault="00C338A4">
      <w:pPr>
        <w:spacing w:before="1"/>
        <w:ind w:left="684"/>
        <w:rPr>
          <w:sz w:val="20"/>
        </w:rPr>
      </w:pPr>
      <w:r>
        <w:rPr>
          <w:color w:val="F7F7F4"/>
          <w:w w:val="110"/>
          <w:sz w:val="20"/>
          <w:shd w:val="clear" w:color="auto" w:fill="34342F"/>
        </w:rPr>
        <w:t>Fabrique en Republique Populaire de Chine(PRC)</w:t>
      </w:r>
    </w:p>
    <w:p w14:paraId="0DA9C81D" w14:textId="77777777" w:rsidR="00AE0EA7" w:rsidRDefault="00AE0EA7">
      <w:pPr>
        <w:pStyle w:val="Corpsdetexte"/>
        <w:rPr>
          <w:sz w:val="20"/>
        </w:rPr>
      </w:pPr>
    </w:p>
    <w:p w14:paraId="456EC52B" w14:textId="77777777" w:rsidR="00AE0EA7" w:rsidRDefault="00AE0EA7">
      <w:pPr>
        <w:pStyle w:val="Corpsdetexte"/>
        <w:rPr>
          <w:sz w:val="20"/>
        </w:rPr>
      </w:pPr>
    </w:p>
    <w:p w14:paraId="458EEB25" w14:textId="77777777" w:rsidR="00AE0EA7" w:rsidRDefault="00AE0EA7">
      <w:pPr>
        <w:pStyle w:val="Corpsdetexte"/>
        <w:rPr>
          <w:sz w:val="20"/>
        </w:rPr>
      </w:pPr>
    </w:p>
    <w:p w14:paraId="16DFD332" w14:textId="77777777" w:rsidR="00AE0EA7" w:rsidRDefault="00AE0EA7">
      <w:pPr>
        <w:pStyle w:val="Corpsdetexte"/>
        <w:rPr>
          <w:sz w:val="20"/>
        </w:rPr>
      </w:pPr>
    </w:p>
    <w:p w14:paraId="23B5D618" w14:textId="77777777" w:rsidR="00AE0EA7" w:rsidRDefault="00AE0EA7">
      <w:pPr>
        <w:pStyle w:val="Corpsdetexte"/>
        <w:rPr>
          <w:sz w:val="20"/>
        </w:rPr>
      </w:pPr>
    </w:p>
    <w:p w14:paraId="11E321A6" w14:textId="77777777" w:rsidR="00AE0EA7" w:rsidRDefault="00AE0EA7">
      <w:pPr>
        <w:pStyle w:val="Corpsdetexte"/>
        <w:spacing w:before="8"/>
        <w:rPr>
          <w:sz w:val="20"/>
        </w:rPr>
      </w:pPr>
    </w:p>
    <w:p w14:paraId="518EA95B" w14:textId="77777777" w:rsidR="00805907" w:rsidRDefault="00C338A4">
      <w:pPr>
        <w:tabs>
          <w:tab w:val="left" w:pos="5414"/>
        </w:tabs>
        <w:ind w:left="692"/>
        <w:rPr>
          <w:sz w:val="21"/>
        </w:rPr>
      </w:pPr>
      <w:r>
        <w:rPr>
          <w:color w:val="F7F7F4"/>
          <w:w w:val="110"/>
          <w:sz w:val="20"/>
          <w:shd w:val="clear" w:color="auto" w:fill="34342F"/>
        </w:rPr>
        <w:t xml:space="preserve">lmportee par </w:t>
      </w:r>
      <w:r>
        <w:rPr>
          <w:color w:val="F7F7F4"/>
          <w:w w:val="110"/>
          <w:sz w:val="20"/>
          <w:shd w:val="clear" w:color="auto" w:fill="34342F"/>
        </w:rPr>
        <w:t>BUILDER SAS, Francúzsko</w:t>
      </w:r>
      <w:r>
        <w:rPr>
          <w:color w:val="F7F7F4"/>
          <w:w w:val="110"/>
          <w:sz w:val="20"/>
        </w:rPr>
        <w:tab/>
      </w:r>
      <w:r>
        <w:rPr>
          <w:color w:val="F7F7F4"/>
          <w:spacing w:val="-1"/>
          <w:w w:val="110"/>
          <w:sz w:val="21"/>
          <w:shd w:val="clear" w:color="auto" w:fill="34342F"/>
        </w:rPr>
        <w:t xml:space="preserve">Licencované spoločnosťou Hyundai Corporation </w:t>
      </w:r>
      <w:r>
        <w:rPr>
          <w:color w:val="F7F7F4"/>
          <w:w w:val="110"/>
          <w:sz w:val="21"/>
          <w:shd w:val="clear" w:color="auto" w:fill="34342F"/>
        </w:rPr>
        <w:t>Holdings, Kórea</w:t>
      </w:r>
    </w:p>
    <w:sectPr w:rsidR="00805907">
      <w:footerReference w:type="default" r:id="rId61"/>
      <w:pgSz w:w="11910" w:h="16840"/>
      <w:pgMar w:top="0" w:right="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585C" w14:textId="77777777" w:rsidR="00C338A4" w:rsidRDefault="00C338A4">
      <w:r>
        <w:separator/>
      </w:r>
    </w:p>
  </w:endnote>
  <w:endnote w:type="continuationSeparator" w:id="0">
    <w:p w14:paraId="2AF36705" w14:textId="77777777" w:rsidR="00C338A4" w:rsidRDefault="00C3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264A" w14:textId="77777777" w:rsidR="00AE0EA7" w:rsidRDefault="00C338A4">
    <w:pPr>
      <w:pStyle w:val="Corpsdetexte"/>
      <w:spacing w:line="14" w:lineRule="auto"/>
      <w:rPr>
        <w:sz w:val="20"/>
      </w:rPr>
    </w:pPr>
    <w:r>
      <w:pict w14:anchorId="24B927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290.55pt;margin-top:818.55pt;width:14.25pt;height:14.3pt;z-index:-16216064;mso-position-horizontal-relative:page;mso-position-vertical-relative:page" filled="f" stroked="f">
          <v:textbox inset="0,0,0,0">
            <w:txbxContent>
              <w:p w14:paraId="6E04D659" w14:textId="77777777" w:rsidR="00805907" w:rsidRDefault="00C338A4">
                <w:pPr>
                  <w:spacing w:before="13"/>
                  <w:ind w:left="20"/>
                </w:pPr>
                <w:r>
                  <w:t>02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F884" w14:textId="77777777" w:rsidR="00AE0EA7" w:rsidRDefault="00AE0EA7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2D7" w14:textId="77777777" w:rsidR="00AE0EA7" w:rsidRDefault="00C338A4">
    <w:pPr>
      <w:pStyle w:val="Corpsdetexte"/>
      <w:spacing w:line="14" w:lineRule="auto"/>
      <w:rPr>
        <w:sz w:val="20"/>
      </w:rPr>
    </w:pPr>
    <w:r>
      <w:pict w14:anchorId="6E1EA514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2" type="#_x0000_t202" style="position:absolute;margin-left:290.55pt;margin-top:818.55pt;width:14.25pt;height:14.3pt;z-index:-16215552;mso-position-horizontal-relative:page;mso-position-vertical-relative:page" filled="f" stroked="f">
          <v:textbox inset="0,0,0,0">
            <w:txbxContent>
              <w:p w14:paraId="78CB0541" w14:textId="77777777" w:rsidR="00805907" w:rsidRDefault="00C338A4">
                <w:pPr>
                  <w:spacing w:before="13"/>
                  <w:ind w:left="20"/>
                </w:pPr>
                <w:r>
                  <w:t>03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B5CD" w14:textId="77777777" w:rsidR="00AE0EA7" w:rsidRDefault="00C338A4">
    <w:pPr>
      <w:pStyle w:val="Corpsdetexte"/>
      <w:spacing w:line="14" w:lineRule="auto"/>
      <w:rPr>
        <w:sz w:val="20"/>
      </w:rPr>
    </w:pPr>
    <w:r>
      <w:pict w14:anchorId="28AFE1C9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31" type="#_x0000_t202" style="position:absolute;margin-left:290.55pt;margin-top:818.55pt;width:14.25pt;height:14.3pt;z-index:-16215040;mso-position-horizontal-relative:page;mso-position-vertical-relative:page" filled="f" stroked="f">
          <v:textbox inset="0,0,0,0">
            <w:txbxContent>
              <w:p w14:paraId="45F3EC80" w14:textId="77777777" w:rsidR="00805907" w:rsidRDefault="00C338A4">
                <w:pPr>
                  <w:spacing w:before="13"/>
                  <w:ind w:left="20"/>
                </w:pPr>
                <w:r>
                  <w:t>04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1810" w14:textId="77777777" w:rsidR="00AE0EA7" w:rsidRDefault="00C338A4">
    <w:pPr>
      <w:pStyle w:val="Corpsdetexte"/>
      <w:spacing w:line="14" w:lineRule="auto"/>
      <w:rPr>
        <w:sz w:val="20"/>
      </w:rPr>
    </w:pPr>
    <w:r>
      <w:pict w14:anchorId="7E7596AF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0" type="#_x0000_t202" style="position:absolute;margin-left:290.55pt;margin-top:818.55pt;width:14.25pt;height:14.3pt;z-index:-16214528;mso-position-horizontal-relative:page;mso-position-vertical-relative:page" filled="f" stroked="f">
          <v:textbox inset="0,0,0,0">
            <w:txbxContent>
              <w:p w14:paraId="4C42B410" w14:textId="77777777" w:rsidR="00805907" w:rsidRDefault="00C338A4">
                <w:pPr>
                  <w:spacing w:before="13"/>
                  <w:ind w:left="20"/>
                </w:pPr>
                <w:r>
                  <w:t>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D4B0" w14:textId="77777777" w:rsidR="00AE0EA7" w:rsidRDefault="00C338A4">
    <w:pPr>
      <w:pStyle w:val="Corpsdetexte"/>
      <w:spacing w:line="14" w:lineRule="auto"/>
      <w:rPr>
        <w:sz w:val="20"/>
      </w:rPr>
    </w:pPr>
    <w:r>
      <w:pict w14:anchorId="0022C066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9" type="#_x0000_t202" style="position:absolute;margin-left:290.55pt;margin-top:818.55pt;width:14.25pt;height:14.3pt;z-index:-16214016;mso-position-horizontal-relative:page;mso-position-vertical-relative:page" filled="f" stroked="f">
          <v:textbox inset="0,0,0,0">
            <w:txbxContent>
              <w:p w14:paraId="1E1671CD" w14:textId="77777777" w:rsidR="00805907" w:rsidRDefault="00C338A4">
                <w:pPr>
                  <w:spacing w:before="13"/>
                  <w:ind w:left="20"/>
                </w:pPr>
                <w:r>
                  <w:t>06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A9C9" w14:textId="77777777" w:rsidR="00AE0EA7" w:rsidRDefault="00C338A4">
    <w:pPr>
      <w:pStyle w:val="Corpsdetexte"/>
      <w:spacing w:line="14" w:lineRule="auto"/>
      <w:rPr>
        <w:sz w:val="20"/>
      </w:rPr>
    </w:pPr>
    <w:r>
      <w:pict w14:anchorId="503BB03E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8" type="#_x0000_t202" style="position:absolute;margin-left:290.55pt;margin-top:818.55pt;width:14.25pt;height:14.3pt;z-index:-16213504;mso-position-horizontal-relative:page;mso-position-vertical-relative:page" filled="f" stroked="f">
          <v:textbox inset="0,0,0,0">
            <w:txbxContent>
              <w:p w14:paraId="6C0FF202" w14:textId="77777777" w:rsidR="00805907" w:rsidRDefault="00C338A4">
                <w:pPr>
                  <w:spacing w:before="13"/>
                  <w:ind w:left="20"/>
                </w:pPr>
                <w:r>
                  <w:t>07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1FB8" w14:textId="77777777" w:rsidR="00AE0EA7" w:rsidRDefault="00C338A4">
    <w:pPr>
      <w:pStyle w:val="Corpsdetexte"/>
      <w:spacing w:line="14" w:lineRule="auto"/>
      <w:rPr>
        <w:sz w:val="20"/>
      </w:rPr>
    </w:pPr>
    <w:r>
      <w:pict w14:anchorId="1CE5144B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7" type="#_x0000_t202" style="position:absolute;margin-left:290.55pt;margin-top:818.55pt;width:14.25pt;height:14.3pt;z-index:-16212992;mso-position-horizontal-relative:page;mso-position-vertical-relative:page" filled="f" stroked="f">
          <v:textbox inset="0,0,0,0">
            <w:txbxContent>
              <w:p w14:paraId="10E72364" w14:textId="77777777" w:rsidR="00805907" w:rsidRDefault="00C338A4">
                <w:pPr>
                  <w:spacing w:before="13"/>
                  <w:ind w:left="20"/>
                </w:pPr>
                <w:r>
                  <w:t>08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CAAD" w14:textId="77777777" w:rsidR="00AE0EA7" w:rsidRDefault="00C338A4">
    <w:pPr>
      <w:pStyle w:val="Corpsdetexte"/>
      <w:spacing w:line="14" w:lineRule="auto"/>
      <w:rPr>
        <w:sz w:val="20"/>
      </w:rPr>
    </w:pPr>
    <w:r>
      <w:pict w14:anchorId="1B4833FA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6" type="#_x0000_t202" style="position:absolute;margin-left:290.55pt;margin-top:818.55pt;width:14.25pt;height:14.3pt;z-index:-16212480;mso-position-horizontal-relative:page;mso-position-vertical-relative:page" filled="f" stroked="f">
          <v:textbox inset="0,0,0,0">
            <w:txbxContent>
              <w:p w14:paraId="18FE4D92" w14:textId="77777777" w:rsidR="00805907" w:rsidRDefault="00C338A4">
                <w:pPr>
                  <w:spacing w:before="13"/>
                  <w:ind w:left="20"/>
                </w:pPr>
                <w:r>
                  <w:t>09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A0D" w14:textId="77777777" w:rsidR="00AE0EA7" w:rsidRDefault="00C338A4">
    <w:pPr>
      <w:pStyle w:val="Corpsdetexte"/>
      <w:spacing w:line="14" w:lineRule="auto"/>
      <w:rPr>
        <w:sz w:val="20"/>
      </w:rPr>
    </w:pPr>
    <w:r>
      <w:pict w14:anchorId="3BFEB02C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5" type="#_x0000_t202" style="position:absolute;margin-left:288.55pt;margin-top:818.55pt;width:19.25pt;height:14.3pt;z-index:-16211968;mso-position-horizontal-relative:page;mso-position-vertical-relative:page" filled="f" stroked="f">
          <v:textbox inset="0,0,0,0">
            <w:txbxContent>
              <w:p w14:paraId="69B0382F" w14:textId="77777777" w:rsidR="00805907" w:rsidRDefault="00C338A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004A" w14:textId="77777777" w:rsidR="00C338A4" w:rsidRDefault="00C338A4">
      <w:r>
        <w:separator/>
      </w:r>
    </w:p>
  </w:footnote>
  <w:footnote w:type="continuationSeparator" w:id="0">
    <w:p w14:paraId="3F06A2F8" w14:textId="77777777" w:rsidR="00C338A4" w:rsidRDefault="00C3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AC5"/>
    <w:multiLevelType w:val="hybridMultilevel"/>
    <w:tmpl w:val="C8C47BF6"/>
    <w:lvl w:ilvl="0" w:tplc="EEE68400">
      <w:start w:val="5"/>
      <w:numFmt w:val="decimal"/>
      <w:lvlText w:val="%1"/>
      <w:lvlJc w:val="left"/>
      <w:pPr>
        <w:ind w:left="1365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73C2514C">
      <w:numFmt w:val="bullet"/>
      <w:lvlText w:val="•"/>
      <w:lvlJc w:val="left"/>
      <w:pPr>
        <w:ind w:left="1667" w:hanging="166"/>
      </w:pPr>
      <w:rPr>
        <w:rFonts w:hint="default"/>
      </w:rPr>
    </w:lvl>
    <w:lvl w:ilvl="2" w:tplc="294802FE">
      <w:numFmt w:val="bullet"/>
      <w:lvlText w:val="•"/>
      <w:lvlJc w:val="left"/>
      <w:pPr>
        <w:ind w:left="1974" w:hanging="166"/>
      </w:pPr>
      <w:rPr>
        <w:rFonts w:hint="default"/>
      </w:rPr>
    </w:lvl>
    <w:lvl w:ilvl="3" w:tplc="0D026734">
      <w:numFmt w:val="bullet"/>
      <w:lvlText w:val="•"/>
      <w:lvlJc w:val="left"/>
      <w:pPr>
        <w:ind w:left="2281" w:hanging="166"/>
      </w:pPr>
      <w:rPr>
        <w:rFonts w:hint="default"/>
      </w:rPr>
    </w:lvl>
    <w:lvl w:ilvl="4" w:tplc="C840C0A2">
      <w:numFmt w:val="bullet"/>
      <w:lvlText w:val="•"/>
      <w:lvlJc w:val="left"/>
      <w:pPr>
        <w:ind w:left="2589" w:hanging="166"/>
      </w:pPr>
      <w:rPr>
        <w:rFonts w:hint="default"/>
      </w:rPr>
    </w:lvl>
    <w:lvl w:ilvl="5" w:tplc="8B76A4A8">
      <w:numFmt w:val="bullet"/>
      <w:lvlText w:val="•"/>
      <w:lvlJc w:val="left"/>
      <w:pPr>
        <w:ind w:left="2896" w:hanging="166"/>
      </w:pPr>
      <w:rPr>
        <w:rFonts w:hint="default"/>
      </w:rPr>
    </w:lvl>
    <w:lvl w:ilvl="6" w:tplc="311C4DA0">
      <w:numFmt w:val="bullet"/>
      <w:lvlText w:val="•"/>
      <w:lvlJc w:val="left"/>
      <w:pPr>
        <w:ind w:left="3203" w:hanging="166"/>
      </w:pPr>
      <w:rPr>
        <w:rFonts w:hint="default"/>
      </w:rPr>
    </w:lvl>
    <w:lvl w:ilvl="7" w:tplc="42729B4A">
      <w:numFmt w:val="bullet"/>
      <w:lvlText w:val="•"/>
      <w:lvlJc w:val="left"/>
      <w:pPr>
        <w:ind w:left="3510" w:hanging="166"/>
      </w:pPr>
      <w:rPr>
        <w:rFonts w:hint="default"/>
      </w:rPr>
    </w:lvl>
    <w:lvl w:ilvl="8" w:tplc="D9006DE2">
      <w:numFmt w:val="bullet"/>
      <w:lvlText w:val="•"/>
      <w:lvlJc w:val="left"/>
      <w:pPr>
        <w:ind w:left="3818" w:hanging="166"/>
      </w:pPr>
      <w:rPr>
        <w:rFonts w:hint="default"/>
      </w:rPr>
    </w:lvl>
  </w:abstractNum>
  <w:abstractNum w:abstractNumId="1" w15:restartNumberingAfterBreak="0">
    <w:nsid w:val="031A2F40"/>
    <w:multiLevelType w:val="hybridMultilevel"/>
    <w:tmpl w:val="D71A95A0"/>
    <w:lvl w:ilvl="0" w:tplc="93CA4296">
      <w:start w:val="1"/>
      <w:numFmt w:val="decimal"/>
      <w:lvlText w:val="%1."/>
      <w:lvlJc w:val="left"/>
      <w:pPr>
        <w:ind w:left="1418" w:hanging="219"/>
        <w:jc w:val="left"/>
      </w:pPr>
      <w:rPr>
        <w:rFonts w:hint="default"/>
        <w:spacing w:val="-1"/>
        <w:w w:val="99"/>
      </w:rPr>
    </w:lvl>
    <w:lvl w:ilvl="1" w:tplc="F5123D92">
      <w:numFmt w:val="bullet"/>
      <w:lvlText w:val="•"/>
      <w:lvlJc w:val="left"/>
      <w:pPr>
        <w:ind w:left="2408" w:hanging="219"/>
      </w:pPr>
      <w:rPr>
        <w:rFonts w:hint="default"/>
      </w:rPr>
    </w:lvl>
    <w:lvl w:ilvl="2" w:tplc="6B365EAE">
      <w:numFmt w:val="bullet"/>
      <w:lvlText w:val="•"/>
      <w:lvlJc w:val="left"/>
      <w:pPr>
        <w:ind w:left="3397" w:hanging="219"/>
      </w:pPr>
      <w:rPr>
        <w:rFonts w:hint="default"/>
      </w:rPr>
    </w:lvl>
    <w:lvl w:ilvl="3" w:tplc="9B8E1998">
      <w:numFmt w:val="bullet"/>
      <w:lvlText w:val="•"/>
      <w:lvlJc w:val="left"/>
      <w:pPr>
        <w:ind w:left="4385" w:hanging="219"/>
      </w:pPr>
      <w:rPr>
        <w:rFonts w:hint="default"/>
      </w:rPr>
    </w:lvl>
    <w:lvl w:ilvl="4" w:tplc="51545632">
      <w:numFmt w:val="bullet"/>
      <w:lvlText w:val="•"/>
      <w:lvlJc w:val="left"/>
      <w:pPr>
        <w:ind w:left="5374" w:hanging="219"/>
      </w:pPr>
      <w:rPr>
        <w:rFonts w:hint="default"/>
      </w:rPr>
    </w:lvl>
    <w:lvl w:ilvl="5" w:tplc="30FE0D84">
      <w:numFmt w:val="bullet"/>
      <w:lvlText w:val="•"/>
      <w:lvlJc w:val="left"/>
      <w:pPr>
        <w:ind w:left="6363" w:hanging="219"/>
      </w:pPr>
      <w:rPr>
        <w:rFonts w:hint="default"/>
      </w:rPr>
    </w:lvl>
    <w:lvl w:ilvl="6" w:tplc="D4AC7902">
      <w:numFmt w:val="bullet"/>
      <w:lvlText w:val="•"/>
      <w:lvlJc w:val="left"/>
      <w:pPr>
        <w:ind w:left="7351" w:hanging="219"/>
      </w:pPr>
      <w:rPr>
        <w:rFonts w:hint="default"/>
      </w:rPr>
    </w:lvl>
    <w:lvl w:ilvl="7" w:tplc="D07A6E74">
      <w:numFmt w:val="bullet"/>
      <w:lvlText w:val="•"/>
      <w:lvlJc w:val="left"/>
      <w:pPr>
        <w:ind w:left="8340" w:hanging="219"/>
      </w:pPr>
      <w:rPr>
        <w:rFonts w:hint="default"/>
      </w:rPr>
    </w:lvl>
    <w:lvl w:ilvl="8" w:tplc="CE32DFC6">
      <w:numFmt w:val="bullet"/>
      <w:lvlText w:val="•"/>
      <w:lvlJc w:val="left"/>
      <w:pPr>
        <w:ind w:left="9328" w:hanging="219"/>
      </w:pPr>
      <w:rPr>
        <w:rFonts w:hint="default"/>
      </w:rPr>
    </w:lvl>
  </w:abstractNum>
  <w:abstractNum w:abstractNumId="2" w15:restartNumberingAfterBreak="0">
    <w:nsid w:val="23744A5C"/>
    <w:multiLevelType w:val="hybridMultilevel"/>
    <w:tmpl w:val="D4348A32"/>
    <w:lvl w:ilvl="0" w:tplc="3168D980">
      <w:start w:val="1"/>
      <w:numFmt w:val="decimal"/>
      <w:lvlText w:val="%1."/>
      <w:lvlJc w:val="left"/>
      <w:pPr>
        <w:ind w:left="1420" w:hanging="221"/>
        <w:jc w:val="left"/>
      </w:pPr>
      <w:rPr>
        <w:rFonts w:hint="default"/>
        <w:spacing w:val="-1"/>
        <w:w w:val="99"/>
      </w:rPr>
    </w:lvl>
    <w:lvl w:ilvl="1" w:tplc="C570DD42">
      <w:numFmt w:val="bullet"/>
      <w:lvlText w:val="•"/>
      <w:lvlJc w:val="left"/>
      <w:pPr>
        <w:ind w:left="2408" w:hanging="221"/>
      </w:pPr>
      <w:rPr>
        <w:rFonts w:hint="default"/>
      </w:rPr>
    </w:lvl>
    <w:lvl w:ilvl="2" w:tplc="BBAC6A30">
      <w:numFmt w:val="bullet"/>
      <w:lvlText w:val="•"/>
      <w:lvlJc w:val="left"/>
      <w:pPr>
        <w:ind w:left="3397" w:hanging="221"/>
      </w:pPr>
      <w:rPr>
        <w:rFonts w:hint="default"/>
      </w:rPr>
    </w:lvl>
    <w:lvl w:ilvl="3" w:tplc="17D807E6">
      <w:numFmt w:val="bullet"/>
      <w:lvlText w:val="•"/>
      <w:lvlJc w:val="left"/>
      <w:pPr>
        <w:ind w:left="4385" w:hanging="221"/>
      </w:pPr>
      <w:rPr>
        <w:rFonts w:hint="default"/>
      </w:rPr>
    </w:lvl>
    <w:lvl w:ilvl="4" w:tplc="49408B20">
      <w:numFmt w:val="bullet"/>
      <w:lvlText w:val="•"/>
      <w:lvlJc w:val="left"/>
      <w:pPr>
        <w:ind w:left="5374" w:hanging="221"/>
      </w:pPr>
      <w:rPr>
        <w:rFonts w:hint="default"/>
      </w:rPr>
    </w:lvl>
    <w:lvl w:ilvl="5" w:tplc="DC846F8A">
      <w:numFmt w:val="bullet"/>
      <w:lvlText w:val="•"/>
      <w:lvlJc w:val="left"/>
      <w:pPr>
        <w:ind w:left="6363" w:hanging="221"/>
      </w:pPr>
      <w:rPr>
        <w:rFonts w:hint="default"/>
      </w:rPr>
    </w:lvl>
    <w:lvl w:ilvl="6" w:tplc="5ED22A0E">
      <w:numFmt w:val="bullet"/>
      <w:lvlText w:val="•"/>
      <w:lvlJc w:val="left"/>
      <w:pPr>
        <w:ind w:left="7351" w:hanging="221"/>
      </w:pPr>
      <w:rPr>
        <w:rFonts w:hint="default"/>
      </w:rPr>
    </w:lvl>
    <w:lvl w:ilvl="7" w:tplc="A98AB4BC">
      <w:numFmt w:val="bullet"/>
      <w:lvlText w:val="•"/>
      <w:lvlJc w:val="left"/>
      <w:pPr>
        <w:ind w:left="8340" w:hanging="221"/>
      </w:pPr>
      <w:rPr>
        <w:rFonts w:hint="default"/>
      </w:rPr>
    </w:lvl>
    <w:lvl w:ilvl="8" w:tplc="279CDD0A">
      <w:numFmt w:val="bullet"/>
      <w:lvlText w:val="•"/>
      <w:lvlJc w:val="left"/>
      <w:pPr>
        <w:ind w:left="9328" w:hanging="221"/>
      </w:pPr>
      <w:rPr>
        <w:rFonts w:hint="default"/>
      </w:rPr>
    </w:lvl>
  </w:abstractNum>
  <w:abstractNum w:abstractNumId="3" w15:restartNumberingAfterBreak="0">
    <w:nsid w:val="27146233"/>
    <w:multiLevelType w:val="hybridMultilevel"/>
    <w:tmpl w:val="F8D245D6"/>
    <w:lvl w:ilvl="0" w:tplc="95E057F6">
      <w:start w:val="1"/>
      <w:numFmt w:val="lowerLetter"/>
      <w:lvlText w:val="%1)"/>
      <w:lvlJc w:val="left"/>
      <w:pPr>
        <w:ind w:left="91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051EC616">
      <w:numFmt w:val="bullet"/>
      <w:lvlText w:val="•"/>
      <w:lvlJc w:val="left"/>
      <w:pPr>
        <w:ind w:left="1958" w:hanging="572"/>
      </w:pPr>
      <w:rPr>
        <w:rFonts w:hint="default"/>
      </w:rPr>
    </w:lvl>
    <w:lvl w:ilvl="2" w:tplc="DC08D8F6">
      <w:numFmt w:val="bullet"/>
      <w:lvlText w:val="•"/>
      <w:lvlJc w:val="left"/>
      <w:pPr>
        <w:ind w:left="2997" w:hanging="572"/>
      </w:pPr>
      <w:rPr>
        <w:rFonts w:hint="default"/>
      </w:rPr>
    </w:lvl>
    <w:lvl w:ilvl="3" w:tplc="F5903802">
      <w:numFmt w:val="bullet"/>
      <w:lvlText w:val="•"/>
      <w:lvlJc w:val="left"/>
      <w:pPr>
        <w:ind w:left="4035" w:hanging="572"/>
      </w:pPr>
      <w:rPr>
        <w:rFonts w:hint="default"/>
      </w:rPr>
    </w:lvl>
    <w:lvl w:ilvl="4" w:tplc="202A6BA8">
      <w:numFmt w:val="bullet"/>
      <w:lvlText w:val="•"/>
      <w:lvlJc w:val="left"/>
      <w:pPr>
        <w:ind w:left="5074" w:hanging="572"/>
      </w:pPr>
      <w:rPr>
        <w:rFonts w:hint="default"/>
      </w:rPr>
    </w:lvl>
    <w:lvl w:ilvl="5" w:tplc="67301A8E">
      <w:numFmt w:val="bullet"/>
      <w:lvlText w:val="•"/>
      <w:lvlJc w:val="left"/>
      <w:pPr>
        <w:ind w:left="6113" w:hanging="572"/>
      </w:pPr>
      <w:rPr>
        <w:rFonts w:hint="default"/>
      </w:rPr>
    </w:lvl>
    <w:lvl w:ilvl="6" w:tplc="43D81B20">
      <w:numFmt w:val="bullet"/>
      <w:lvlText w:val="•"/>
      <w:lvlJc w:val="left"/>
      <w:pPr>
        <w:ind w:left="7151" w:hanging="572"/>
      </w:pPr>
      <w:rPr>
        <w:rFonts w:hint="default"/>
      </w:rPr>
    </w:lvl>
    <w:lvl w:ilvl="7" w:tplc="ED3836E2">
      <w:numFmt w:val="bullet"/>
      <w:lvlText w:val="•"/>
      <w:lvlJc w:val="left"/>
      <w:pPr>
        <w:ind w:left="8190" w:hanging="572"/>
      </w:pPr>
      <w:rPr>
        <w:rFonts w:hint="default"/>
      </w:rPr>
    </w:lvl>
    <w:lvl w:ilvl="8" w:tplc="FB2A1FBE">
      <w:numFmt w:val="bullet"/>
      <w:lvlText w:val="•"/>
      <w:lvlJc w:val="left"/>
      <w:pPr>
        <w:ind w:left="9228" w:hanging="572"/>
      </w:pPr>
      <w:rPr>
        <w:rFonts w:hint="default"/>
      </w:rPr>
    </w:lvl>
  </w:abstractNum>
  <w:abstractNum w:abstractNumId="4" w15:restartNumberingAfterBreak="0">
    <w:nsid w:val="327D1742"/>
    <w:multiLevelType w:val="hybridMultilevel"/>
    <w:tmpl w:val="03B0AFF0"/>
    <w:lvl w:ilvl="0" w:tplc="F814DE3E">
      <w:start w:val="1"/>
      <w:numFmt w:val="lowerLetter"/>
      <w:lvlText w:val="%1)"/>
      <w:lvlJc w:val="left"/>
      <w:pPr>
        <w:ind w:left="37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-1"/>
        <w:w w:val="100"/>
        <w:sz w:val="22"/>
        <w:szCs w:val="22"/>
      </w:rPr>
    </w:lvl>
    <w:lvl w:ilvl="1" w:tplc="7BDC3088">
      <w:numFmt w:val="bullet"/>
      <w:lvlText w:val="•"/>
      <w:lvlJc w:val="left"/>
      <w:pPr>
        <w:ind w:left="1472" w:hanging="257"/>
      </w:pPr>
      <w:rPr>
        <w:rFonts w:hint="default"/>
      </w:rPr>
    </w:lvl>
    <w:lvl w:ilvl="2" w:tplc="4AAE866E">
      <w:numFmt w:val="bullet"/>
      <w:lvlText w:val="•"/>
      <w:lvlJc w:val="left"/>
      <w:pPr>
        <w:ind w:left="2565" w:hanging="257"/>
      </w:pPr>
      <w:rPr>
        <w:rFonts w:hint="default"/>
      </w:rPr>
    </w:lvl>
    <w:lvl w:ilvl="3" w:tplc="C61EF24A">
      <w:numFmt w:val="bullet"/>
      <w:lvlText w:val="•"/>
      <w:lvlJc w:val="left"/>
      <w:pPr>
        <w:ind w:left="3657" w:hanging="257"/>
      </w:pPr>
      <w:rPr>
        <w:rFonts w:hint="default"/>
      </w:rPr>
    </w:lvl>
    <w:lvl w:ilvl="4" w:tplc="BF548950">
      <w:numFmt w:val="bullet"/>
      <w:lvlText w:val="•"/>
      <w:lvlJc w:val="left"/>
      <w:pPr>
        <w:ind w:left="4750" w:hanging="257"/>
      </w:pPr>
      <w:rPr>
        <w:rFonts w:hint="default"/>
      </w:rPr>
    </w:lvl>
    <w:lvl w:ilvl="5" w:tplc="3D32FC8A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C7A83362">
      <w:numFmt w:val="bullet"/>
      <w:lvlText w:val="•"/>
      <w:lvlJc w:val="left"/>
      <w:pPr>
        <w:ind w:left="6935" w:hanging="257"/>
      </w:pPr>
      <w:rPr>
        <w:rFonts w:hint="default"/>
      </w:rPr>
    </w:lvl>
    <w:lvl w:ilvl="7" w:tplc="9AF06BBE">
      <w:numFmt w:val="bullet"/>
      <w:lvlText w:val="•"/>
      <w:lvlJc w:val="left"/>
      <w:pPr>
        <w:ind w:left="8028" w:hanging="257"/>
      </w:pPr>
      <w:rPr>
        <w:rFonts w:hint="default"/>
      </w:rPr>
    </w:lvl>
    <w:lvl w:ilvl="8" w:tplc="E0CC6E3E">
      <w:numFmt w:val="bullet"/>
      <w:lvlText w:val="•"/>
      <w:lvlJc w:val="left"/>
      <w:pPr>
        <w:ind w:left="9120" w:hanging="257"/>
      </w:pPr>
      <w:rPr>
        <w:rFonts w:hint="default"/>
      </w:rPr>
    </w:lvl>
  </w:abstractNum>
  <w:abstractNum w:abstractNumId="5" w15:restartNumberingAfterBreak="0">
    <w:nsid w:val="33FA2BA3"/>
    <w:multiLevelType w:val="hybridMultilevel"/>
    <w:tmpl w:val="80584AA0"/>
    <w:lvl w:ilvl="0" w:tplc="3ADC72E2">
      <w:start w:val="13"/>
      <w:numFmt w:val="decimal"/>
      <w:lvlText w:val="%1"/>
      <w:lvlJc w:val="left"/>
      <w:pPr>
        <w:ind w:left="1478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ECD2FBC0">
      <w:numFmt w:val="bullet"/>
      <w:lvlText w:val="•"/>
      <w:lvlJc w:val="left"/>
      <w:pPr>
        <w:ind w:left="1775" w:hanging="279"/>
      </w:pPr>
      <w:rPr>
        <w:rFonts w:hint="default"/>
      </w:rPr>
    </w:lvl>
    <w:lvl w:ilvl="2" w:tplc="A59CBFFC">
      <w:numFmt w:val="bullet"/>
      <w:lvlText w:val="•"/>
      <w:lvlJc w:val="left"/>
      <w:pPr>
        <w:ind w:left="2070" w:hanging="279"/>
      </w:pPr>
      <w:rPr>
        <w:rFonts w:hint="default"/>
      </w:rPr>
    </w:lvl>
    <w:lvl w:ilvl="3" w:tplc="ABFC6892">
      <w:numFmt w:val="bullet"/>
      <w:lvlText w:val="•"/>
      <w:lvlJc w:val="left"/>
      <w:pPr>
        <w:ind w:left="2365" w:hanging="279"/>
      </w:pPr>
      <w:rPr>
        <w:rFonts w:hint="default"/>
      </w:rPr>
    </w:lvl>
    <w:lvl w:ilvl="4" w:tplc="156A033E">
      <w:numFmt w:val="bullet"/>
      <w:lvlText w:val="•"/>
      <w:lvlJc w:val="left"/>
      <w:pPr>
        <w:ind w:left="2661" w:hanging="279"/>
      </w:pPr>
      <w:rPr>
        <w:rFonts w:hint="default"/>
      </w:rPr>
    </w:lvl>
    <w:lvl w:ilvl="5" w:tplc="C5086076">
      <w:numFmt w:val="bullet"/>
      <w:lvlText w:val="•"/>
      <w:lvlJc w:val="left"/>
      <w:pPr>
        <w:ind w:left="2956" w:hanging="279"/>
      </w:pPr>
      <w:rPr>
        <w:rFonts w:hint="default"/>
      </w:rPr>
    </w:lvl>
    <w:lvl w:ilvl="6" w:tplc="FA88EFC2">
      <w:numFmt w:val="bullet"/>
      <w:lvlText w:val="•"/>
      <w:lvlJc w:val="left"/>
      <w:pPr>
        <w:ind w:left="3251" w:hanging="279"/>
      </w:pPr>
      <w:rPr>
        <w:rFonts w:hint="default"/>
      </w:rPr>
    </w:lvl>
    <w:lvl w:ilvl="7" w:tplc="9B9A00FE">
      <w:numFmt w:val="bullet"/>
      <w:lvlText w:val="•"/>
      <w:lvlJc w:val="left"/>
      <w:pPr>
        <w:ind w:left="3546" w:hanging="279"/>
      </w:pPr>
      <w:rPr>
        <w:rFonts w:hint="default"/>
      </w:rPr>
    </w:lvl>
    <w:lvl w:ilvl="8" w:tplc="6442C062">
      <w:numFmt w:val="bullet"/>
      <w:lvlText w:val="•"/>
      <w:lvlJc w:val="left"/>
      <w:pPr>
        <w:ind w:left="3842" w:hanging="279"/>
      </w:pPr>
      <w:rPr>
        <w:rFonts w:hint="default"/>
      </w:rPr>
    </w:lvl>
  </w:abstractNum>
  <w:abstractNum w:abstractNumId="6" w15:restartNumberingAfterBreak="0">
    <w:nsid w:val="39D02A59"/>
    <w:multiLevelType w:val="hybridMultilevel"/>
    <w:tmpl w:val="A748E324"/>
    <w:lvl w:ilvl="0" w:tplc="8BE08FCA">
      <w:start w:val="21"/>
      <w:numFmt w:val="decimal"/>
      <w:lvlText w:val="%1"/>
      <w:lvlJc w:val="left"/>
      <w:pPr>
        <w:ind w:left="1478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D8B89F88">
      <w:numFmt w:val="bullet"/>
      <w:lvlText w:val="•"/>
      <w:lvlJc w:val="left"/>
      <w:pPr>
        <w:ind w:left="2011" w:hanging="279"/>
      </w:pPr>
      <w:rPr>
        <w:rFonts w:hint="default"/>
      </w:rPr>
    </w:lvl>
    <w:lvl w:ilvl="2" w:tplc="9604A5B6">
      <w:numFmt w:val="bullet"/>
      <w:lvlText w:val="•"/>
      <w:lvlJc w:val="left"/>
      <w:pPr>
        <w:ind w:left="2542" w:hanging="279"/>
      </w:pPr>
      <w:rPr>
        <w:rFonts w:hint="default"/>
      </w:rPr>
    </w:lvl>
    <w:lvl w:ilvl="3" w:tplc="A4B65210">
      <w:numFmt w:val="bullet"/>
      <w:lvlText w:val="•"/>
      <w:lvlJc w:val="left"/>
      <w:pPr>
        <w:ind w:left="3074" w:hanging="279"/>
      </w:pPr>
      <w:rPr>
        <w:rFonts w:hint="default"/>
      </w:rPr>
    </w:lvl>
    <w:lvl w:ilvl="4" w:tplc="BD201154">
      <w:numFmt w:val="bullet"/>
      <w:lvlText w:val="•"/>
      <w:lvlJc w:val="left"/>
      <w:pPr>
        <w:ind w:left="3605" w:hanging="279"/>
      </w:pPr>
      <w:rPr>
        <w:rFonts w:hint="default"/>
      </w:rPr>
    </w:lvl>
    <w:lvl w:ilvl="5" w:tplc="2170164C">
      <w:numFmt w:val="bullet"/>
      <w:lvlText w:val="•"/>
      <w:lvlJc w:val="left"/>
      <w:pPr>
        <w:ind w:left="4137" w:hanging="279"/>
      </w:pPr>
      <w:rPr>
        <w:rFonts w:hint="default"/>
      </w:rPr>
    </w:lvl>
    <w:lvl w:ilvl="6" w:tplc="DA523354">
      <w:numFmt w:val="bullet"/>
      <w:lvlText w:val="•"/>
      <w:lvlJc w:val="left"/>
      <w:pPr>
        <w:ind w:left="4668" w:hanging="279"/>
      </w:pPr>
      <w:rPr>
        <w:rFonts w:hint="default"/>
      </w:rPr>
    </w:lvl>
    <w:lvl w:ilvl="7" w:tplc="95F8F0D6">
      <w:numFmt w:val="bullet"/>
      <w:lvlText w:val="•"/>
      <w:lvlJc w:val="left"/>
      <w:pPr>
        <w:ind w:left="5199" w:hanging="279"/>
      </w:pPr>
      <w:rPr>
        <w:rFonts w:hint="default"/>
      </w:rPr>
    </w:lvl>
    <w:lvl w:ilvl="8" w:tplc="FC08580E">
      <w:numFmt w:val="bullet"/>
      <w:lvlText w:val="•"/>
      <w:lvlJc w:val="left"/>
      <w:pPr>
        <w:ind w:left="5731" w:hanging="279"/>
      </w:pPr>
      <w:rPr>
        <w:rFonts w:hint="default"/>
      </w:rPr>
    </w:lvl>
  </w:abstractNum>
  <w:abstractNum w:abstractNumId="7" w15:restartNumberingAfterBreak="0">
    <w:nsid w:val="3A911838"/>
    <w:multiLevelType w:val="hybridMultilevel"/>
    <w:tmpl w:val="9FB6A930"/>
    <w:lvl w:ilvl="0" w:tplc="432A0BAC">
      <w:start w:val="1"/>
      <w:numFmt w:val="lowerLetter"/>
      <w:lvlText w:val="%1)"/>
      <w:lvlJc w:val="left"/>
      <w:pPr>
        <w:ind w:left="919" w:hanging="5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0A98DDAE">
      <w:numFmt w:val="bullet"/>
      <w:lvlText w:val="•"/>
      <w:lvlJc w:val="left"/>
      <w:pPr>
        <w:ind w:left="1958" w:hanging="598"/>
      </w:pPr>
      <w:rPr>
        <w:rFonts w:hint="default"/>
      </w:rPr>
    </w:lvl>
    <w:lvl w:ilvl="2" w:tplc="0AFCCBDE">
      <w:numFmt w:val="bullet"/>
      <w:lvlText w:val="•"/>
      <w:lvlJc w:val="left"/>
      <w:pPr>
        <w:ind w:left="2997" w:hanging="598"/>
      </w:pPr>
      <w:rPr>
        <w:rFonts w:hint="default"/>
      </w:rPr>
    </w:lvl>
    <w:lvl w:ilvl="3" w:tplc="B104831A">
      <w:numFmt w:val="bullet"/>
      <w:lvlText w:val="•"/>
      <w:lvlJc w:val="left"/>
      <w:pPr>
        <w:ind w:left="4035" w:hanging="598"/>
      </w:pPr>
      <w:rPr>
        <w:rFonts w:hint="default"/>
      </w:rPr>
    </w:lvl>
    <w:lvl w:ilvl="4" w:tplc="09BCB992">
      <w:numFmt w:val="bullet"/>
      <w:lvlText w:val="•"/>
      <w:lvlJc w:val="left"/>
      <w:pPr>
        <w:ind w:left="5074" w:hanging="598"/>
      </w:pPr>
      <w:rPr>
        <w:rFonts w:hint="default"/>
      </w:rPr>
    </w:lvl>
    <w:lvl w:ilvl="5" w:tplc="D02E2F54">
      <w:numFmt w:val="bullet"/>
      <w:lvlText w:val="•"/>
      <w:lvlJc w:val="left"/>
      <w:pPr>
        <w:ind w:left="6113" w:hanging="598"/>
      </w:pPr>
      <w:rPr>
        <w:rFonts w:hint="default"/>
      </w:rPr>
    </w:lvl>
    <w:lvl w:ilvl="6" w:tplc="29425548">
      <w:numFmt w:val="bullet"/>
      <w:lvlText w:val="•"/>
      <w:lvlJc w:val="left"/>
      <w:pPr>
        <w:ind w:left="7151" w:hanging="598"/>
      </w:pPr>
      <w:rPr>
        <w:rFonts w:hint="default"/>
      </w:rPr>
    </w:lvl>
    <w:lvl w:ilvl="7" w:tplc="0CBE1E7C">
      <w:numFmt w:val="bullet"/>
      <w:lvlText w:val="•"/>
      <w:lvlJc w:val="left"/>
      <w:pPr>
        <w:ind w:left="8190" w:hanging="598"/>
      </w:pPr>
      <w:rPr>
        <w:rFonts w:hint="default"/>
      </w:rPr>
    </w:lvl>
    <w:lvl w:ilvl="8" w:tplc="BD9A5806">
      <w:numFmt w:val="bullet"/>
      <w:lvlText w:val="•"/>
      <w:lvlJc w:val="left"/>
      <w:pPr>
        <w:ind w:left="9228" w:hanging="598"/>
      </w:pPr>
      <w:rPr>
        <w:rFonts w:hint="default"/>
      </w:rPr>
    </w:lvl>
  </w:abstractNum>
  <w:abstractNum w:abstractNumId="8" w15:restartNumberingAfterBreak="0">
    <w:nsid w:val="3CA00E17"/>
    <w:multiLevelType w:val="hybridMultilevel"/>
    <w:tmpl w:val="536CDF90"/>
    <w:lvl w:ilvl="0" w:tplc="5C0A3E9A">
      <w:numFmt w:val="bullet"/>
      <w:lvlText w:val="–"/>
      <w:lvlJc w:val="left"/>
      <w:pPr>
        <w:ind w:left="1584" w:hanging="665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42"/>
        <w:szCs w:val="42"/>
      </w:rPr>
    </w:lvl>
    <w:lvl w:ilvl="1" w:tplc="0ED8B5E2">
      <w:numFmt w:val="bullet"/>
      <w:lvlText w:val="•"/>
      <w:lvlJc w:val="left"/>
      <w:pPr>
        <w:ind w:left="2552" w:hanging="665"/>
      </w:pPr>
      <w:rPr>
        <w:rFonts w:hint="default"/>
      </w:rPr>
    </w:lvl>
    <w:lvl w:ilvl="2" w:tplc="1CC65BA2">
      <w:numFmt w:val="bullet"/>
      <w:lvlText w:val="•"/>
      <w:lvlJc w:val="left"/>
      <w:pPr>
        <w:ind w:left="3525" w:hanging="665"/>
      </w:pPr>
      <w:rPr>
        <w:rFonts w:hint="default"/>
      </w:rPr>
    </w:lvl>
    <w:lvl w:ilvl="3" w:tplc="D0EA5D5C">
      <w:numFmt w:val="bullet"/>
      <w:lvlText w:val="•"/>
      <w:lvlJc w:val="left"/>
      <w:pPr>
        <w:ind w:left="4497" w:hanging="665"/>
      </w:pPr>
      <w:rPr>
        <w:rFonts w:hint="default"/>
      </w:rPr>
    </w:lvl>
    <w:lvl w:ilvl="4" w:tplc="0A48BF68">
      <w:numFmt w:val="bullet"/>
      <w:lvlText w:val="•"/>
      <w:lvlJc w:val="left"/>
      <w:pPr>
        <w:ind w:left="5470" w:hanging="665"/>
      </w:pPr>
      <w:rPr>
        <w:rFonts w:hint="default"/>
      </w:rPr>
    </w:lvl>
    <w:lvl w:ilvl="5" w:tplc="ABE2AEE4">
      <w:numFmt w:val="bullet"/>
      <w:lvlText w:val="•"/>
      <w:lvlJc w:val="left"/>
      <w:pPr>
        <w:ind w:left="6443" w:hanging="665"/>
      </w:pPr>
      <w:rPr>
        <w:rFonts w:hint="default"/>
      </w:rPr>
    </w:lvl>
    <w:lvl w:ilvl="6" w:tplc="E5F8E7A4">
      <w:numFmt w:val="bullet"/>
      <w:lvlText w:val="•"/>
      <w:lvlJc w:val="left"/>
      <w:pPr>
        <w:ind w:left="7415" w:hanging="665"/>
      </w:pPr>
      <w:rPr>
        <w:rFonts w:hint="default"/>
      </w:rPr>
    </w:lvl>
    <w:lvl w:ilvl="7" w:tplc="33269F3A">
      <w:numFmt w:val="bullet"/>
      <w:lvlText w:val="•"/>
      <w:lvlJc w:val="left"/>
      <w:pPr>
        <w:ind w:left="8388" w:hanging="665"/>
      </w:pPr>
      <w:rPr>
        <w:rFonts w:hint="default"/>
      </w:rPr>
    </w:lvl>
    <w:lvl w:ilvl="8" w:tplc="25FC9494">
      <w:numFmt w:val="bullet"/>
      <w:lvlText w:val="•"/>
      <w:lvlJc w:val="left"/>
      <w:pPr>
        <w:ind w:left="9360" w:hanging="665"/>
      </w:pPr>
      <w:rPr>
        <w:rFonts w:hint="default"/>
      </w:rPr>
    </w:lvl>
  </w:abstractNum>
  <w:abstractNum w:abstractNumId="9" w15:restartNumberingAfterBreak="0">
    <w:nsid w:val="3FD74E39"/>
    <w:multiLevelType w:val="hybridMultilevel"/>
    <w:tmpl w:val="63702220"/>
    <w:lvl w:ilvl="0" w:tplc="89142608">
      <w:start w:val="1"/>
      <w:numFmt w:val="decimal"/>
      <w:lvlText w:val="%1."/>
      <w:lvlJc w:val="left"/>
      <w:pPr>
        <w:ind w:left="1538" w:hanging="3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E1F"/>
        <w:spacing w:val="-1"/>
        <w:w w:val="99"/>
        <w:sz w:val="20"/>
        <w:szCs w:val="20"/>
      </w:rPr>
    </w:lvl>
    <w:lvl w:ilvl="1" w:tplc="786C6154">
      <w:numFmt w:val="bullet"/>
      <w:lvlText w:val="•"/>
      <w:lvlJc w:val="left"/>
      <w:pPr>
        <w:ind w:left="2516" w:hanging="339"/>
      </w:pPr>
      <w:rPr>
        <w:rFonts w:hint="default"/>
      </w:rPr>
    </w:lvl>
    <w:lvl w:ilvl="2" w:tplc="54C68556">
      <w:numFmt w:val="bullet"/>
      <w:lvlText w:val="•"/>
      <w:lvlJc w:val="left"/>
      <w:pPr>
        <w:ind w:left="3493" w:hanging="339"/>
      </w:pPr>
      <w:rPr>
        <w:rFonts w:hint="default"/>
      </w:rPr>
    </w:lvl>
    <w:lvl w:ilvl="3" w:tplc="B3E27310">
      <w:numFmt w:val="bullet"/>
      <w:lvlText w:val="•"/>
      <w:lvlJc w:val="left"/>
      <w:pPr>
        <w:ind w:left="4469" w:hanging="339"/>
      </w:pPr>
      <w:rPr>
        <w:rFonts w:hint="default"/>
      </w:rPr>
    </w:lvl>
    <w:lvl w:ilvl="4" w:tplc="99F49B84">
      <w:numFmt w:val="bullet"/>
      <w:lvlText w:val="•"/>
      <w:lvlJc w:val="left"/>
      <w:pPr>
        <w:ind w:left="5446" w:hanging="339"/>
      </w:pPr>
      <w:rPr>
        <w:rFonts w:hint="default"/>
      </w:rPr>
    </w:lvl>
    <w:lvl w:ilvl="5" w:tplc="A6849CA6">
      <w:numFmt w:val="bullet"/>
      <w:lvlText w:val="•"/>
      <w:lvlJc w:val="left"/>
      <w:pPr>
        <w:ind w:left="6423" w:hanging="339"/>
      </w:pPr>
      <w:rPr>
        <w:rFonts w:hint="default"/>
      </w:rPr>
    </w:lvl>
    <w:lvl w:ilvl="6" w:tplc="FFF61ED6">
      <w:numFmt w:val="bullet"/>
      <w:lvlText w:val="•"/>
      <w:lvlJc w:val="left"/>
      <w:pPr>
        <w:ind w:left="7399" w:hanging="339"/>
      </w:pPr>
      <w:rPr>
        <w:rFonts w:hint="default"/>
      </w:rPr>
    </w:lvl>
    <w:lvl w:ilvl="7" w:tplc="42C867B6">
      <w:numFmt w:val="bullet"/>
      <w:lvlText w:val="•"/>
      <w:lvlJc w:val="left"/>
      <w:pPr>
        <w:ind w:left="8376" w:hanging="339"/>
      </w:pPr>
      <w:rPr>
        <w:rFonts w:hint="default"/>
      </w:rPr>
    </w:lvl>
    <w:lvl w:ilvl="8" w:tplc="495A6E44">
      <w:numFmt w:val="bullet"/>
      <w:lvlText w:val="•"/>
      <w:lvlJc w:val="left"/>
      <w:pPr>
        <w:ind w:left="9352" w:hanging="339"/>
      </w:pPr>
      <w:rPr>
        <w:rFonts w:hint="default"/>
      </w:rPr>
    </w:lvl>
  </w:abstractNum>
  <w:abstractNum w:abstractNumId="10" w15:restartNumberingAfterBreak="0">
    <w:nsid w:val="402A47D0"/>
    <w:multiLevelType w:val="hybridMultilevel"/>
    <w:tmpl w:val="7B8E674C"/>
    <w:lvl w:ilvl="0" w:tplc="4356998C">
      <w:start w:val="1"/>
      <w:numFmt w:val="decimal"/>
      <w:lvlText w:val="%1."/>
      <w:lvlJc w:val="left"/>
      <w:pPr>
        <w:ind w:left="1540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E1F"/>
        <w:spacing w:val="-1"/>
        <w:w w:val="99"/>
        <w:sz w:val="20"/>
        <w:szCs w:val="20"/>
      </w:rPr>
    </w:lvl>
    <w:lvl w:ilvl="1" w:tplc="37B0C34C">
      <w:numFmt w:val="bullet"/>
      <w:lvlText w:val="•"/>
      <w:lvlJc w:val="left"/>
      <w:pPr>
        <w:ind w:left="2516" w:hanging="341"/>
      </w:pPr>
      <w:rPr>
        <w:rFonts w:hint="default"/>
      </w:rPr>
    </w:lvl>
    <w:lvl w:ilvl="2" w:tplc="D3EEEB84">
      <w:numFmt w:val="bullet"/>
      <w:lvlText w:val="•"/>
      <w:lvlJc w:val="left"/>
      <w:pPr>
        <w:ind w:left="3493" w:hanging="341"/>
      </w:pPr>
      <w:rPr>
        <w:rFonts w:hint="default"/>
      </w:rPr>
    </w:lvl>
    <w:lvl w:ilvl="3" w:tplc="B158194E">
      <w:numFmt w:val="bullet"/>
      <w:lvlText w:val="•"/>
      <w:lvlJc w:val="left"/>
      <w:pPr>
        <w:ind w:left="4469" w:hanging="341"/>
      </w:pPr>
      <w:rPr>
        <w:rFonts w:hint="default"/>
      </w:rPr>
    </w:lvl>
    <w:lvl w:ilvl="4" w:tplc="08E0D0E8">
      <w:numFmt w:val="bullet"/>
      <w:lvlText w:val="•"/>
      <w:lvlJc w:val="left"/>
      <w:pPr>
        <w:ind w:left="5446" w:hanging="341"/>
      </w:pPr>
      <w:rPr>
        <w:rFonts w:hint="default"/>
      </w:rPr>
    </w:lvl>
    <w:lvl w:ilvl="5" w:tplc="EC1A2E48">
      <w:numFmt w:val="bullet"/>
      <w:lvlText w:val="•"/>
      <w:lvlJc w:val="left"/>
      <w:pPr>
        <w:ind w:left="6423" w:hanging="341"/>
      </w:pPr>
      <w:rPr>
        <w:rFonts w:hint="default"/>
      </w:rPr>
    </w:lvl>
    <w:lvl w:ilvl="6" w:tplc="F2A660A6">
      <w:numFmt w:val="bullet"/>
      <w:lvlText w:val="•"/>
      <w:lvlJc w:val="left"/>
      <w:pPr>
        <w:ind w:left="7399" w:hanging="341"/>
      </w:pPr>
      <w:rPr>
        <w:rFonts w:hint="default"/>
      </w:rPr>
    </w:lvl>
    <w:lvl w:ilvl="7" w:tplc="436E2D14">
      <w:numFmt w:val="bullet"/>
      <w:lvlText w:val="•"/>
      <w:lvlJc w:val="left"/>
      <w:pPr>
        <w:ind w:left="8376" w:hanging="341"/>
      </w:pPr>
      <w:rPr>
        <w:rFonts w:hint="default"/>
      </w:rPr>
    </w:lvl>
    <w:lvl w:ilvl="8" w:tplc="9ED8497E">
      <w:numFmt w:val="bullet"/>
      <w:lvlText w:val="•"/>
      <w:lvlJc w:val="left"/>
      <w:pPr>
        <w:ind w:left="9352" w:hanging="341"/>
      </w:pPr>
      <w:rPr>
        <w:rFonts w:hint="default"/>
      </w:rPr>
    </w:lvl>
  </w:abstractNum>
  <w:abstractNum w:abstractNumId="11" w15:restartNumberingAfterBreak="0">
    <w:nsid w:val="46555B4B"/>
    <w:multiLevelType w:val="hybridMultilevel"/>
    <w:tmpl w:val="4D366706"/>
    <w:lvl w:ilvl="0" w:tplc="CEA04AAC">
      <w:start w:val="9"/>
      <w:numFmt w:val="decimal"/>
      <w:lvlText w:val="%1"/>
      <w:lvlJc w:val="left"/>
      <w:pPr>
        <w:ind w:left="1365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4114FEA4">
      <w:numFmt w:val="bullet"/>
      <w:lvlText w:val="•"/>
      <w:lvlJc w:val="left"/>
      <w:pPr>
        <w:ind w:left="1667" w:hanging="166"/>
      </w:pPr>
      <w:rPr>
        <w:rFonts w:hint="default"/>
      </w:rPr>
    </w:lvl>
    <w:lvl w:ilvl="2" w:tplc="9576407E">
      <w:numFmt w:val="bullet"/>
      <w:lvlText w:val="•"/>
      <w:lvlJc w:val="left"/>
      <w:pPr>
        <w:ind w:left="1974" w:hanging="166"/>
      </w:pPr>
      <w:rPr>
        <w:rFonts w:hint="default"/>
      </w:rPr>
    </w:lvl>
    <w:lvl w:ilvl="3" w:tplc="994C6532">
      <w:numFmt w:val="bullet"/>
      <w:lvlText w:val="•"/>
      <w:lvlJc w:val="left"/>
      <w:pPr>
        <w:ind w:left="2281" w:hanging="166"/>
      </w:pPr>
      <w:rPr>
        <w:rFonts w:hint="default"/>
      </w:rPr>
    </w:lvl>
    <w:lvl w:ilvl="4" w:tplc="8DB86A64">
      <w:numFmt w:val="bullet"/>
      <w:lvlText w:val="•"/>
      <w:lvlJc w:val="left"/>
      <w:pPr>
        <w:ind w:left="2589" w:hanging="166"/>
      </w:pPr>
      <w:rPr>
        <w:rFonts w:hint="default"/>
      </w:rPr>
    </w:lvl>
    <w:lvl w:ilvl="5" w:tplc="D5C21F14">
      <w:numFmt w:val="bullet"/>
      <w:lvlText w:val="•"/>
      <w:lvlJc w:val="left"/>
      <w:pPr>
        <w:ind w:left="2896" w:hanging="166"/>
      </w:pPr>
      <w:rPr>
        <w:rFonts w:hint="default"/>
      </w:rPr>
    </w:lvl>
    <w:lvl w:ilvl="6" w:tplc="C4F8EDFA">
      <w:numFmt w:val="bullet"/>
      <w:lvlText w:val="•"/>
      <w:lvlJc w:val="left"/>
      <w:pPr>
        <w:ind w:left="3203" w:hanging="166"/>
      </w:pPr>
      <w:rPr>
        <w:rFonts w:hint="default"/>
      </w:rPr>
    </w:lvl>
    <w:lvl w:ilvl="7" w:tplc="0F80E684">
      <w:numFmt w:val="bullet"/>
      <w:lvlText w:val="•"/>
      <w:lvlJc w:val="left"/>
      <w:pPr>
        <w:ind w:left="3510" w:hanging="166"/>
      </w:pPr>
      <w:rPr>
        <w:rFonts w:hint="default"/>
      </w:rPr>
    </w:lvl>
    <w:lvl w:ilvl="8" w:tplc="F3E65C5A">
      <w:numFmt w:val="bullet"/>
      <w:lvlText w:val="•"/>
      <w:lvlJc w:val="left"/>
      <w:pPr>
        <w:ind w:left="3818" w:hanging="166"/>
      </w:pPr>
      <w:rPr>
        <w:rFonts w:hint="default"/>
      </w:rPr>
    </w:lvl>
  </w:abstractNum>
  <w:abstractNum w:abstractNumId="12" w15:restartNumberingAfterBreak="0">
    <w:nsid w:val="4FC80450"/>
    <w:multiLevelType w:val="hybridMultilevel"/>
    <w:tmpl w:val="3E6E949A"/>
    <w:lvl w:ilvl="0" w:tplc="40FC80CC">
      <w:numFmt w:val="bullet"/>
      <w:lvlText w:val="•"/>
      <w:lvlJc w:val="left"/>
      <w:pPr>
        <w:ind w:left="290" w:hanging="134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2"/>
        <w:szCs w:val="22"/>
      </w:rPr>
    </w:lvl>
    <w:lvl w:ilvl="1" w:tplc="7052654C">
      <w:numFmt w:val="bullet"/>
      <w:lvlText w:val="•"/>
      <w:lvlJc w:val="left"/>
      <w:pPr>
        <w:ind w:left="1400" w:hanging="134"/>
      </w:pPr>
      <w:rPr>
        <w:rFonts w:hint="default"/>
      </w:rPr>
    </w:lvl>
    <w:lvl w:ilvl="2" w:tplc="8FDC9644">
      <w:numFmt w:val="bullet"/>
      <w:lvlText w:val="•"/>
      <w:lvlJc w:val="left"/>
      <w:pPr>
        <w:ind w:left="2501" w:hanging="134"/>
      </w:pPr>
      <w:rPr>
        <w:rFonts w:hint="default"/>
      </w:rPr>
    </w:lvl>
    <w:lvl w:ilvl="3" w:tplc="19CE52E4">
      <w:numFmt w:val="bullet"/>
      <w:lvlText w:val="•"/>
      <w:lvlJc w:val="left"/>
      <w:pPr>
        <w:ind w:left="3601" w:hanging="134"/>
      </w:pPr>
      <w:rPr>
        <w:rFonts w:hint="default"/>
      </w:rPr>
    </w:lvl>
    <w:lvl w:ilvl="4" w:tplc="677C594C">
      <w:numFmt w:val="bullet"/>
      <w:lvlText w:val="•"/>
      <w:lvlJc w:val="left"/>
      <w:pPr>
        <w:ind w:left="4702" w:hanging="134"/>
      </w:pPr>
      <w:rPr>
        <w:rFonts w:hint="default"/>
      </w:rPr>
    </w:lvl>
    <w:lvl w:ilvl="5" w:tplc="1F3A6EB6">
      <w:numFmt w:val="bullet"/>
      <w:lvlText w:val="•"/>
      <w:lvlJc w:val="left"/>
      <w:pPr>
        <w:ind w:left="5803" w:hanging="134"/>
      </w:pPr>
      <w:rPr>
        <w:rFonts w:hint="default"/>
      </w:rPr>
    </w:lvl>
    <w:lvl w:ilvl="6" w:tplc="DCDA3B2A">
      <w:numFmt w:val="bullet"/>
      <w:lvlText w:val="•"/>
      <w:lvlJc w:val="left"/>
      <w:pPr>
        <w:ind w:left="6903" w:hanging="134"/>
      </w:pPr>
      <w:rPr>
        <w:rFonts w:hint="default"/>
      </w:rPr>
    </w:lvl>
    <w:lvl w:ilvl="7" w:tplc="191ED576">
      <w:numFmt w:val="bullet"/>
      <w:lvlText w:val="•"/>
      <w:lvlJc w:val="left"/>
      <w:pPr>
        <w:ind w:left="8004" w:hanging="134"/>
      </w:pPr>
      <w:rPr>
        <w:rFonts w:hint="default"/>
      </w:rPr>
    </w:lvl>
    <w:lvl w:ilvl="8" w:tplc="863635D4">
      <w:numFmt w:val="bullet"/>
      <w:lvlText w:val="•"/>
      <w:lvlJc w:val="left"/>
      <w:pPr>
        <w:ind w:left="9104" w:hanging="134"/>
      </w:pPr>
      <w:rPr>
        <w:rFonts w:hint="default"/>
      </w:rPr>
    </w:lvl>
  </w:abstractNum>
  <w:abstractNum w:abstractNumId="13" w15:restartNumberingAfterBreak="0">
    <w:nsid w:val="50592304"/>
    <w:multiLevelType w:val="hybridMultilevel"/>
    <w:tmpl w:val="FA96D856"/>
    <w:lvl w:ilvl="0" w:tplc="17B270EE">
      <w:start w:val="27"/>
      <w:numFmt w:val="decimal"/>
      <w:lvlText w:val="%1"/>
      <w:lvlJc w:val="left"/>
      <w:pPr>
        <w:ind w:left="1478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B880BCCA">
      <w:numFmt w:val="bullet"/>
      <w:lvlText w:val="•"/>
      <w:lvlJc w:val="left"/>
      <w:pPr>
        <w:ind w:left="2011" w:hanging="279"/>
      </w:pPr>
      <w:rPr>
        <w:rFonts w:hint="default"/>
      </w:rPr>
    </w:lvl>
    <w:lvl w:ilvl="2" w:tplc="3FA0622A">
      <w:numFmt w:val="bullet"/>
      <w:lvlText w:val="•"/>
      <w:lvlJc w:val="left"/>
      <w:pPr>
        <w:ind w:left="2542" w:hanging="279"/>
      </w:pPr>
      <w:rPr>
        <w:rFonts w:hint="default"/>
      </w:rPr>
    </w:lvl>
    <w:lvl w:ilvl="3" w:tplc="83640806">
      <w:numFmt w:val="bullet"/>
      <w:lvlText w:val="•"/>
      <w:lvlJc w:val="left"/>
      <w:pPr>
        <w:ind w:left="3074" w:hanging="279"/>
      </w:pPr>
      <w:rPr>
        <w:rFonts w:hint="default"/>
      </w:rPr>
    </w:lvl>
    <w:lvl w:ilvl="4" w:tplc="28CEDF6C">
      <w:numFmt w:val="bullet"/>
      <w:lvlText w:val="•"/>
      <w:lvlJc w:val="left"/>
      <w:pPr>
        <w:ind w:left="3605" w:hanging="279"/>
      </w:pPr>
      <w:rPr>
        <w:rFonts w:hint="default"/>
      </w:rPr>
    </w:lvl>
    <w:lvl w:ilvl="5" w:tplc="D8A6F734">
      <w:numFmt w:val="bullet"/>
      <w:lvlText w:val="•"/>
      <w:lvlJc w:val="left"/>
      <w:pPr>
        <w:ind w:left="4137" w:hanging="279"/>
      </w:pPr>
      <w:rPr>
        <w:rFonts w:hint="default"/>
      </w:rPr>
    </w:lvl>
    <w:lvl w:ilvl="6" w:tplc="2CF0551C">
      <w:numFmt w:val="bullet"/>
      <w:lvlText w:val="•"/>
      <w:lvlJc w:val="left"/>
      <w:pPr>
        <w:ind w:left="4668" w:hanging="279"/>
      </w:pPr>
      <w:rPr>
        <w:rFonts w:hint="default"/>
      </w:rPr>
    </w:lvl>
    <w:lvl w:ilvl="7" w:tplc="68F61840">
      <w:numFmt w:val="bullet"/>
      <w:lvlText w:val="•"/>
      <w:lvlJc w:val="left"/>
      <w:pPr>
        <w:ind w:left="5199" w:hanging="279"/>
      </w:pPr>
      <w:rPr>
        <w:rFonts w:hint="default"/>
      </w:rPr>
    </w:lvl>
    <w:lvl w:ilvl="8" w:tplc="974478C0">
      <w:numFmt w:val="bullet"/>
      <w:lvlText w:val="•"/>
      <w:lvlJc w:val="left"/>
      <w:pPr>
        <w:ind w:left="5731" w:hanging="279"/>
      </w:pPr>
      <w:rPr>
        <w:rFonts w:hint="default"/>
      </w:rPr>
    </w:lvl>
  </w:abstractNum>
  <w:abstractNum w:abstractNumId="14" w15:restartNumberingAfterBreak="0">
    <w:nsid w:val="50F223D2"/>
    <w:multiLevelType w:val="hybridMultilevel"/>
    <w:tmpl w:val="EFAC4286"/>
    <w:lvl w:ilvl="0" w:tplc="86BC7CB0">
      <w:start w:val="1"/>
      <w:numFmt w:val="lowerLetter"/>
      <w:lvlText w:val="%1)"/>
      <w:lvlJc w:val="left"/>
      <w:pPr>
        <w:ind w:left="381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-1"/>
        <w:w w:val="100"/>
        <w:sz w:val="22"/>
        <w:szCs w:val="22"/>
      </w:rPr>
    </w:lvl>
    <w:lvl w:ilvl="1" w:tplc="07A24F66">
      <w:numFmt w:val="bullet"/>
      <w:lvlText w:val="•"/>
      <w:lvlJc w:val="left"/>
      <w:pPr>
        <w:ind w:left="1472" w:hanging="257"/>
      </w:pPr>
      <w:rPr>
        <w:rFonts w:hint="default"/>
      </w:rPr>
    </w:lvl>
    <w:lvl w:ilvl="2" w:tplc="7828279C">
      <w:numFmt w:val="bullet"/>
      <w:lvlText w:val="•"/>
      <w:lvlJc w:val="left"/>
      <w:pPr>
        <w:ind w:left="2565" w:hanging="257"/>
      </w:pPr>
      <w:rPr>
        <w:rFonts w:hint="default"/>
      </w:rPr>
    </w:lvl>
    <w:lvl w:ilvl="3" w:tplc="19DC6C82">
      <w:numFmt w:val="bullet"/>
      <w:lvlText w:val="•"/>
      <w:lvlJc w:val="left"/>
      <w:pPr>
        <w:ind w:left="3657" w:hanging="257"/>
      </w:pPr>
      <w:rPr>
        <w:rFonts w:hint="default"/>
      </w:rPr>
    </w:lvl>
    <w:lvl w:ilvl="4" w:tplc="538A63B8">
      <w:numFmt w:val="bullet"/>
      <w:lvlText w:val="•"/>
      <w:lvlJc w:val="left"/>
      <w:pPr>
        <w:ind w:left="4750" w:hanging="257"/>
      </w:pPr>
      <w:rPr>
        <w:rFonts w:hint="default"/>
      </w:rPr>
    </w:lvl>
    <w:lvl w:ilvl="5" w:tplc="E098A0DC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93C20AD6">
      <w:numFmt w:val="bullet"/>
      <w:lvlText w:val="•"/>
      <w:lvlJc w:val="left"/>
      <w:pPr>
        <w:ind w:left="6935" w:hanging="257"/>
      </w:pPr>
      <w:rPr>
        <w:rFonts w:hint="default"/>
      </w:rPr>
    </w:lvl>
    <w:lvl w:ilvl="7" w:tplc="2930964E">
      <w:numFmt w:val="bullet"/>
      <w:lvlText w:val="•"/>
      <w:lvlJc w:val="left"/>
      <w:pPr>
        <w:ind w:left="8028" w:hanging="257"/>
      </w:pPr>
      <w:rPr>
        <w:rFonts w:hint="default"/>
      </w:rPr>
    </w:lvl>
    <w:lvl w:ilvl="8" w:tplc="A45E3C74">
      <w:numFmt w:val="bullet"/>
      <w:lvlText w:val="•"/>
      <w:lvlJc w:val="left"/>
      <w:pPr>
        <w:ind w:left="9120" w:hanging="257"/>
      </w:pPr>
      <w:rPr>
        <w:rFonts w:hint="default"/>
      </w:rPr>
    </w:lvl>
  </w:abstractNum>
  <w:abstractNum w:abstractNumId="15" w15:restartNumberingAfterBreak="0">
    <w:nsid w:val="598A3915"/>
    <w:multiLevelType w:val="hybridMultilevel"/>
    <w:tmpl w:val="432C7FE4"/>
    <w:lvl w:ilvl="0" w:tplc="BE0ECCFC">
      <w:start w:val="1"/>
      <w:numFmt w:val="lowerLetter"/>
      <w:lvlText w:val="%1)"/>
      <w:lvlJc w:val="left"/>
      <w:pPr>
        <w:ind w:left="919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934AE3E0">
      <w:numFmt w:val="bullet"/>
      <w:lvlText w:val="•"/>
      <w:lvlJc w:val="left"/>
      <w:pPr>
        <w:ind w:left="1958" w:hanging="562"/>
      </w:pPr>
      <w:rPr>
        <w:rFonts w:hint="default"/>
      </w:rPr>
    </w:lvl>
    <w:lvl w:ilvl="2" w:tplc="87A650A0">
      <w:numFmt w:val="bullet"/>
      <w:lvlText w:val="•"/>
      <w:lvlJc w:val="left"/>
      <w:pPr>
        <w:ind w:left="2997" w:hanging="562"/>
      </w:pPr>
      <w:rPr>
        <w:rFonts w:hint="default"/>
      </w:rPr>
    </w:lvl>
    <w:lvl w:ilvl="3" w:tplc="66E4D4C0">
      <w:numFmt w:val="bullet"/>
      <w:lvlText w:val="•"/>
      <w:lvlJc w:val="left"/>
      <w:pPr>
        <w:ind w:left="4035" w:hanging="562"/>
      </w:pPr>
      <w:rPr>
        <w:rFonts w:hint="default"/>
      </w:rPr>
    </w:lvl>
    <w:lvl w:ilvl="4" w:tplc="72A6EA88">
      <w:numFmt w:val="bullet"/>
      <w:lvlText w:val="•"/>
      <w:lvlJc w:val="left"/>
      <w:pPr>
        <w:ind w:left="5074" w:hanging="562"/>
      </w:pPr>
      <w:rPr>
        <w:rFonts w:hint="default"/>
      </w:rPr>
    </w:lvl>
    <w:lvl w:ilvl="5" w:tplc="FF2CDCE6">
      <w:numFmt w:val="bullet"/>
      <w:lvlText w:val="•"/>
      <w:lvlJc w:val="left"/>
      <w:pPr>
        <w:ind w:left="6113" w:hanging="562"/>
      </w:pPr>
      <w:rPr>
        <w:rFonts w:hint="default"/>
      </w:rPr>
    </w:lvl>
    <w:lvl w:ilvl="6" w:tplc="07D27E66">
      <w:numFmt w:val="bullet"/>
      <w:lvlText w:val="•"/>
      <w:lvlJc w:val="left"/>
      <w:pPr>
        <w:ind w:left="7151" w:hanging="562"/>
      </w:pPr>
      <w:rPr>
        <w:rFonts w:hint="default"/>
      </w:rPr>
    </w:lvl>
    <w:lvl w:ilvl="7" w:tplc="82963868">
      <w:numFmt w:val="bullet"/>
      <w:lvlText w:val="•"/>
      <w:lvlJc w:val="left"/>
      <w:pPr>
        <w:ind w:left="8190" w:hanging="562"/>
      </w:pPr>
      <w:rPr>
        <w:rFonts w:hint="default"/>
      </w:rPr>
    </w:lvl>
    <w:lvl w:ilvl="8" w:tplc="492EF4FE">
      <w:numFmt w:val="bullet"/>
      <w:lvlText w:val="•"/>
      <w:lvlJc w:val="left"/>
      <w:pPr>
        <w:ind w:left="9228" w:hanging="562"/>
      </w:pPr>
      <w:rPr>
        <w:rFonts w:hint="default"/>
      </w:rPr>
    </w:lvl>
  </w:abstractNum>
  <w:abstractNum w:abstractNumId="16" w15:restartNumberingAfterBreak="0">
    <w:nsid w:val="5D2E66FD"/>
    <w:multiLevelType w:val="hybridMultilevel"/>
    <w:tmpl w:val="8FCE3FE0"/>
    <w:lvl w:ilvl="0" w:tplc="E8FEE13A">
      <w:numFmt w:val="bullet"/>
      <w:lvlText w:val="-"/>
      <w:lvlJc w:val="left"/>
      <w:pPr>
        <w:ind w:left="919" w:hanging="2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2"/>
        <w:szCs w:val="42"/>
      </w:rPr>
    </w:lvl>
    <w:lvl w:ilvl="1" w:tplc="EDC6702E">
      <w:numFmt w:val="bullet"/>
      <w:lvlText w:val="o"/>
      <w:lvlJc w:val="left"/>
      <w:pPr>
        <w:ind w:left="17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2"/>
        <w:szCs w:val="42"/>
      </w:rPr>
    </w:lvl>
    <w:lvl w:ilvl="2" w:tplc="FAD4188C">
      <w:numFmt w:val="bullet"/>
      <w:lvlText w:val="•"/>
      <w:lvlJc w:val="left"/>
      <w:pPr>
        <w:ind w:left="2767" w:hanging="360"/>
      </w:pPr>
      <w:rPr>
        <w:rFonts w:hint="default"/>
      </w:rPr>
    </w:lvl>
    <w:lvl w:ilvl="3" w:tplc="F8349858"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04300140">
      <w:numFmt w:val="bullet"/>
      <w:lvlText w:val="•"/>
      <w:lvlJc w:val="left"/>
      <w:pPr>
        <w:ind w:left="4902" w:hanging="360"/>
      </w:pPr>
      <w:rPr>
        <w:rFonts w:hint="default"/>
      </w:rPr>
    </w:lvl>
    <w:lvl w:ilvl="5" w:tplc="662ADD10"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3072DD3C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EF8A4814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A81A6EA2">
      <w:numFmt w:val="bullet"/>
      <w:lvlText w:val="•"/>
      <w:lvlJc w:val="left"/>
      <w:pPr>
        <w:ind w:left="9171" w:hanging="360"/>
      </w:pPr>
      <w:rPr>
        <w:rFonts w:hint="default"/>
      </w:rPr>
    </w:lvl>
  </w:abstractNum>
  <w:abstractNum w:abstractNumId="17" w15:restartNumberingAfterBreak="0">
    <w:nsid w:val="5F754970"/>
    <w:multiLevelType w:val="hybridMultilevel"/>
    <w:tmpl w:val="25964E48"/>
    <w:lvl w:ilvl="0" w:tplc="AFC6F40E">
      <w:start w:val="1"/>
      <w:numFmt w:val="decimal"/>
      <w:lvlText w:val="%1."/>
      <w:lvlJc w:val="left"/>
      <w:pPr>
        <w:ind w:left="142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3C27072">
      <w:numFmt w:val="bullet"/>
      <w:lvlText w:val="•"/>
      <w:lvlJc w:val="left"/>
      <w:pPr>
        <w:ind w:left="2408" w:hanging="221"/>
      </w:pPr>
      <w:rPr>
        <w:rFonts w:hint="default"/>
      </w:rPr>
    </w:lvl>
    <w:lvl w:ilvl="2" w:tplc="3D10ECFC">
      <w:numFmt w:val="bullet"/>
      <w:lvlText w:val="•"/>
      <w:lvlJc w:val="left"/>
      <w:pPr>
        <w:ind w:left="3397" w:hanging="221"/>
      </w:pPr>
      <w:rPr>
        <w:rFonts w:hint="default"/>
      </w:rPr>
    </w:lvl>
    <w:lvl w:ilvl="3" w:tplc="1472BD90">
      <w:numFmt w:val="bullet"/>
      <w:lvlText w:val="•"/>
      <w:lvlJc w:val="left"/>
      <w:pPr>
        <w:ind w:left="4385" w:hanging="221"/>
      </w:pPr>
      <w:rPr>
        <w:rFonts w:hint="default"/>
      </w:rPr>
    </w:lvl>
    <w:lvl w:ilvl="4" w:tplc="F7BA2698">
      <w:numFmt w:val="bullet"/>
      <w:lvlText w:val="•"/>
      <w:lvlJc w:val="left"/>
      <w:pPr>
        <w:ind w:left="5374" w:hanging="221"/>
      </w:pPr>
      <w:rPr>
        <w:rFonts w:hint="default"/>
      </w:rPr>
    </w:lvl>
    <w:lvl w:ilvl="5" w:tplc="E6087E76">
      <w:numFmt w:val="bullet"/>
      <w:lvlText w:val="•"/>
      <w:lvlJc w:val="left"/>
      <w:pPr>
        <w:ind w:left="6363" w:hanging="221"/>
      </w:pPr>
      <w:rPr>
        <w:rFonts w:hint="default"/>
      </w:rPr>
    </w:lvl>
    <w:lvl w:ilvl="6" w:tplc="0240BE66">
      <w:numFmt w:val="bullet"/>
      <w:lvlText w:val="•"/>
      <w:lvlJc w:val="left"/>
      <w:pPr>
        <w:ind w:left="7351" w:hanging="221"/>
      </w:pPr>
      <w:rPr>
        <w:rFonts w:hint="default"/>
      </w:rPr>
    </w:lvl>
    <w:lvl w:ilvl="7" w:tplc="D6121DE6">
      <w:numFmt w:val="bullet"/>
      <w:lvlText w:val="•"/>
      <w:lvlJc w:val="left"/>
      <w:pPr>
        <w:ind w:left="8340" w:hanging="221"/>
      </w:pPr>
      <w:rPr>
        <w:rFonts w:hint="default"/>
      </w:rPr>
    </w:lvl>
    <w:lvl w:ilvl="8" w:tplc="8A601412">
      <w:numFmt w:val="bullet"/>
      <w:lvlText w:val="•"/>
      <w:lvlJc w:val="left"/>
      <w:pPr>
        <w:ind w:left="9328" w:hanging="221"/>
      </w:pPr>
      <w:rPr>
        <w:rFonts w:hint="default"/>
      </w:rPr>
    </w:lvl>
  </w:abstractNum>
  <w:abstractNum w:abstractNumId="18" w15:restartNumberingAfterBreak="0">
    <w:nsid w:val="62221044"/>
    <w:multiLevelType w:val="hybridMultilevel"/>
    <w:tmpl w:val="630E9E20"/>
    <w:lvl w:ilvl="0" w:tplc="D5F0FDEC">
      <w:start w:val="1"/>
      <w:numFmt w:val="decimal"/>
      <w:lvlText w:val="%1."/>
      <w:lvlJc w:val="left"/>
      <w:pPr>
        <w:ind w:left="120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1D1E"/>
        <w:spacing w:val="-1"/>
        <w:w w:val="99"/>
        <w:sz w:val="20"/>
        <w:szCs w:val="20"/>
      </w:rPr>
    </w:lvl>
    <w:lvl w:ilvl="1" w:tplc="01FC8FD6">
      <w:numFmt w:val="bullet"/>
      <w:lvlText w:val="•"/>
      <w:lvlJc w:val="left"/>
      <w:pPr>
        <w:ind w:left="2210" w:hanging="221"/>
      </w:pPr>
      <w:rPr>
        <w:rFonts w:hint="default"/>
      </w:rPr>
    </w:lvl>
    <w:lvl w:ilvl="2" w:tplc="96048918">
      <w:numFmt w:val="bullet"/>
      <w:lvlText w:val="•"/>
      <w:lvlJc w:val="left"/>
      <w:pPr>
        <w:ind w:left="3221" w:hanging="221"/>
      </w:pPr>
      <w:rPr>
        <w:rFonts w:hint="default"/>
      </w:rPr>
    </w:lvl>
    <w:lvl w:ilvl="3" w:tplc="E6829136">
      <w:numFmt w:val="bullet"/>
      <w:lvlText w:val="•"/>
      <w:lvlJc w:val="left"/>
      <w:pPr>
        <w:ind w:left="4231" w:hanging="221"/>
      </w:pPr>
      <w:rPr>
        <w:rFonts w:hint="default"/>
      </w:rPr>
    </w:lvl>
    <w:lvl w:ilvl="4" w:tplc="4E1014E6">
      <w:numFmt w:val="bullet"/>
      <w:lvlText w:val="•"/>
      <w:lvlJc w:val="left"/>
      <w:pPr>
        <w:ind w:left="5242" w:hanging="221"/>
      </w:pPr>
      <w:rPr>
        <w:rFonts w:hint="default"/>
      </w:rPr>
    </w:lvl>
    <w:lvl w:ilvl="5" w:tplc="374CC7A8">
      <w:numFmt w:val="bullet"/>
      <w:lvlText w:val="•"/>
      <w:lvlJc w:val="left"/>
      <w:pPr>
        <w:ind w:left="6253" w:hanging="221"/>
      </w:pPr>
      <w:rPr>
        <w:rFonts w:hint="default"/>
      </w:rPr>
    </w:lvl>
    <w:lvl w:ilvl="6" w:tplc="3020B2CA">
      <w:numFmt w:val="bullet"/>
      <w:lvlText w:val="•"/>
      <w:lvlJc w:val="left"/>
      <w:pPr>
        <w:ind w:left="7263" w:hanging="221"/>
      </w:pPr>
      <w:rPr>
        <w:rFonts w:hint="default"/>
      </w:rPr>
    </w:lvl>
    <w:lvl w:ilvl="7" w:tplc="63DC8494">
      <w:numFmt w:val="bullet"/>
      <w:lvlText w:val="•"/>
      <w:lvlJc w:val="left"/>
      <w:pPr>
        <w:ind w:left="8274" w:hanging="221"/>
      </w:pPr>
      <w:rPr>
        <w:rFonts w:hint="default"/>
      </w:rPr>
    </w:lvl>
    <w:lvl w:ilvl="8" w:tplc="C0B46116">
      <w:numFmt w:val="bullet"/>
      <w:lvlText w:val="•"/>
      <w:lvlJc w:val="left"/>
      <w:pPr>
        <w:ind w:left="9284" w:hanging="221"/>
      </w:pPr>
      <w:rPr>
        <w:rFonts w:hint="default"/>
      </w:rPr>
    </w:lvl>
  </w:abstractNum>
  <w:abstractNum w:abstractNumId="19" w15:restartNumberingAfterBreak="0">
    <w:nsid w:val="63A62FC8"/>
    <w:multiLevelType w:val="hybridMultilevel"/>
    <w:tmpl w:val="9D6CDAA0"/>
    <w:lvl w:ilvl="0" w:tplc="C2CA459C">
      <w:start w:val="1"/>
      <w:numFmt w:val="decimal"/>
      <w:lvlText w:val="%1."/>
      <w:lvlJc w:val="left"/>
      <w:pPr>
        <w:ind w:left="1200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852ABA0">
      <w:numFmt w:val="bullet"/>
      <w:lvlText w:val="•"/>
      <w:lvlJc w:val="left"/>
      <w:pPr>
        <w:ind w:left="2210" w:hanging="219"/>
      </w:pPr>
      <w:rPr>
        <w:rFonts w:hint="default"/>
      </w:rPr>
    </w:lvl>
    <w:lvl w:ilvl="2" w:tplc="A4AE41E4">
      <w:numFmt w:val="bullet"/>
      <w:lvlText w:val="•"/>
      <w:lvlJc w:val="left"/>
      <w:pPr>
        <w:ind w:left="3221" w:hanging="219"/>
      </w:pPr>
      <w:rPr>
        <w:rFonts w:hint="default"/>
      </w:rPr>
    </w:lvl>
    <w:lvl w:ilvl="3" w:tplc="4D984B3E">
      <w:numFmt w:val="bullet"/>
      <w:lvlText w:val="•"/>
      <w:lvlJc w:val="left"/>
      <w:pPr>
        <w:ind w:left="4231" w:hanging="219"/>
      </w:pPr>
      <w:rPr>
        <w:rFonts w:hint="default"/>
      </w:rPr>
    </w:lvl>
    <w:lvl w:ilvl="4" w:tplc="14428F2A">
      <w:numFmt w:val="bullet"/>
      <w:lvlText w:val="•"/>
      <w:lvlJc w:val="left"/>
      <w:pPr>
        <w:ind w:left="5242" w:hanging="219"/>
      </w:pPr>
      <w:rPr>
        <w:rFonts w:hint="default"/>
      </w:rPr>
    </w:lvl>
    <w:lvl w:ilvl="5" w:tplc="BB6C9470">
      <w:numFmt w:val="bullet"/>
      <w:lvlText w:val="•"/>
      <w:lvlJc w:val="left"/>
      <w:pPr>
        <w:ind w:left="6253" w:hanging="219"/>
      </w:pPr>
      <w:rPr>
        <w:rFonts w:hint="default"/>
      </w:rPr>
    </w:lvl>
    <w:lvl w:ilvl="6" w:tplc="2D9C0FDC">
      <w:numFmt w:val="bullet"/>
      <w:lvlText w:val="•"/>
      <w:lvlJc w:val="left"/>
      <w:pPr>
        <w:ind w:left="7263" w:hanging="219"/>
      </w:pPr>
      <w:rPr>
        <w:rFonts w:hint="default"/>
      </w:rPr>
    </w:lvl>
    <w:lvl w:ilvl="7" w:tplc="EC5C08A6">
      <w:numFmt w:val="bullet"/>
      <w:lvlText w:val="•"/>
      <w:lvlJc w:val="left"/>
      <w:pPr>
        <w:ind w:left="8274" w:hanging="219"/>
      </w:pPr>
      <w:rPr>
        <w:rFonts w:hint="default"/>
      </w:rPr>
    </w:lvl>
    <w:lvl w:ilvl="8" w:tplc="233CFEC0">
      <w:numFmt w:val="bullet"/>
      <w:lvlText w:val="•"/>
      <w:lvlJc w:val="left"/>
      <w:pPr>
        <w:ind w:left="9284" w:hanging="219"/>
      </w:pPr>
      <w:rPr>
        <w:rFonts w:hint="default"/>
      </w:rPr>
    </w:lvl>
  </w:abstractNum>
  <w:abstractNum w:abstractNumId="20" w15:restartNumberingAfterBreak="0">
    <w:nsid w:val="64A84B3F"/>
    <w:multiLevelType w:val="hybridMultilevel"/>
    <w:tmpl w:val="C86088A6"/>
    <w:lvl w:ilvl="0" w:tplc="EB166842">
      <w:start w:val="1"/>
      <w:numFmt w:val="decimal"/>
      <w:lvlText w:val="%1."/>
      <w:lvlJc w:val="left"/>
      <w:pPr>
        <w:ind w:left="1200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2145FFE">
      <w:numFmt w:val="bullet"/>
      <w:lvlText w:val="•"/>
      <w:lvlJc w:val="left"/>
      <w:pPr>
        <w:ind w:left="2210" w:hanging="219"/>
      </w:pPr>
      <w:rPr>
        <w:rFonts w:hint="default"/>
      </w:rPr>
    </w:lvl>
    <w:lvl w:ilvl="2" w:tplc="1536103E">
      <w:numFmt w:val="bullet"/>
      <w:lvlText w:val="•"/>
      <w:lvlJc w:val="left"/>
      <w:pPr>
        <w:ind w:left="3221" w:hanging="219"/>
      </w:pPr>
      <w:rPr>
        <w:rFonts w:hint="default"/>
      </w:rPr>
    </w:lvl>
    <w:lvl w:ilvl="3" w:tplc="93883708">
      <w:numFmt w:val="bullet"/>
      <w:lvlText w:val="•"/>
      <w:lvlJc w:val="left"/>
      <w:pPr>
        <w:ind w:left="4231" w:hanging="219"/>
      </w:pPr>
      <w:rPr>
        <w:rFonts w:hint="default"/>
      </w:rPr>
    </w:lvl>
    <w:lvl w:ilvl="4" w:tplc="AA62FA70">
      <w:numFmt w:val="bullet"/>
      <w:lvlText w:val="•"/>
      <w:lvlJc w:val="left"/>
      <w:pPr>
        <w:ind w:left="5242" w:hanging="219"/>
      </w:pPr>
      <w:rPr>
        <w:rFonts w:hint="default"/>
      </w:rPr>
    </w:lvl>
    <w:lvl w:ilvl="5" w:tplc="55F4DD94">
      <w:numFmt w:val="bullet"/>
      <w:lvlText w:val="•"/>
      <w:lvlJc w:val="left"/>
      <w:pPr>
        <w:ind w:left="6253" w:hanging="219"/>
      </w:pPr>
      <w:rPr>
        <w:rFonts w:hint="default"/>
      </w:rPr>
    </w:lvl>
    <w:lvl w:ilvl="6" w:tplc="118205DA">
      <w:numFmt w:val="bullet"/>
      <w:lvlText w:val="•"/>
      <w:lvlJc w:val="left"/>
      <w:pPr>
        <w:ind w:left="7263" w:hanging="219"/>
      </w:pPr>
      <w:rPr>
        <w:rFonts w:hint="default"/>
      </w:rPr>
    </w:lvl>
    <w:lvl w:ilvl="7" w:tplc="B840FEFE">
      <w:numFmt w:val="bullet"/>
      <w:lvlText w:val="•"/>
      <w:lvlJc w:val="left"/>
      <w:pPr>
        <w:ind w:left="8274" w:hanging="219"/>
      </w:pPr>
      <w:rPr>
        <w:rFonts w:hint="default"/>
      </w:rPr>
    </w:lvl>
    <w:lvl w:ilvl="8" w:tplc="007013A0">
      <w:numFmt w:val="bullet"/>
      <w:lvlText w:val="•"/>
      <w:lvlJc w:val="left"/>
      <w:pPr>
        <w:ind w:left="9284" w:hanging="219"/>
      </w:pPr>
      <w:rPr>
        <w:rFonts w:hint="default"/>
      </w:rPr>
    </w:lvl>
  </w:abstractNum>
  <w:abstractNum w:abstractNumId="21" w15:restartNumberingAfterBreak="0">
    <w:nsid w:val="662D0AF9"/>
    <w:multiLevelType w:val="hybridMultilevel"/>
    <w:tmpl w:val="35CEABEA"/>
    <w:lvl w:ilvl="0" w:tplc="E20EEF22">
      <w:numFmt w:val="bullet"/>
      <w:lvlText w:val="•"/>
      <w:lvlJc w:val="left"/>
      <w:pPr>
        <w:ind w:left="460" w:hanging="134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2"/>
        <w:szCs w:val="22"/>
      </w:rPr>
    </w:lvl>
    <w:lvl w:ilvl="1" w:tplc="AC388D7E">
      <w:numFmt w:val="bullet"/>
      <w:lvlText w:val="•"/>
      <w:lvlJc w:val="left"/>
      <w:pPr>
        <w:ind w:left="1544" w:hanging="134"/>
      </w:pPr>
      <w:rPr>
        <w:rFonts w:hint="default"/>
      </w:rPr>
    </w:lvl>
    <w:lvl w:ilvl="2" w:tplc="7B8C3AF6">
      <w:numFmt w:val="bullet"/>
      <w:lvlText w:val="•"/>
      <w:lvlJc w:val="left"/>
      <w:pPr>
        <w:ind w:left="2629" w:hanging="134"/>
      </w:pPr>
      <w:rPr>
        <w:rFonts w:hint="default"/>
      </w:rPr>
    </w:lvl>
    <w:lvl w:ilvl="3" w:tplc="7658AF78">
      <w:numFmt w:val="bullet"/>
      <w:lvlText w:val="•"/>
      <w:lvlJc w:val="left"/>
      <w:pPr>
        <w:ind w:left="3713" w:hanging="134"/>
      </w:pPr>
      <w:rPr>
        <w:rFonts w:hint="default"/>
      </w:rPr>
    </w:lvl>
    <w:lvl w:ilvl="4" w:tplc="29D41FCE">
      <w:numFmt w:val="bullet"/>
      <w:lvlText w:val="•"/>
      <w:lvlJc w:val="left"/>
      <w:pPr>
        <w:ind w:left="4798" w:hanging="134"/>
      </w:pPr>
      <w:rPr>
        <w:rFonts w:hint="default"/>
      </w:rPr>
    </w:lvl>
    <w:lvl w:ilvl="5" w:tplc="81CE33B2">
      <w:numFmt w:val="bullet"/>
      <w:lvlText w:val="•"/>
      <w:lvlJc w:val="left"/>
      <w:pPr>
        <w:ind w:left="5883" w:hanging="134"/>
      </w:pPr>
      <w:rPr>
        <w:rFonts w:hint="default"/>
      </w:rPr>
    </w:lvl>
    <w:lvl w:ilvl="6" w:tplc="9B9AE8C2">
      <w:numFmt w:val="bullet"/>
      <w:lvlText w:val="•"/>
      <w:lvlJc w:val="left"/>
      <w:pPr>
        <w:ind w:left="6967" w:hanging="134"/>
      </w:pPr>
      <w:rPr>
        <w:rFonts w:hint="default"/>
      </w:rPr>
    </w:lvl>
    <w:lvl w:ilvl="7" w:tplc="09100CD0">
      <w:numFmt w:val="bullet"/>
      <w:lvlText w:val="•"/>
      <w:lvlJc w:val="left"/>
      <w:pPr>
        <w:ind w:left="8052" w:hanging="134"/>
      </w:pPr>
      <w:rPr>
        <w:rFonts w:hint="default"/>
      </w:rPr>
    </w:lvl>
    <w:lvl w:ilvl="8" w:tplc="06A2B2E8">
      <w:numFmt w:val="bullet"/>
      <w:lvlText w:val="•"/>
      <w:lvlJc w:val="left"/>
      <w:pPr>
        <w:ind w:left="9136" w:hanging="134"/>
      </w:pPr>
      <w:rPr>
        <w:rFonts w:hint="default"/>
      </w:rPr>
    </w:lvl>
  </w:abstractNum>
  <w:abstractNum w:abstractNumId="22" w15:restartNumberingAfterBreak="0">
    <w:nsid w:val="6B06082F"/>
    <w:multiLevelType w:val="hybridMultilevel"/>
    <w:tmpl w:val="3E0CD504"/>
    <w:lvl w:ilvl="0" w:tplc="B5A60E50">
      <w:start w:val="1"/>
      <w:numFmt w:val="decimal"/>
      <w:lvlText w:val="%1."/>
      <w:lvlJc w:val="left"/>
      <w:pPr>
        <w:ind w:left="1200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50013AA">
      <w:numFmt w:val="bullet"/>
      <w:lvlText w:val="•"/>
      <w:lvlJc w:val="left"/>
      <w:pPr>
        <w:ind w:left="2210" w:hanging="341"/>
      </w:pPr>
      <w:rPr>
        <w:rFonts w:hint="default"/>
      </w:rPr>
    </w:lvl>
    <w:lvl w:ilvl="2" w:tplc="E15620C0">
      <w:numFmt w:val="bullet"/>
      <w:lvlText w:val="•"/>
      <w:lvlJc w:val="left"/>
      <w:pPr>
        <w:ind w:left="3221" w:hanging="341"/>
      </w:pPr>
      <w:rPr>
        <w:rFonts w:hint="default"/>
      </w:rPr>
    </w:lvl>
    <w:lvl w:ilvl="3" w:tplc="D75A2F38">
      <w:numFmt w:val="bullet"/>
      <w:lvlText w:val="•"/>
      <w:lvlJc w:val="left"/>
      <w:pPr>
        <w:ind w:left="4231" w:hanging="341"/>
      </w:pPr>
      <w:rPr>
        <w:rFonts w:hint="default"/>
      </w:rPr>
    </w:lvl>
    <w:lvl w:ilvl="4" w:tplc="E648F1D8">
      <w:numFmt w:val="bullet"/>
      <w:lvlText w:val="•"/>
      <w:lvlJc w:val="left"/>
      <w:pPr>
        <w:ind w:left="5242" w:hanging="341"/>
      </w:pPr>
      <w:rPr>
        <w:rFonts w:hint="default"/>
      </w:rPr>
    </w:lvl>
    <w:lvl w:ilvl="5" w:tplc="A8541D16">
      <w:numFmt w:val="bullet"/>
      <w:lvlText w:val="•"/>
      <w:lvlJc w:val="left"/>
      <w:pPr>
        <w:ind w:left="6253" w:hanging="341"/>
      </w:pPr>
      <w:rPr>
        <w:rFonts w:hint="default"/>
      </w:rPr>
    </w:lvl>
    <w:lvl w:ilvl="6" w:tplc="47AC0DFA">
      <w:numFmt w:val="bullet"/>
      <w:lvlText w:val="•"/>
      <w:lvlJc w:val="left"/>
      <w:pPr>
        <w:ind w:left="7263" w:hanging="341"/>
      </w:pPr>
      <w:rPr>
        <w:rFonts w:hint="default"/>
      </w:rPr>
    </w:lvl>
    <w:lvl w:ilvl="7" w:tplc="7BEA2800">
      <w:numFmt w:val="bullet"/>
      <w:lvlText w:val="•"/>
      <w:lvlJc w:val="left"/>
      <w:pPr>
        <w:ind w:left="8274" w:hanging="341"/>
      </w:pPr>
      <w:rPr>
        <w:rFonts w:hint="default"/>
      </w:rPr>
    </w:lvl>
    <w:lvl w:ilvl="8" w:tplc="CC92AC70">
      <w:numFmt w:val="bullet"/>
      <w:lvlText w:val="•"/>
      <w:lvlJc w:val="left"/>
      <w:pPr>
        <w:ind w:left="9284" w:hanging="341"/>
      </w:pPr>
      <w:rPr>
        <w:rFonts w:hint="default"/>
      </w:rPr>
    </w:lvl>
  </w:abstractNum>
  <w:abstractNum w:abstractNumId="23" w15:restartNumberingAfterBreak="0">
    <w:nsid w:val="6D0E0AA4"/>
    <w:multiLevelType w:val="hybridMultilevel"/>
    <w:tmpl w:val="C9682A28"/>
    <w:lvl w:ilvl="0" w:tplc="9A460478">
      <w:start w:val="4"/>
      <w:numFmt w:val="lowerLetter"/>
      <w:lvlText w:val="%1)"/>
      <w:lvlJc w:val="left"/>
      <w:pPr>
        <w:ind w:left="919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F15E5EC4">
      <w:numFmt w:val="bullet"/>
      <w:lvlText w:val="•"/>
      <w:lvlJc w:val="left"/>
      <w:pPr>
        <w:ind w:left="1958" w:hanging="538"/>
      </w:pPr>
      <w:rPr>
        <w:rFonts w:hint="default"/>
      </w:rPr>
    </w:lvl>
    <w:lvl w:ilvl="2" w:tplc="FDF0A1D6">
      <w:numFmt w:val="bullet"/>
      <w:lvlText w:val="•"/>
      <w:lvlJc w:val="left"/>
      <w:pPr>
        <w:ind w:left="2997" w:hanging="538"/>
      </w:pPr>
      <w:rPr>
        <w:rFonts w:hint="default"/>
      </w:rPr>
    </w:lvl>
    <w:lvl w:ilvl="3" w:tplc="0E761620">
      <w:numFmt w:val="bullet"/>
      <w:lvlText w:val="•"/>
      <w:lvlJc w:val="left"/>
      <w:pPr>
        <w:ind w:left="4035" w:hanging="538"/>
      </w:pPr>
      <w:rPr>
        <w:rFonts w:hint="default"/>
      </w:rPr>
    </w:lvl>
    <w:lvl w:ilvl="4" w:tplc="48741030">
      <w:numFmt w:val="bullet"/>
      <w:lvlText w:val="•"/>
      <w:lvlJc w:val="left"/>
      <w:pPr>
        <w:ind w:left="5074" w:hanging="538"/>
      </w:pPr>
      <w:rPr>
        <w:rFonts w:hint="default"/>
      </w:rPr>
    </w:lvl>
    <w:lvl w:ilvl="5" w:tplc="4C908578">
      <w:numFmt w:val="bullet"/>
      <w:lvlText w:val="•"/>
      <w:lvlJc w:val="left"/>
      <w:pPr>
        <w:ind w:left="6113" w:hanging="538"/>
      </w:pPr>
      <w:rPr>
        <w:rFonts w:hint="default"/>
      </w:rPr>
    </w:lvl>
    <w:lvl w:ilvl="6" w:tplc="BD0E7270">
      <w:numFmt w:val="bullet"/>
      <w:lvlText w:val="•"/>
      <w:lvlJc w:val="left"/>
      <w:pPr>
        <w:ind w:left="7151" w:hanging="538"/>
      </w:pPr>
      <w:rPr>
        <w:rFonts w:hint="default"/>
      </w:rPr>
    </w:lvl>
    <w:lvl w:ilvl="7" w:tplc="AFF4CDC0">
      <w:numFmt w:val="bullet"/>
      <w:lvlText w:val="•"/>
      <w:lvlJc w:val="left"/>
      <w:pPr>
        <w:ind w:left="8190" w:hanging="538"/>
      </w:pPr>
      <w:rPr>
        <w:rFonts w:hint="default"/>
      </w:rPr>
    </w:lvl>
    <w:lvl w:ilvl="8" w:tplc="BACCC288">
      <w:numFmt w:val="bullet"/>
      <w:lvlText w:val="•"/>
      <w:lvlJc w:val="left"/>
      <w:pPr>
        <w:ind w:left="9228" w:hanging="538"/>
      </w:pPr>
      <w:rPr>
        <w:rFonts w:hint="default"/>
      </w:rPr>
    </w:lvl>
  </w:abstractNum>
  <w:abstractNum w:abstractNumId="24" w15:restartNumberingAfterBreak="0">
    <w:nsid w:val="6E312041"/>
    <w:multiLevelType w:val="hybridMultilevel"/>
    <w:tmpl w:val="121065FC"/>
    <w:lvl w:ilvl="0" w:tplc="D116F43A">
      <w:start w:val="1"/>
      <w:numFmt w:val="decimal"/>
      <w:lvlText w:val="%1."/>
      <w:lvlJc w:val="left"/>
      <w:pPr>
        <w:ind w:left="1540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E1F"/>
        <w:spacing w:val="-1"/>
        <w:w w:val="99"/>
        <w:sz w:val="20"/>
        <w:szCs w:val="20"/>
      </w:rPr>
    </w:lvl>
    <w:lvl w:ilvl="1" w:tplc="0F3253E4">
      <w:numFmt w:val="bullet"/>
      <w:lvlText w:val="•"/>
      <w:lvlJc w:val="left"/>
      <w:pPr>
        <w:ind w:left="2516" w:hanging="341"/>
      </w:pPr>
      <w:rPr>
        <w:rFonts w:hint="default"/>
      </w:rPr>
    </w:lvl>
    <w:lvl w:ilvl="2" w:tplc="C290C3A6">
      <w:numFmt w:val="bullet"/>
      <w:lvlText w:val="•"/>
      <w:lvlJc w:val="left"/>
      <w:pPr>
        <w:ind w:left="3493" w:hanging="341"/>
      </w:pPr>
      <w:rPr>
        <w:rFonts w:hint="default"/>
      </w:rPr>
    </w:lvl>
    <w:lvl w:ilvl="3" w:tplc="3C7CAC2E">
      <w:numFmt w:val="bullet"/>
      <w:lvlText w:val="•"/>
      <w:lvlJc w:val="left"/>
      <w:pPr>
        <w:ind w:left="4469" w:hanging="341"/>
      </w:pPr>
      <w:rPr>
        <w:rFonts w:hint="default"/>
      </w:rPr>
    </w:lvl>
    <w:lvl w:ilvl="4" w:tplc="F5F0BBB6">
      <w:numFmt w:val="bullet"/>
      <w:lvlText w:val="•"/>
      <w:lvlJc w:val="left"/>
      <w:pPr>
        <w:ind w:left="5446" w:hanging="341"/>
      </w:pPr>
      <w:rPr>
        <w:rFonts w:hint="default"/>
      </w:rPr>
    </w:lvl>
    <w:lvl w:ilvl="5" w:tplc="BEA4310E">
      <w:numFmt w:val="bullet"/>
      <w:lvlText w:val="•"/>
      <w:lvlJc w:val="left"/>
      <w:pPr>
        <w:ind w:left="6423" w:hanging="341"/>
      </w:pPr>
      <w:rPr>
        <w:rFonts w:hint="default"/>
      </w:rPr>
    </w:lvl>
    <w:lvl w:ilvl="6" w:tplc="2EEEE416">
      <w:numFmt w:val="bullet"/>
      <w:lvlText w:val="•"/>
      <w:lvlJc w:val="left"/>
      <w:pPr>
        <w:ind w:left="7399" w:hanging="341"/>
      </w:pPr>
      <w:rPr>
        <w:rFonts w:hint="default"/>
      </w:rPr>
    </w:lvl>
    <w:lvl w:ilvl="7" w:tplc="9F70247A">
      <w:numFmt w:val="bullet"/>
      <w:lvlText w:val="•"/>
      <w:lvlJc w:val="left"/>
      <w:pPr>
        <w:ind w:left="8376" w:hanging="341"/>
      </w:pPr>
      <w:rPr>
        <w:rFonts w:hint="default"/>
      </w:rPr>
    </w:lvl>
    <w:lvl w:ilvl="8" w:tplc="A586A7F8">
      <w:numFmt w:val="bullet"/>
      <w:lvlText w:val="•"/>
      <w:lvlJc w:val="left"/>
      <w:pPr>
        <w:ind w:left="9352" w:hanging="341"/>
      </w:pPr>
      <w:rPr>
        <w:rFonts w:hint="default"/>
      </w:rPr>
    </w:lvl>
  </w:abstractNum>
  <w:abstractNum w:abstractNumId="25" w15:restartNumberingAfterBreak="0">
    <w:nsid w:val="6FCC3860"/>
    <w:multiLevelType w:val="hybridMultilevel"/>
    <w:tmpl w:val="DA1012FA"/>
    <w:lvl w:ilvl="0" w:tplc="740EC4DA">
      <w:start w:val="1"/>
      <w:numFmt w:val="decimal"/>
      <w:lvlText w:val="%1"/>
      <w:lvlJc w:val="left"/>
      <w:pPr>
        <w:ind w:left="1365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7DD0F570">
      <w:numFmt w:val="bullet"/>
      <w:lvlText w:val="•"/>
      <w:lvlJc w:val="left"/>
      <w:pPr>
        <w:ind w:left="1667" w:hanging="166"/>
      </w:pPr>
      <w:rPr>
        <w:rFonts w:hint="default"/>
      </w:rPr>
    </w:lvl>
    <w:lvl w:ilvl="2" w:tplc="75909934">
      <w:numFmt w:val="bullet"/>
      <w:lvlText w:val="•"/>
      <w:lvlJc w:val="left"/>
      <w:pPr>
        <w:ind w:left="1974" w:hanging="166"/>
      </w:pPr>
      <w:rPr>
        <w:rFonts w:hint="default"/>
      </w:rPr>
    </w:lvl>
    <w:lvl w:ilvl="3" w:tplc="07D2780E">
      <w:numFmt w:val="bullet"/>
      <w:lvlText w:val="•"/>
      <w:lvlJc w:val="left"/>
      <w:pPr>
        <w:ind w:left="2281" w:hanging="166"/>
      </w:pPr>
      <w:rPr>
        <w:rFonts w:hint="default"/>
      </w:rPr>
    </w:lvl>
    <w:lvl w:ilvl="4" w:tplc="1368E57C">
      <w:numFmt w:val="bullet"/>
      <w:lvlText w:val="•"/>
      <w:lvlJc w:val="left"/>
      <w:pPr>
        <w:ind w:left="2589" w:hanging="166"/>
      </w:pPr>
      <w:rPr>
        <w:rFonts w:hint="default"/>
      </w:rPr>
    </w:lvl>
    <w:lvl w:ilvl="5" w:tplc="596E6666">
      <w:numFmt w:val="bullet"/>
      <w:lvlText w:val="•"/>
      <w:lvlJc w:val="left"/>
      <w:pPr>
        <w:ind w:left="2896" w:hanging="166"/>
      </w:pPr>
      <w:rPr>
        <w:rFonts w:hint="default"/>
      </w:rPr>
    </w:lvl>
    <w:lvl w:ilvl="6" w:tplc="C3984C8E">
      <w:numFmt w:val="bullet"/>
      <w:lvlText w:val="•"/>
      <w:lvlJc w:val="left"/>
      <w:pPr>
        <w:ind w:left="3203" w:hanging="166"/>
      </w:pPr>
      <w:rPr>
        <w:rFonts w:hint="default"/>
      </w:rPr>
    </w:lvl>
    <w:lvl w:ilvl="7" w:tplc="7D3E143C">
      <w:numFmt w:val="bullet"/>
      <w:lvlText w:val="•"/>
      <w:lvlJc w:val="left"/>
      <w:pPr>
        <w:ind w:left="3510" w:hanging="166"/>
      </w:pPr>
      <w:rPr>
        <w:rFonts w:hint="default"/>
      </w:rPr>
    </w:lvl>
    <w:lvl w:ilvl="8" w:tplc="85045944">
      <w:numFmt w:val="bullet"/>
      <w:lvlText w:val="•"/>
      <w:lvlJc w:val="left"/>
      <w:pPr>
        <w:ind w:left="3818" w:hanging="166"/>
      </w:pPr>
      <w:rPr>
        <w:rFonts w:hint="default"/>
      </w:rPr>
    </w:lvl>
  </w:abstractNum>
  <w:abstractNum w:abstractNumId="26" w15:restartNumberingAfterBreak="0">
    <w:nsid w:val="72DF15F2"/>
    <w:multiLevelType w:val="hybridMultilevel"/>
    <w:tmpl w:val="4A16B038"/>
    <w:lvl w:ilvl="0" w:tplc="D75EE684">
      <w:start w:val="1"/>
      <w:numFmt w:val="decimal"/>
      <w:lvlText w:val="%1."/>
      <w:lvlJc w:val="left"/>
      <w:pPr>
        <w:ind w:left="142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6CC43F6">
      <w:numFmt w:val="bullet"/>
      <w:lvlText w:val="•"/>
      <w:lvlJc w:val="left"/>
      <w:pPr>
        <w:ind w:left="2408" w:hanging="221"/>
      </w:pPr>
      <w:rPr>
        <w:rFonts w:hint="default"/>
      </w:rPr>
    </w:lvl>
    <w:lvl w:ilvl="2" w:tplc="CA7C9484">
      <w:numFmt w:val="bullet"/>
      <w:lvlText w:val="•"/>
      <w:lvlJc w:val="left"/>
      <w:pPr>
        <w:ind w:left="3397" w:hanging="221"/>
      </w:pPr>
      <w:rPr>
        <w:rFonts w:hint="default"/>
      </w:rPr>
    </w:lvl>
    <w:lvl w:ilvl="3" w:tplc="2FC4BB8A">
      <w:numFmt w:val="bullet"/>
      <w:lvlText w:val="•"/>
      <w:lvlJc w:val="left"/>
      <w:pPr>
        <w:ind w:left="4385" w:hanging="221"/>
      </w:pPr>
      <w:rPr>
        <w:rFonts w:hint="default"/>
      </w:rPr>
    </w:lvl>
    <w:lvl w:ilvl="4" w:tplc="3EDCCA5E">
      <w:numFmt w:val="bullet"/>
      <w:lvlText w:val="•"/>
      <w:lvlJc w:val="left"/>
      <w:pPr>
        <w:ind w:left="5374" w:hanging="221"/>
      </w:pPr>
      <w:rPr>
        <w:rFonts w:hint="default"/>
      </w:rPr>
    </w:lvl>
    <w:lvl w:ilvl="5" w:tplc="F51AB004">
      <w:numFmt w:val="bullet"/>
      <w:lvlText w:val="•"/>
      <w:lvlJc w:val="left"/>
      <w:pPr>
        <w:ind w:left="6363" w:hanging="221"/>
      </w:pPr>
      <w:rPr>
        <w:rFonts w:hint="default"/>
      </w:rPr>
    </w:lvl>
    <w:lvl w:ilvl="6" w:tplc="15641064">
      <w:numFmt w:val="bullet"/>
      <w:lvlText w:val="•"/>
      <w:lvlJc w:val="left"/>
      <w:pPr>
        <w:ind w:left="7351" w:hanging="221"/>
      </w:pPr>
      <w:rPr>
        <w:rFonts w:hint="default"/>
      </w:rPr>
    </w:lvl>
    <w:lvl w:ilvl="7" w:tplc="14264A6C">
      <w:numFmt w:val="bullet"/>
      <w:lvlText w:val="•"/>
      <w:lvlJc w:val="left"/>
      <w:pPr>
        <w:ind w:left="8340" w:hanging="221"/>
      </w:pPr>
      <w:rPr>
        <w:rFonts w:hint="default"/>
      </w:rPr>
    </w:lvl>
    <w:lvl w:ilvl="8" w:tplc="76D2C0B4">
      <w:numFmt w:val="bullet"/>
      <w:lvlText w:val="•"/>
      <w:lvlJc w:val="left"/>
      <w:pPr>
        <w:ind w:left="9328" w:hanging="221"/>
      </w:pPr>
      <w:rPr>
        <w:rFonts w:hint="default"/>
      </w:rPr>
    </w:lvl>
  </w:abstractNum>
  <w:abstractNum w:abstractNumId="27" w15:restartNumberingAfterBreak="0">
    <w:nsid w:val="74CA36FB"/>
    <w:multiLevelType w:val="hybridMultilevel"/>
    <w:tmpl w:val="E878D0AE"/>
    <w:lvl w:ilvl="0" w:tplc="607CE202">
      <w:start w:val="1"/>
      <w:numFmt w:val="lowerLetter"/>
      <w:lvlText w:val="%1)"/>
      <w:lvlJc w:val="left"/>
      <w:pPr>
        <w:ind w:left="919" w:hanging="5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42"/>
        <w:szCs w:val="42"/>
      </w:rPr>
    </w:lvl>
    <w:lvl w:ilvl="1" w:tplc="1FD6CC2C">
      <w:numFmt w:val="bullet"/>
      <w:lvlText w:val="•"/>
      <w:lvlJc w:val="left"/>
      <w:pPr>
        <w:ind w:left="1958" w:hanging="584"/>
      </w:pPr>
      <w:rPr>
        <w:rFonts w:hint="default"/>
      </w:rPr>
    </w:lvl>
    <w:lvl w:ilvl="2" w:tplc="4476C3B0">
      <w:numFmt w:val="bullet"/>
      <w:lvlText w:val="•"/>
      <w:lvlJc w:val="left"/>
      <w:pPr>
        <w:ind w:left="2997" w:hanging="584"/>
      </w:pPr>
      <w:rPr>
        <w:rFonts w:hint="default"/>
      </w:rPr>
    </w:lvl>
    <w:lvl w:ilvl="3" w:tplc="F072E804">
      <w:numFmt w:val="bullet"/>
      <w:lvlText w:val="•"/>
      <w:lvlJc w:val="left"/>
      <w:pPr>
        <w:ind w:left="4035" w:hanging="584"/>
      </w:pPr>
      <w:rPr>
        <w:rFonts w:hint="default"/>
      </w:rPr>
    </w:lvl>
    <w:lvl w:ilvl="4" w:tplc="688E65C2">
      <w:numFmt w:val="bullet"/>
      <w:lvlText w:val="•"/>
      <w:lvlJc w:val="left"/>
      <w:pPr>
        <w:ind w:left="5074" w:hanging="584"/>
      </w:pPr>
      <w:rPr>
        <w:rFonts w:hint="default"/>
      </w:rPr>
    </w:lvl>
    <w:lvl w:ilvl="5" w:tplc="21A40048">
      <w:numFmt w:val="bullet"/>
      <w:lvlText w:val="•"/>
      <w:lvlJc w:val="left"/>
      <w:pPr>
        <w:ind w:left="6113" w:hanging="584"/>
      </w:pPr>
      <w:rPr>
        <w:rFonts w:hint="default"/>
      </w:rPr>
    </w:lvl>
    <w:lvl w:ilvl="6" w:tplc="165C188A">
      <w:numFmt w:val="bullet"/>
      <w:lvlText w:val="•"/>
      <w:lvlJc w:val="left"/>
      <w:pPr>
        <w:ind w:left="7151" w:hanging="584"/>
      </w:pPr>
      <w:rPr>
        <w:rFonts w:hint="default"/>
      </w:rPr>
    </w:lvl>
    <w:lvl w:ilvl="7" w:tplc="D8C81ED4">
      <w:numFmt w:val="bullet"/>
      <w:lvlText w:val="•"/>
      <w:lvlJc w:val="left"/>
      <w:pPr>
        <w:ind w:left="8190" w:hanging="584"/>
      </w:pPr>
      <w:rPr>
        <w:rFonts w:hint="default"/>
      </w:rPr>
    </w:lvl>
    <w:lvl w:ilvl="8" w:tplc="04B25C08">
      <w:numFmt w:val="bullet"/>
      <w:lvlText w:val="•"/>
      <w:lvlJc w:val="left"/>
      <w:pPr>
        <w:ind w:left="9228" w:hanging="584"/>
      </w:pPr>
      <w:rPr>
        <w:rFonts w:hint="default"/>
      </w:rPr>
    </w:lvl>
  </w:abstractNum>
  <w:abstractNum w:abstractNumId="28" w15:restartNumberingAfterBreak="0">
    <w:nsid w:val="7E1677D9"/>
    <w:multiLevelType w:val="hybridMultilevel"/>
    <w:tmpl w:val="4782A48C"/>
    <w:lvl w:ilvl="0" w:tplc="FFB2150A">
      <w:numFmt w:val="bullet"/>
      <w:lvlText w:val="-"/>
      <w:lvlJc w:val="left"/>
      <w:pPr>
        <w:ind w:left="1701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212F3C2"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DB2499D4">
      <w:numFmt w:val="bullet"/>
      <w:lvlText w:val="•"/>
      <w:lvlJc w:val="left"/>
      <w:pPr>
        <w:ind w:left="3621" w:hanging="360"/>
      </w:pPr>
      <w:rPr>
        <w:rFonts w:hint="default"/>
      </w:rPr>
    </w:lvl>
    <w:lvl w:ilvl="3" w:tplc="F1E80AE4">
      <w:numFmt w:val="bullet"/>
      <w:lvlText w:val="•"/>
      <w:lvlJc w:val="left"/>
      <w:pPr>
        <w:ind w:left="4581" w:hanging="360"/>
      </w:pPr>
      <w:rPr>
        <w:rFonts w:hint="default"/>
      </w:rPr>
    </w:lvl>
    <w:lvl w:ilvl="4" w:tplc="1F6608A4">
      <w:numFmt w:val="bullet"/>
      <w:lvlText w:val="•"/>
      <w:lvlJc w:val="left"/>
      <w:pPr>
        <w:ind w:left="5542" w:hanging="360"/>
      </w:pPr>
      <w:rPr>
        <w:rFonts w:hint="default"/>
      </w:rPr>
    </w:lvl>
    <w:lvl w:ilvl="5" w:tplc="FE6AB19A"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F8764D62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FAF2E052"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43E4FE7C">
      <w:numFmt w:val="bullet"/>
      <w:lvlText w:val="•"/>
      <w:lvlJc w:val="left"/>
      <w:pPr>
        <w:ind w:left="9384" w:hanging="360"/>
      </w:pPr>
      <w:rPr>
        <w:rFonts w:hint="default"/>
      </w:rPr>
    </w:lvl>
  </w:abstractNum>
  <w:num w:numId="1" w16cid:durableId="1448545502">
    <w:abstractNumId w:val="4"/>
  </w:num>
  <w:num w:numId="2" w16cid:durableId="313343142">
    <w:abstractNumId w:val="14"/>
  </w:num>
  <w:num w:numId="3" w16cid:durableId="919563950">
    <w:abstractNumId w:val="12"/>
  </w:num>
  <w:num w:numId="4" w16cid:durableId="1683318679">
    <w:abstractNumId w:val="21"/>
  </w:num>
  <w:num w:numId="5" w16cid:durableId="1189416047">
    <w:abstractNumId w:val="1"/>
  </w:num>
  <w:num w:numId="6" w16cid:durableId="1094715460">
    <w:abstractNumId w:val="28"/>
  </w:num>
  <w:num w:numId="7" w16cid:durableId="1060128779">
    <w:abstractNumId w:val="26"/>
  </w:num>
  <w:num w:numId="8" w16cid:durableId="1977489901">
    <w:abstractNumId w:val="10"/>
  </w:num>
  <w:num w:numId="9" w16cid:durableId="1551072637">
    <w:abstractNumId w:val="19"/>
  </w:num>
  <w:num w:numId="10" w16cid:durableId="1518234462">
    <w:abstractNumId w:val="17"/>
  </w:num>
  <w:num w:numId="11" w16cid:durableId="50814914">
    <w:abstractNumId w:val="18"/>
  </w:num>
  <w:num w:numId="12" w16cid:durableId="179784151">
    <w:abstractNumId w:val="2"/>
  </w:num>
  <w:num w:numId="13" w16cid:durableId="1372145482">
    <w:abstractNumId w:val="24"/>
  </w:num>
  <w:num w:numId="14" w16cid:durableId="2019261189">
    <w:abstractNumId w:val="9"/>
  </w:num>
  <w:num w:numId="15" w16cid:durableId="323435834">
    <w:abstractNumId w:val="22"/>
  </w:num>
  <w:num w:numId="16" w16cid:durableId="256332338">
    <w:abstractNumId w:val="20"/>
  </w:num>
  <w:num w:numId="17" w16cid:durableId="620769900">
    <w:abstractNumId w:val="13"/>
  </w:num>
  <w:num w:numId="18" w16cid:durableId="774330969">
    <w:abstractNumId w:val="6"/>
  </w:num>
  <w:num w:numId="19" w16cid:durableId="479737620">
    <w:abstractNumId w:val="5"/>
  </w:num>
  <w:num w:numId="20" w16cid:durableId="941961683">
    <w:abstractNumId w:val="11"/>
  </w:num>
  <w:num w:numId="21" w16cid:durableId="199436579">
    <w:abstractNumId w:val="0"/>
  </w:num>
  <w:num w:numId="22" w16cid:durableId="1972053138">
    <w:abstractNumId w:val="25"/>
  </w:num>
  <w:num w:numId="23" w16cid:durableId="1598445562">
    <w:abstractNumId w:val="23"/>
  </w:num>
  <w:num w:numId="24" w16cid:durableId="1741295258">
    <w:abstractNumId w:val="15"/>
  </w:num>
  <w:num w:numId="25" w16cid:durableId="666829581">
    <w:abstractNumId w:val="8"/>
  </w:num>
  <w:num w:numId="26" w16cid:durableId="1547833169">
    <w:abstractNumId w:val="16"/>
  </w:num>
  <w:num w:numId="27" w16cid:durableId="576865705">
    <w:abstractNumId w:val="3"/>
  </w:num>
  <w:num w:numId="28" w16cid:durableId="332994043">
    <w:abstractNumId w:val="7"/>
  </w:num>
  <w:num w:numId="29" w16cid:durableId="772945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EA7"/>
    <w:rsid w:val="000502AD"/>
    <w:rsid w:val="00805907"/>
    <w:rsid w:val="009905A7"/>
    <w:rsid w:val="00AE0EA7"/>
    <w:rsid w:val="00C338A4"/>
    <w:rsid w:val="00F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,"/>
  <w:listSeparator w:val=";"/>
  <w14:docId w14:val="41ACFB6F"/>
  <w15:docId w15:val="{C13F6D86-1FFC-4169-977F-18C6701F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58"/>
      <w:ind w:left="111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line="471" w:lineRule="exact"/>
      <w:ind w:left="919"/>
      <w:jc w:val="both"/>
      <w:outlineLvl w:val="1"/>
    </w:pPr>
    <w:rPr>
      <w:b/>
      <w:bCs/>
      <w:sz w:val="42"/>
      <w:szCs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2"/>
      <w:szCs w:val="42"/>
    </w:rPr>
  </w:style>
  <w:style w:type="paragraph" w:styleId="Titre">
    <w:name w:val="Title"/>
    <w:basedOn w:val="Normal"/>
    <w:uiPriority w:val="10"/>
    <w:qFormat/>
    <w:pPr>
      <w:spacing w:before="84"/>
      <w:ind w:left="3285" w:right="-29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2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image" Target="media/image11.jpeg"/><Relationship Id="rId39" Type="http://schemas.openxmlformats.org/officeDocument/2006/relationships/image" Target="media/image24.png"/><Relationship Id="rId21" Type="http://schemas.openxmlformats.org/officeDocument/2006/relationships/image" Target="media/image6.jpe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image" Target="media/image14.jpeg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hyperlink" Target="http://www.honda-engines-eu.com/fr/service-network-page%3Bjsessionid%3D5EE8456CF39CD572AA2AEEDFD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0.xml"/><Relationship Id="rId19" Type="http://schemas.openxmlformats.org/officeDocument/2006/relationships/footer" Target="footer9.xml"/><Relationship Id="rId14" Type="http://schemas.openxmlformats.org/officeDocument/2006/relationships/footer" Target="footer4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hyperlink" Target="http://www.rato-europe.com/it/service-network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hyperlink" Target="http://www.briggsandstratton.com/eu/fr" TargetMode="External"/><Relationship Id="rId10" Type="http://schemas.openxmlformats.org/officeDocument/2006/relationships/footer" Target="footer1.xml"/><Relationship Id="rId31" Type="http://schemas.openxmlformats.org/officeDocument/2006/relationships/image" Target="media/image16.jpe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3975</Words>
  <Characters>21867</Characters>
  <Application>Microsoft Office Word</Application>
  <DocSecurity>0</DocSecurity>
  <Lines>182</Lines>
  <Paragraphs>51</Paragraphs>
  <ScaleCrop>false</ScaleCrop>
  <Company/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Moles</dc:creator>
  <cp:keywords>, docId:96C6808D96EE92570A25392232BA195F</cp:keywords>
  <cp:lastModifiedBy>Florence  Cournede</cp:lastModifiedBy>
  <cp:revision>2</cp:revision>
  <dcterms:created xsi:type="dcterms:W3CDTF">2022-04-29T08:07:00Z</dcterms:created>
  <dcterms:modified xsi:type="dcterms:W3CDTF">2022-04-29T08:07:00Z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2022-04-28T00:00:00Z</vt:filetime>
  </property>
</Properties>
</file>