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0360D8" w:rsidP="000360D8">
      <w:pPr>
        <w:tabs>
          <w:tab w:val="left" w:pos="6885"/>
        </w:tabs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ab/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99" w:lineRule="exact"/>
        <w:ind w:left="688"/>
        <w:jc w:val="left"/>
        <w:rPr>
          <w:rFonts w:cs="Calibri"/>
          <w:b/>
          <w:bCs/>
          <w:color w:val="000000"/>
          <w:kern w:val="0"/>
          <w:sz w:val="18"/>
          <w:szCs w:val="18"/>
          <w:u w:val="single"/>
        </w:rPr>
      </w:pPr>
      <w:r>
        <w:rPr>
          <w:rFonts w:cs="Calibri"/>
          <w:b/>
          <w:bCs/>
          <w:color w:val="000000"/>
          <w:kern w:val="0"/>
          <w:sz w:val="18"/>
          <w:szCs w:val="18"/>
          <w:u w:val="single"/>
        </w:rPr>
        <w:t>DE</w:t>
      </w:r>
    </w:p>
    <w:p w:rsidR="00C97458" w:rsidRDefault="00F26DB7">
      <w:pPr>
        <w:autoSpaceDE w:val="0"/>
        <w:autoSpaceDN w:val="0"/>
        <w:adjustRightInd w:val="0"/>
        <w:spacing w:line="242" w:lineRule="exact"/>
        <w:ind w:left="688"/>
        <w:jc w:val="left"/>
        <w:rPr>
          <w:rFonts w:cs="Calibri"/>
          <w:b/>
          <w:bCs/>
          <w:color w:val="000000"/>
          <w:kern w:val="0"/>
          <w:sz w:val="18"/>
          <w:szCs w:val="18"/>
        </w:rPr>
      </w:pPr>
      <w:r>
        <w:rPr>
          <w:rFonts w:cs="Calibri"/>
          <w:b/>
          <w:bCs/>
          <w:color w:val="000000"/>
          <w:kern w:val="0"/>
          <w:sz w:val="18"/>
          <w:szCs w:val="18"/>
        </w:rPr>
        <w:t>Betonschleifer Betonfräse Sanierfräse 1500W</w:t>
      </w:r>
    </w:p>
    <w:p w:rsidR="00C97458" w:rsidRDefault="00F26DB7">
      <w:pPr>
        <w:autoSpaceDE w:val="0"/>
        <w:autoSpaceDN w:val="0"/>
        <w:adjustRightInd w:val="0"/>
        <w:spacing w:line="244" w:lineRule="exact"/>
        <w:ind w:left="688"/>
        <w:jc w:val="left"/>
        <w:rPr>
          <w:rFonts w:cs="Calibri"/>
          <w:b/>
          <w:bCs/>
          <w:color w:val="000000"/>
          <w:kern w:val="0"/>
          <w:sz w:val="18"/>
          <w:szCs w:val="18"/>
        </w:rPr>
      </w:pPr>
      <w:r>
        <w:rPr>
          <w:rFonts w:cs="Calibri"/>
          <w:b/>
          <w:bCs/>
          <w:color w:val="000000"/>
          <w:kern w:val="0"/>
          <w:sz w:val="18"/>
          <w:szCs w:val="18"/>
        </w:rPr>
        <w:t>Bedienungsanleitung</w:t>
      </w:r>
    </w:p>
    <w:p w:rsidR="00C97458" w:rsidRDefault="00C97458">
      <w:pPr>
        <w:autoSpaceDE w:val="0"/>
        <w:autoSpaceDN w:val="0"/>
        <w:adjustRightInd w:val="0"/>
        <w:spacing w:line="29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87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80" w:lineRule="exact"/>
        <w:ind w:left="4175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space="720"/>
          <w:noEndnote/>
        </w:sectPr>
      </w:pPr>
      <w:r>
        <w:rPr>
          <w:rFonts w:cs="Calibri"/>
          <w:color w:val="000000"/>
          <w:kern w:val="0"/>
          <w:sz w:val="16"/>
          <w:szCs w:val="16"/>
        </w:rPr>
        <w:t>1</w:t>
      </w:r>
      <w:r w:rsidR="00C97458" w:rsidRPr="00C97458">
        <w:rPr>
          <w:rFonts w:asciiTheme="minorHAnsi" w:hAnsiTheme="minorHAnsi" w:cstheme="minorBidi"/>
          <w:noProof/>
        </w:rPr>
        <w:pict>
          <v:shape id="_x0000_s1026" style="position:absolute;left:0;text-align:left;margin-left:0;margin-top:146.4pt;width:419.5pt;height:316pt;z-index:-26;mso-position-horizontal-relative:page;mso-position-vertical-relative:page" coordsize="8390,6320" path="m,l8390,r,6320l,6320,,xe" fillcolor="black" stroked="f" strokeweight="1pt">
            <v:path arrowok="t"/>
            <w10:wrap anchorx="page" anchory="page"/>
          </v:shape>
        </w:pict>
      </w:r>
      <w:r w:rsidR="00C97458" w:rsidRPr="00C97458">
        <w:rPr>
          <w:rFonts w:asciiTheme="minorHAnsi" w:hAnsiTheme="minorHAnsi" w:cstheme="minorBidi"/>
          <w:noProof/>
        </w:rPr>
        <w:pict>
          <v:shape id="_x0000_s1027" style="position:absolute;left:0;text-align:left;margin-left:0;margin-top:145.55pt;width:419.5pt;height:316pt;z-index:-25;mso-position-horizontal-relative:page;mso-position-vertical-relative:page" coordsize="8390,6320" path="m,l8390,r,6320l,6320,,xe" stroked="f" strokeweight="1pt">
            <v:path arrowok="t"/>
            <w10:wrap anchorx="page" anchory="page"/>
          </v:shape>
        </w:pict>
      </w:r>
      <w:r w:rsidR="00C97458" w:rsidRPr="00C97458">
        <w:rPr>
          <w:rFonts w:asciiTheme="minorHAnsi" w:hAnsiTheme="minorHAnsi" w:cstheme="minorBidi"/>
          <w:noProof/>
        </w:rPr>
        <w:pict>
          <v:rect id="_x0000_s1028" style="position:absolute;left:0;text-align:left;margin-left:0;margin-top:24pt;width:423pt;height:89pt;z-index:-24;mso-position-horizontal-relative:page;mso-position-vertical-relative:page" o:allowincell="f" filled="f" stroked="f">
            <v:textbox inset="0,0,0,0">
              <w:txbxContent>
                <w:p w:rsidR="00C97458" w:rsidRDefault="00C97458">
                  <w:pPr>
                    <w:widowControl/>
                    <w:spacing w:line="16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2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Vielen Dank für den Kauf unseres Produktes. Bitte lesen Sie die Bedienungsanleitung sorgfältig bevor Sie das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Produkt zum ersten Mal verwenden. Sollten Sie das Produkt Dritten überlassen, muss diese Bedienungsanleitung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mit ausgehändigt werden.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3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</w:pPr>
      <w:r>
        <w:rPr>
          <w:rFonts w:cs="Calibri"/>
          <w:b/>
          <w:bCs/>
          <w:color w:val="365F91"/>
          <w:kern w:val="0"/>
          <w:sz w:val="16"/>
          <w:szCs w:val="16"/>
        </w:rPr>
        <w:t>Beschreibung des Geräts</w:t>
      </w:r>
    </w:p>
    <w:p w:rsidR="00C97458" w:rsidRDefault="00C97458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  <w:sectPr w:rsidR="00C97458">
          <w:pgSz w:w="8400" w:h="11900"/>
          <w:pgMar w:top="0" w:right="0" w:bottom="0" w:left="0" w:header="720" w:footer="720" w:gutter="0"/>
          <w:cols w:space="720" w:equalWidth="0">
            <w:col w:w="840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04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566"/>
        <w:jc w:val="left"/>
        <w:rPr>
          <w:rFonts w:ascii="Symbol" w:hAnsi="Symbol" w:cs="Symbol"/>
          <w:color w:val="000000"/>
          <w:w w:val="59"/>
          <w:kern w:val="0"/>
          <w:sz w:val="16"/>
          <w:szCs w:val="16"/>
        </w:rPr>
      </w:pP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</w:t>
      </w: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</w:t>
      </w:r>
    </w:p>
    <w:p w:rsidR="00C97458" w:rsidRDefault="00F26DB7">
      <w:pPr>
        <w:autoSpaceDE w:val="0"/>
        <w:autoSpaceDN w:val="0"/>
        <w:adjustRightInd w:val="0"/>
        <w:spacing w:line="208" w:lineRule="exact"/>
        <w:ind w:left="566"/>
        <w:jc w:val="left"/>
        <w:rPr>
          <w:rFonts w:ascii="Symbol" w:hAnsi="Symbol" w:cs="Symbol"/>
          <w:color w:val="000000"/>
          <w:w w:val="59"/>
          <w:kern w:val="0"/>
          <w:sz w:val="16"/>
          <w:szCs w:val="16"/>
        </w:rPr>
      </w:pP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</w:t>
      </w: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</w:t>
      </w:r>
    </w:p>
    <w:p w:rsidR="00C97458" w:rsidRDefault="00F26DB7">
      <w:pPr>
        <w:autoSpaceDE w:val="0"/>
        <w:autoSpaceDN w:val="0"/>
        <w:adjustRightInd w:val="0"/>
        <w:spacing w:line="204" w:lineRule="exact"/>
        <w:ind w:left="566"/>
        <w:jc w:val="left"/>
        <w:rPr>
          <w:rFonts w:ascii="Symbol" w:hAnsi="Symbol" w:cs="Symbol"/>
          <w:color w:val="000000"/>
          <w:w w:val="59"/>
          <w:kern w:val="0"/>
          <w:sz w:val="16"/>
          <w:szCs w:val="16"/>
        </w:rPr>
      </w:pP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</w:t>
      </w: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</w:t>
      </w:r>
    </w:p>
    <w:p w:rsidR="00C97458" w:rsidRDefault="00F26DB7">
      <w:pPr>
        <w:autoSpaceDE w:val="0"/>
        <w:autoSpaceDN w:val="0"/>
        <w:adjustRightInd w:val="0"/>
        <w:spacing w:line="203" w:lineRule="exact"/>
        <w:ind w:left="566"/>
        <w:jc w:val="left"/>
        <w:rPr>
          <w:rFonts w:ascii="Symbol" w:hAnsi="Symbol" w:cs="Symbol"/>
          <w:color w:val="000000"/>
          <w:w w:val="59"/>
          <w:kern w:val="0"/>
          <w:sz w:val="16"/>
          <w:szCs w:val="16"/>
        </w:rPr>
      </w:pP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</w:t>
      </w: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</w:t>
      </w:r>
    </w:p>
    <w:p w:rsidR="00C97458" w:rsidRDefault="00F26DB7">
      <w:pPr>
        <w:autoSpaceDE w:val="0"/>
        <w:autoSpaceDN w:val="0"/>
        <w:adjustRightInd w:val="0"/>
        <w:spacing w:line="204" w:lineRule="exact"/>
        <w:ind w:left="566"/>
        <w:jc w:val="left"/>
        <w:rPr>
          <w:rFonts w:ascii="Symbol" w:hAnsi="Symbol" w:cs="Symbol"/>
          <w:color w:val="000000"/>
          <w:w w:val="59"/>
          <w:kern w:val="0"/>
          <w:sz w:val="16"/>
          <w:szCs w:val="16"/>
        </w:rPr>
      </w:pP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</w:t>
      </w: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</w:t>
      </w:r>
    </w:p>
    <w:p w:rsidR="00C97458" w:rsidRDefault="00F26DB7">
      <w:pPr>
        <w:autoSpaceDE w:val="0"/>
        <w:autoSpaceDN w:val="0"/>
        <w:adjustRightInd w:val="0"/>
        <w:spacing w:line="203" w:lineRule="exact"/>
        <w:ind w:left="566"/>
        <w:jc w:val="left"/>
        <w:rPr>
          <w:rFonts w:ascii="Symbol" w:hAnsi="Symbol" w:cs="Symbol"/>
          <w:color w:val="000000"/>
          <w:w w:val="59"/>
          <w:kern w:val="0"/>
          <w:sz w:val="16"/>
          <w:szCs w:val="16"/>
        </w:rPr>
      </w:pP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</w:t>
      </w: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</w:t>
      </w:r>
    </w:p>
    <w:p w:rsidR="00C97458" w:rsidRDefault="00F26DB7">
      <w:pPr>
        <w:autoSpaceDE w:val="0"/>
        <w:autoSpaceDN w:val="0"/>
        <w:adjustRightInd w:val="0"/>
        <w:spacing w:line="204" w:lineRule="exact"/>
        <w:ind w:left="566"/>
        <w:jc w:val="left"/>
        <w:rPr>
          <w:rFonts w:ascii="Symbol" w:hAnsi="Symbol" w:cs="Symbol"/>
          <w:color w:val="000000"/>
          <w:w w:val="59"/>
          <w:kern w:val="0"/>
          <w:sz w:val="16"/>
          <w:szCs w:val="16"/>
        </w:rPr>
      </w:pP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</w:t>
      </w: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</w:t>
      </w:r>
    </w:p>
    <w:p w:rsidR="00C97458" w:rsidRDefault="00F26DB7">
      <w:pPr>
        <w:autoSpaceDE w:val="0"/>
        <w:autoSpaceDN w:val="0"/>
        <w:adjustRightInd w:val="0"/>
        <w:spacing w:line="199" w:lineRule="exact"/>
        <w:ind w:left="566"/>
        <w:jc w:val="left"/>
        <w:rPr>
          <w:rFonts w:ascii="Symbol" w:hAnsi="Symbol" w:cs="Symbol"/>
          <w:color w:val="000000"/>
          <w:w w:val="59"/>
          <w:kern w:val="0"/>
          <w:sz w:val="16"/>
          <w:szCs w:val="16"/>
        </w:rPr>
      </w:pP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</w:t>
      </w: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t></w:t>
      </w:r>
    </w:p>
    <w:p w:rsidR="00C97458" w:rsidRDefault="00F26DB7">
      <w:pPr>
        <w:autoSpaceDE w:val="0"/>
        <w:autoSpaceDN w:val="0"/>
        <w:adjustRightInd w:val="0"/>
        <w:spacing w:line="234" w:lineRule="exact"/>
        <w:jc w:val="left"/>
        <w:rPr>
          <w:kern w:val="0"/>
          <w:sz w:val="24"/>
          <w:szCs w:val="24"/>
        </w:rPr>
      </w:pPr>
      <w:r>
        <w:rPr>
          <w:rFonts w:ascii="Symbol" w:hAnsi="Symbol" w:cs="Symbol"/>
          <w:color w:val="000000"/>
          <w:w w:val="59"/>
          <w:kern w:val="0"/>
          <w:sz w:val="16"/>
          <w:szCs w:val="16"/>
        </w:rPr>
        <w:br w:type="column"/>
      </w: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Geschwindigkeitsregler</w:t>
      </w:r>
    </w:p>
    <w:p w:rsidR="00C97458" w:rsidRDefault="00F26DB7">
      <w:pPr>
        <w:autoSpaceDE w:val="0"/>
        <w:autoSpaceDN w:val="0"/>
        <w:adjustRightInd w:val="0"/>
        <w:spacing w:line="204" w:lineRule="exact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Feststellknopf</w:t>
      </w:r>
    </w:p>
    <w:p w:rsidR="00C97458" w:rsidRDefault="00F26DB7">
      <w:pPr>
        <w:autoSpaceDE w:val="0"/>
        <w:autoSpaceDN w:val="0"/>
        <w:adjustRightInd w:val="0"/>
        <w:spacing w:line="203" w:lineRule="exact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Ein/Aus-Schalter</w:t>
      </w:r>
    </w:p>
    <w:p w:rsidR="00C97458" w:rsidRDefault="00F26DB7">
      <w:pPr>
        <w:autoSpaceDE w:val="0"/>
        <w:autoSpaceDN w:val="0"/>
        <w:adjustRightInd w:val="0"/>
        <w:spacing w:line="204" w:lineRule="exact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Netzkabel</w:t>
      </w:r>
    </w:p>
    <w:p w:rsidR="00C97458" w:rsidRDefault="00F26DB7">
      <w:pPr>
        <w:autoSpaceDE w:val="0"/>
        <w:autoSpaceDN w:val="0"/>
        <w:adjustRightInd w:val="0"/>
        <w:spacing w:line="203" w:lineRule="exact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Bürstenkranz</w:t>
      </w:r>
    </w:p>
    <w:p w:rsidR="00C97458" w:rsidRDefault="00F26DB7">
      <w:pPr>
        <w:autoSpaceDE w:val="0"/>
        <w:autoSpaceDN w:val="0"/>
        <w:adjustRightInd w:val="0"/>
        <w:spacing w:line="203" w:lineRule="exact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Flügelmutter für Höhenverstellung</w:t>
      </w:r>
    </w:p>
    <w:p w:rsidR="00C97458" w:rsidRDefault="00F26DB7">
      <w:pPr>
        <w:autoSpaceDE w:val="0"/>
        <w:autoSpaceDN w:val="0"/>
        <w:adjustRightInd w:val="0"/>
        <w:spacing w:line="204" w:lineRule="exact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Staubsaugeranschluss</w:t>
      </w:r>
    </w:p>
    <w:p w:rsidR="00C97458" w:rsidRDefault="00F26DB7">
      <w:pPr>
        <w:autoSpaceDE w:val="0"/>
        <w:autoSpaceDN w:val="0"/>
        <w:adjustRightInd w:val="0"/>
        <w:spacing w:line="203" w:lineRule="exact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Sicherheitsgriff</w:t>
      </w:r>
    </w:p>
    <w:p w:rsidR="00C97458" w:rsidRDefault="00C97458">
      <w:pPr>
        <w:autoSpaceDE w:val="0"/>
        <w:autoSpaceDN w:val="0"/>
        <w:adjustRightInd w:val="0"/>
        <w:spacing w:line="203" w:lineRule="exact"/>
        <w:jc w:val="left"/>
        <w:rPr>
          <w:rFonts w:cs="Calibri"/>
          <w:b/>
          <w:bCs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830" w:space="10"/>
            <w:col w:w="756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1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</w:pPr>
      <w:r>
        <w:rPr>
          <w:rFonts w:cs="Calibri"/>
          <w:b/>
          <w:bCs/>
          <w:color w:val="365F91"/>
          <w:kern w:val="0"/>
          <w:sz w:val="16"/>
          <w:szCs w:val="16"/>
        </w:rPr>
        <w:t>Anwendung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Ein- /Ausschaltung:</w:t>
      </w:r>
    </w:p>
    <w:p w:rsidR="00C97458" w:rsidRDefault="00F26DB7">
      <w:pPr>
        <w:autoSpaceDE w:val="0"/>
        <w:autoSpaceDN w:val="0"/>
        <w:adjustRightInd w:val="0"/>
        <w:spacing w:line="361" w:lineRule="exact"/>
        <w:ind w:left="4175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space="720" w:equalWidth="0">
            <w:col w:w="8400" w:space="10"/>
          </w:cols>
          <w:noEndnote/>
        </w:sectPr>
      </w:pPr>
      <w:r>
        <w:rPr>
          <w:rFonts w:cs="Calibri"/>
          <w:color w:val="000000"/>
          <w:kern w:val="0"/>
          <w:sz w:val="16"/>
          <w:szCs w:val="16"/>
        </w:rPr>
        <w:t>2</w:t>
      </w:r>
      <w:r w:rsidR="00C97458" w:rsidRPr="00C97458">
        <w:rPr>
          <w:rFonts w:asciiTheme="minorHAnsi" w:hAnsiTheme="minorHAnsi" w:cstheme="minorBidi"/>
          <w:noProof/>
        </w:rPr>
        <w:pict>
          <v:rect id="_x0000_s1029" style="position:absolute;left:0;text-align:left;margin-left:0;margin-top:24pt;width:423pt;height:89pt;z-index:-23;mso-position-horizontal-relative:page;mso-position-vertical-relative:page" o:allowincell="f" filled="f" stroked="f">
            <v:textbox inset="0,0,0,0">
              <w:txbxContent>
                <w:p w:rsidR="00C97458" w:rsidRDefault="00C97458">
                  <w:pPr>
                    <w:widowControl/>
                    <w:spacing w:line="16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97458" w:rsidRPr="00C97458">
        <w:rPr>
          <w:rFonts w:asciiTheme="minorHAnsi" w:hAnsiTheme="minorHAnsi" w:cstheme="minorBidi"/>
          <w:noProof/>
        </w:rPr>
        <w:pict>
          <v:rect id="_x0000_s1030" style="position:absolute;left:0;text-align:left;margin-left:103pt;margin-top:193pt;width:219pt;height:178pt;z-index:-22;mso-position-horizontal-relative:page;mso-position-vertical-relative:page" o:allowincell="f" filled="f" stroked="f">
            <v:textbox inset="0,0,0,0">
              <w:txbxContent>
                <w:p w:rsidR="00C97458" w:rsidRDefault="00C97458">
                  <w:pPr>
                    <w:widowControl/>
                    <w:spacing w:line="346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  <w:r w:rsidRPr="00C97458">
                    <w:rPr>
                      <w:kern w:val="0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in;height:173.25pt">
                        <v:imagedata r:id="rId6" o:title=""/>
                      </v:shape>
                    </w:pict>
                  </w: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28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849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1</w:t>
      </w:r>
    </w:p>
    <w:p w:rsidR="00C97458" w:rsidRDefault="00F26DB7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  <w:r>
        <w:rPr>
          <w:rFonts w:cs="Calibri"/>
          <w:color w:val="000000"/>
          <w:kern w:val="0"/>
          <w:sz w:val="16"/>
          <w:szCs w:val="16"/>
        </w:rPr>
        <w:br w:type="column"/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28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  <w:u w:val="single"/>
        </w:rPr>
        <w:t>Momentschaltung</w:t>
      </w:r>
      <w:r>
        <w:rPr>
          <w:rFonts w:cs="Calibri"/>
          <w:color w:val="000000"/>
          <w:kern w:val="0"/>
          <w:sz w:val="16"/>
          <w:szCs w:val="16"/>
        </w:rPr>
        <w:t xml:space="preserve">             :</w:t>
      </w:r>
    </w:p>
    <w:p w:rsidR="00C97458" w:rsidRDefault="00C97458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pgSz w:w="8400" w:h="11900"/>
          <w:pgMar w:top="0" w:right="0" w:bottom="0" w:left="0" w:header="720" w:footer="720" w:gutter="0"/>
          <w:cols w:num="2" w:space="720" w:equalWidth="0">
            <w:col w:w="1190" w:space="10"/>
            <w:col w:w="7200"/>
          </w:cols>
          <w:noEndnote/>
        </w:sectPr>
      </w:pPr>
    </w:p>
    <w:p w:rsidR="00C97458" w:rsidRDefault="00F26DB7">
      <w:pPr>
        <w:autoSpaceDE w:val="0"/>
        <w:autoSpaceDN w:val="0"/>
        <w:adjustRightInd w:val="0"/>
        <w:spacing w:line="194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lastRenderedPageBreak/>
        <w:t>Einschalten: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Ausschalten</w:t>
      </w:r>
    </w:p>
    <w:p w:rsidR="00C97458" w:rsidRDefault="00F26DB7">
      <w:pPr>
        <w:autoSpaceDE w:val="0"/>
        <w:autoSpaceDN w:val="0"/>
        <w:adjustRightInd w:val="0"/>
        <w:spacing w:line="194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16"/>
          <w:szCs w:val="16"/>
        </w:rPr>
        <w:lastRenderedPageBreak/>
        <w:t>Ein- Aus-Schalter betätigen</w:t>
      </w:r>
    </w:p>
    <w:p w:rsidR="00C97458" w:rsidRDefault="00F26DB7">
      <w:pPr>
        <w:autoSpaceDE w:val="0"/>
        <w:autoSpaceDN w:val="0"/>
        <w:adjustRightInd w:val="0"/>
        <w:spacing w:line="196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Ein- Aus-Schalter betätigen</w:t>
      </w:r>
    </w:p>
    <w:p w:rsidR="00C97458" w:rsidRDefault="00C97458">
      <w:pPr>
        <w:autoSpaceDE w:val="0"/>
        <w:autoSpaceDN w:val="0"/>
        <w:adjustRightInd w:val="0"/>
        <w:spacing w:line="196" w:lineRule="exact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2670" w:space="10"/>
            <w:col w:w="572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27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849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2</w:t>
      </w:r>
    </w:p>
    <w:p w:rsidR="00C97458" w:rsidRDefault="00F26DB7">
      <w:pPr>
        <w:autoSpaceDE w:val="0"/>
        <w:autoSpaceDN w:val="0"/>
        <w:adjustRightInd w:val="0"/>
        <w:spacing w:line="227" w:lineRule="exact"/>
        <w:jc w:val="left"/>
        <w:rPr>
          <w:kern w:val="0"/>
          <w:sz w:val="24"/>
          <w:szCs w:val="24"/>
        </w:rPr>
      </w:pPr>
      <w:r>
        <w:rPr>
          <w:rFonts w:cs="Calibri"/>
          <w:color w:val="000000"/>
          <w:kern w:val="0"/>
          <w:sz w:val="16"/>
          <w:szCs w:val="16"/>
        </w:rPr>
        <w:br w:type="column"/>
      </w: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  <w:u w:val="single"/>
        </w:rPr>
        <w:t>Dauerschaltung</w:t>
      </w:r>
      <w:r>
        <w:rPr>
          <w:rFonts w:cs="Calibri"/>
          <w:color w:val="000000"/>
          <w:kern w:val="0"/>
          <w:sz w:val="16"/>
          <w:szCs w:val="16"/>
        </w:rPr>
        <w:t xml:space="preserve">           :</w:t>
      </w:r>
    </w:p>
    <w:p w:rsidR="00C97458" w:rsidRDefault="00C97458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1190" w:space="10"/>
            <w:col w:w="7200"/>
          </w:cols>
          <w:noEndnote/>
        </w:sectPr>
      </w:pPr>
    </w:p>
    <w:p w:rsidR="00C97458" w:rsidRDefault="00F26DB7">
      <w:pPr>
        <w:autoSpaceDE w:val="0"/>
        <w:autoSpaceDN w:val="0"/>
        <w:adjustRightInd w:val="0"/>
        <w:spacing w:line="196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lastRenderedPageBreak/>
        <w:t>Einschalten:</w:t>
      </w:r>
    </w:p>
    <w:p w:rsidR="00C97458" w:rsidRDefault="00C97458">
      <w:pPr>
        <w:autoSpaceDE w:val="0"/>
        <w:autoSpaceDN w:val="0"/>
        <w:adjustRightInd w:val="0"/>
        <w:spacing w:line="227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Ausschalten:</w:t>
      </w:r>
    </w:p>
    <w:p w:rsidR="00C97458" w:rsidRDefault="00F26DB7">
      <w:pPr>
        <w:autoSpaceDE w:val="0"/>
        <w:autoSpaceDN w:val="0"/>
        <w:adjustRightInd w:val="0"/>
        <w:spacing w:line="196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16"/>
          <w:szCs w:val="16"/>
        </w:rPr>
        <w:lastRenderedPageBreak/>
        <w:t>Ein- Aus-Schalter betätigen und im gedrückten Zustand mit dem Feststellknopf</w:t>
      </w:r>
    </w:p>
    <w:p w:rsidR="00C97458" w:rsidRDefault="00F26DB7">
      <w:pPr>
        <w:autoSpaceDE w:val="0"/>
        <w:autoSpaceDN w:val="0"/>
        <w:adjustRightInd w:val="0"/>
        <w:spacing w:line="194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arretieren.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Ein- Aus-Schalter erneut betätigen und anschließend loslassen</w:t>
      </w:r>
    </w:p>
    <w:p w:rsidR="00C97458" w:rsidRDefault="00C97458">
      <w:pPr>
        <w:autoSpaceDE w:val="0"/>
        <w:autoSpaceDN w:val="0"/>
        <w:adjustRightInd w:val="0"/>
        <w:spacing w:line="194" w:lineRule="exact"/>
        <w:ind w:left="4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2670" w:space="10"/>
            <w:col w:w="572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Achtung!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Bei jedem maschinell bedingten Stillstand oder Stromunterbrechung ist der Feststellknopf sofort durch Drücken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des Ein- Aus-Schalters zu lösen, wodurch ein unbeabsichtigtes Wiederanlaufen der Maschine verhindert werden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soll.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Höhenverstellung</w:t>
      </w:r>
      <w:r>
        <w:rPr>
          <w:rFonts w:cs="Calibri"/>
          <w:color w:val="000000"/>
          <w:kern w:val="0"/>
          <w:sz w:val="16"/>
          <w:szCs w:val="16"/>
        </w:rPr>
        <w:t>: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Die AR-HE-XM150 Beton-/Sanierungsfräse verfügt über eine höhenverstellbare Schutzhaube. Diese können sie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wie folgt individuell einstellen:</w:t>
      </w:r>
    </w:p>
    <w:p w:rsidR="00C97458" w:rsidRDefault="00C97458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space="720" w:equalWidth="0">
            <w:col w:w="8400" w:space="1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w w:val="65475"/>
          <w:kern w:val="0"/>
          <w:sz w:val="16"/>
          <w:szCs w:val="16"/>
        </w:rPr>
      </w:pPr>
      <w:r>
        <w:rPr>
          <w:rFonts w:cs="Calibri"/>
          <w:color w:val="000000"/>
          <w:w w:val="65475"/>
          <w:kern w:val="0"/>
          <w:sz w:val="16"/>
          <w:szCs w:val="16"/>
        </w:rPr>
        <w:t>·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w w:val="65475"/>
          <w:kern w:val="0"/>
          <w:sz w:val="16"/>
          <w:szCs w:val="16"/>
        </w:rPr>
      </w:pPr>
      <w:r>
        <w:rPr>
          <w:rFonts w:cs="Calibri"/>
          <w:color w:val="000000"/>
          <w:w w:val="65475"/>
          <w:kern w:val="0"/>
          <w:sz w:val="16"/>
          <w:szCs w:val="16"/>
        </w:rPr>
        <w:t>·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w w:val="65475"/>
          <w:kern w:val="0"/>
          <w:sz w:val="16"/>
          <w:szCs w:val="16"/>
        </w:rPr>
      </w:pPr>
      <w:r>
        <w:rPr>
          <w:rFonts w:cs="Calibri"/>
          <w:color w:val="000000"/>
          <w:w w:val="65475"/>
          <w:kern w:val="0"/>
          <w:sz w:val="16"/>
          <w:szCs w:val="16"/>
        </w:rPr>
        <w:t>·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w w:val="65475"/>
          <w:kern w:val="0"/>
          <w:sz w:val="16"/>
          <w:szCs w:val="16"/>
        </w:rPr>
      </w:pPr>
      <w:r>
        <w:rPr>
          <w:rFonts w:cs="Calibri"/>
          <w:color w:val="000000"/>
          <w:w w:val="65475"/>
          <w:kern w:val="0"/>
          <w:sz w:val="16"/>
          <w:szCs w:val="16"/>
        </w:rPr>
        <w:t>·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w w:val="65475"/>
          <w:kern w:val="0"/>
          <w:sz w:val="16"/>
          <w:szCs w:val="16"/>
        </w:rPr>
      </w:pPr>
      <w:r>
        <w:rPr>
          <w:rFonts w:cs="Calibri"/>
          <w:color w:val="000000"/>
          <w:w w:val="65475"/>
          <w:kern w:val="0"/>
          <w:sz w:val="16"/>
          <w:szCs w:val="16"/>
        </w:rPr>
        <w:t>·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w w:val="65475"/>
          <w:kern w:val="0"/>
          <w:sz w:val="16"/>
          <w:szCs w:val="16"/>
        </w:rPr>
      </w:pPr>
      <w:r>
        <w:rPr>
          <w:rFonts w:cs="Calibri"/>
          <w:color w:val="000000"/>
          <w:w w:val="65475"/>
          <w:kern w:val="0"/>
          <w:sz w:val="16"/>
          <w:szCs w:val="16"/>
        </w:rPr>
        <w:t>·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w w:val="65475"/>
          <w:kern w:val="0"/>
          <w:sz w:val="16"/>
          <w:szCs w:val="16"/>
        </w:rPr>
      </w:pPr>
      <w:r>
        <w:rPr>
          <w:rFonts w:cs="Calibri"/>
          <w:color w:val="000000"/>
          <w:w w:val="65475"/>
          <w:kern w:val="0"/>
          <w:sz w:val="16"/>
          <w:szCs w:val="16"/>
        </w:rPr>
        <w:t>·</w:t>
      </w:r>
    </w:p>
    <w:p w:rsidR="00C97458" w:rsidRDefault="00F26DB7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  <w:r>
        <w:rPr>
          <w:rFonts w:cs="Calibri"/>
          <w:color w:val="000000"/>
          <w:w w:val="65475"/>
          <w:kern w:val="0"/>
          <w:sz w:val="16"/>
          <w:szCs w:val="16"/>
        </w:rPr>
        <w:br w:type="column"/>
      </w: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Ausschalten des Geräts und Unterbrechung der Stromversorgung</w:t>
      </w:r>
    </w:p>
    <w:p w:rsidR="00C97458" w:rsidRDefault="00F26DB7">
      <w:pPr>
        <w:autoSpaceDE w:val="0"/>
        <w:autoSpaceDN w:val="0"/>
        <w:adjustRightInd w:val="0"/>
        <w:spacing w:line="194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Lösen der drei Flügelschrauben</w:t>
      </w:r>
    </w:p>
    <w:p w:rsidR="00C97458" w:rsidRDefault="00F26DB7">
      <w:pPr>
        <w:autoSpaceDE w:val="0"/>
        <w:autoSpaceDN w:val="0"/>
        <w:adjustRightInd w:val="0"/>
        <w:spacing w:line="194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Ziehen des Bürstenkranz soweit nach unten bis sich der Tiefenanschlag verdrehen lässt</w:t>
      </w:r>
    </w:p>
    <w:p w:rsidR="00C97458" w:rsidRDefault="00F26DB7">
      <w:pPr>
        <w:autoSpaceDE w:val="0"/>
        <w:autoSpaceDN w:val="0"/>
        <w:adjustRightInd w:val="0"/>
        <w:spacing w:line="196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Einstellen der gewünschte Frästiefe</w:t>
      </w:r>
    </w:p>
    <w:p w:rsidR="00C97458" w:rsidRDefault="00F26DB7">
      <w:pPr>
        <w:autoSpaceDE w:val="0"/>
        <w:autoSpaceDN w:val="0"/>
        <w:adjustRightInd w:val="0"/>
        <w:spacing w:line="194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Schieben des Bürstenkranz nach oben</w:t>
      </w:r>
    </w:p>
    <w:p w:rsidR="00C97458" w:rsidRDefault="00F26DB7">
      <w:pPr>
        <w:autoSpaceDE w:val="0"/>
        <w:autoSpaceDN w:val="0"/>
        <w:adjustRightInd w:val="0"/>
        <w:spacing w:line="196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Festes Anziehen der Flügelschrauben</w:t>
      </w:r>
    </w:p>
    <w:p w:rsidR="00C97458" w:rsidRDefault="00F26DB7">
      <w:pPr>
        <w:autoSpaceDE w:val="0"/>
        <w:autoSpaceDN w:val="0"/>
        <w:adjustRightInd w:val="0"/>
        <w:spacing w:line="194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Kontrolle der Festigkeit der Schutzhaube vor der Aufnahme der Arbeit</w:t>
      </w:r>
    </w:p>
    <w:p w:rsidR="00C97458" w:rsidRDefault="00C97458">
      <w:pPr>
        <w:autoSpaceDE w:val="0"/>
        <w:autoSpaceDN w:val="0"/>
        <w:adjustRightInd w:val="0"/>
        <w:spacing w:line="194" w:lineRule="exact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690" w:space="10"/>
            <w:col w:w="770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Werkzeugwechsel</w:t>
      </w:r>
      <w:r>
        <w:rPr>
          <w:rFonts w:cs="Calibri"/>
          <w:color w:val="000000"/>
          <w:kern w:val="0"/>
          <w:sz w:val="16"/>
          <w:szCs w:val="16"/>
        </w:rPr>
        <w:t>:</w:t>
      </w:r>
    </w:p>
    <w:p w:rsidR="00C97458" w:rsidRDefault="00C97458">
      <w:pPr>
        <w:autoSpaceDE w:val="0"/>
        <w:autoSpaceDN w:val="0"/>
        <w:adjustRightInd w:val="0"/>
        <w:spacing w:line="227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Achtung!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Vor allen Arbeiten am Gerät muss der Netzstecker gezogen sein! Des Weiteren können die Wendeschneidplatten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heiß sein. Tragen Sie unbedingt Schutzhandschuhe! Sollte das Drehkreuz beschädigt worden sein, darf dieses nur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von einer Fachwerkstatt gewechselt werden.</w:t>
      </w:r>
    </w:p>
    <w:p w:rsidR="00C97458" w:rsidRDefault="00C97458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space="720" w:equalWidth="0">
            <w:col w:w="8400" w:space="1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04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400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03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04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34" w:lineRule="exact"/>
        <w:jc w:val="left"/>
        <w:rPr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br w:type="column"/>
      </w: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Lösen der drei Flügelmuttern aus der Höhenverstellung. Entnahmen des Bürstenkranzes und der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Höhenverstellung</w:t>
      </w:r>
    </w:p>
    <w:p w:rsidR="00C97458" w:rsidRDefault="00F26DB7">
      <w:pPr>
        <w:autoSpaceDE w:val="0"/>
        <w:autoSpaceDN w:val="0"/>
        <w:adjustRightInd w:val="0"/>
        <w:spacing w:line="204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Lösen der M8 Schraube an der Unterseite des Werkzeugs mit einem Innensechskantschlüssel.</w:t>
      </w:r>
    </w:p>
    <w:p w:rsidR="00C97458" w:rsidRDefault="00F26DB7">
      <w:pPr>
        <w:autoSpaceDE w:val="0"/>
        <w:autoSpaceDN w:val="0"/>
        <w:adjustRightInd w:val="0"/>
        <w:spacing w:line="20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Linksgewinde!</w:t>
      </w:r>
    </w:p>
    <w:p w:rsidR="00C97458" w:rsidRDefault="00F26DB7">
      <w:pPr>
        <w:autoSpaceDE w:val="0"/>
        <w:autoSpaceDN w:val="0"/>
        <w:adjustRightInd w:val="0"/>
        <w:spacing w:line="204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Halten Sie dabei die Hülse für das Drehkreuz mit den Sternen sowie die Druckscheiben fest.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Erneuerung der Frässterne.</w:t>
      </w:r>
    </w:p>
    <w:p w:rsidR="00C97458" w:rsidRDefault="00C97458">
      <w:pPr>
        <w:autoSpaceDE w:val="0"/>
        <w:autoSpaceDN w:val="0"/>
        <w:adjustRightInd w:val="0"/>
        <w:spacing w:line="31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80" w:lineRule="exact"/>
        <w:ind w:left="2903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1250" w:space="10"/>
            <w:col w:w="7140"/>
          </w:cols>
          <w:noEndnote/>
        </w:sectPr>
      </w:pPr>
      <w:r>
        <w:rPr>
          <w:rFonts w:cs="Calibri"/>
          <w:color w:val="000000"/>
          <w:kern w:val="0"/>
          <w:sz w:val="16"/>
          <w:szCs w:val="16"/>
        </w:rPr>
        <w:t>3</w:t>
      </w:r>
      <w:r w:rsidR="00C97458" w:rsidRPr="00C97458">
        <w:rPr>
          <w:rFonts w:asciiTheme="minorHAnsi" w:hAnsiTheme="minorHAnsi" w:cstheme="minorBidi"/>
          <w:noProof/>
        </w:rPr>
        <w:pict>
          <v:rect id="_x0000_s1031" style="position:absolute;left:0;text-align:left;margin-left:0;margin-top:24pt;width:423pt;height:89pt;z-index:-21;mso-position-horizontal-relative:page;mso-position-vertical-relative:page" o:allowincell="f" filled="f" stroked="f">
            <v:textbox inset="0,0,0,0">
              <w:txbxContent>
                <w:p w:rsidR="00C97458" w:rsidRDefault="00C97458">
                  <w:pPr>
                    <w:widowControl/>
                    <w:spacing w:line="16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3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Achtung! Es dürfen nur Innensechskantschrauben mit aufgebrachter Schraubensicherung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verwendet werden.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Der beim Schleifen entstehende Staub könnte zum Verklemmen der Sterne führen. Die Folge ist eine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verminderte Abtragleistung bzw. erhöhter Verschleiß. Sorgen Sie dafür, dass die Sterne frei beweglich bleiben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und lösen Sie diese. Reinigen Sie das Gerät bei Bedarf häuﬁger.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Absaugung und Staubschutz: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Bei Arbeiten auf einigen Oberflächen kann gesundheitsschädlicher Staub entstehen, der bei Hautkotakt oder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Einatmen zu allergischen Reaktionen führen kann. Zu diesen zählen: Materialien mit bleihaltigem Anstrich,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einigen Holzarten, Mineralien oder Metallen. Verwenden Sie daher die Staubabsaugungsvorrichtung und tragen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Sie immer eine Staubschutzmaske.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</w:pPr>
      <w:r>
        <w:rPr>
          <w:rFonts w:cs="Calibri"/>
          <w:b/>
          <w:bCs/>
          <w:color w:val="365F91"/>
          <w:kern w:val="0"/>
          <w:sz w:val="16"/>
          <w:szCs w:val="16"/>
        </w:rPr>
        <w:t>Wartung und Pflege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Anstehende Reparaturen dürfen nur von qualiﬁziertem Personal durchgeführt werden. Das Gerät ist so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konstruiert worden, dass lediglich ein Minimum an Pﬂege und Wartung erforderlich ist.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Folgende Punkte sind jedoch stets zu beachten:</w:t>
      </w:r>
    </w:p>
    <w:p w:rsidR="00C97458" w:rsidRDefault="00C97458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pgSz w:w="8400" w:h="11900"/>
          <w:pgMar w:top="0" w:right="0" w:bottom="0" w:left="0" w:header="720" w:footer="720" w:gutter="0"/>
          <w:cols w:space="720" w:equalWidth="0">
            <w:col w:w="840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04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03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400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34" w:lineRule="exact"/>
        <w:jc w:val="left"/>
        <w:rPr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br w:type="column"/>
      </w: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Halten Sie das Elektrowerkzeug und die Lüftungsschlitze stets sauber.</w:t>
      </w:r>
    </w:p>
    <w:p w:rsidR="00C97458" w:rsidRDefault="00F26DB7">
      <w:pPr>
        <w:autoSpaceDE w:val="0"/>
        <w:autoSpaceDN w:val="0"/>
        <w:adjustRightInd w:val="0"/>
        <w:spacing w:line="20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Achten Sie bei der Arbeit ist darauf, dass keine Fremdkörper in das Innere des Elektrowerkzeuges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gelangen.</w:t>
      </w:r>
    </w:p>
    <w:p w:rsidR="00C97458" w:rsidRDefault="00F26DB7">
      <w:pPr>
        <w:autoSpaceDE w:val="0"/>
        <w:autoSpaceDN w:val="0"/>
        <w:adjustRightInd w:val="0"/>
        <w:spacing w:line="20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Bei einem Ausfall des Gerätes ist eine Reparatur nur durch eine autorisierte Werkstatt ausführen zu</w:t>
      </w:r>
    </w:p>
    <w:p w:rsidR="00C97458" w:rsidRDefault="00C97458">
      <w:pPr>
        <w:autoSpaceDE w:val="0"/>
        <w:autoSpaceDN w:val="0"/>
        <w:adjustRightInd w:val="0"/>
        <w:spacing w:line="203" w:lineRule="exact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1250" w:space="10"/>
            <w:col w:w="7140"/>
          </w:cols>
          <w:noEndnote/>
        </w:sectPr>
      </w:pPr>
    </w:p>
    <w:p w:rsidR="00C97458" w:rsidRDefault="00F26DB7">
      <w:pPr>
        <w:autoSpaceDE w:val="0"/>
        <w:autoSpaceDN w:val="0"/>
        <w:adjustRightInd w:val="0"/>
        <w:spacing w:line="178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lastRenderedPageBreak/>
        <w:t>lassen.</w:t>
      </w:r>
    </w:p>
    <w:p w:rsidR="00C97458" w:rsidRDefault="00C97458">
      <w:pPr>
        <w:autoSpaceDE w:val="0"/>
        <w:autoSpaceDN w:val="0"/>
        <w:adjustRightInd w:val="0"/>
        <w:spacing w:line="258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</w:pPr>
      <w:r>
        <w:rPr>
          <w:rFonts w:cs="Calibri"/>
          <w:b/>
          <w:bCs/>
          <w:color w:val="365F91"/>
          <w:kern w:val="0"/>
          <w:sz w:val="16"/>
          <w:szCs w:val="16"/>
        </w:rPr>
        <w:t>Sicherheitsvorschriften</w:t>
      </w:r>
    </w:p>
    <w:p w:rsidR="00C97458" w:rsidRDefault="00C97458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space="720" w:equalWidth="0">
            <w:col w:w="8400" w:space="1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36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01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400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03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03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398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03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398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66" w:lineRule="exact"/>
        <w:jc w:val="left"/>
        <w:rPr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br w:type="column"/>
      </w: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Dieses Gerät ist für den Hausgebrauch bestimmt.</w:t>
      </w:r>
    </w:p>
    <w:p w:rsidR="00C97458" w:rsidRDefault="00F26DB7">
      <w:pPr>
        <w:autoSpaceDE w:val="0"/>
        <w:autoSpaceDN w:val="0"/>
        <w:adjustRightInd w:val="0"/>
        <w:spacing w:line="20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Bei Verwendung eines Gerätes in der Nähe von Kindern ist eine gewissenhafte Beaufsichtigung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notwendig.</w:t>
      </w:r>
    </w:p>
    <w:p w:rsidR="00C97458" w:rsidRDefault="00F26DB7">
      <w:pPr>
        <w:autoSpaceDE w:val="0"/>
        <w:autoSpaceDN w:val="0"/>
        <w:adjustRightInd w:val="0"/>
        <w:spacing w:line="20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Das Gerät niemals in einer nassen oder feuchten Umgebung platzieren oder verwenden.</w:t>
      </w:r>
    </w:p>
    <w:p w:rsidR="00C97458" w:rsidRDefault="00F26DB7">
      <w:pPr>
        <w:autoSpaceDE w:val="0"/>
        <w:autoSpaceDN w:val="0"/>
        <w:adjustRightInd w:val="0"/>
        <w:spacing w:line="204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Das Gerät nicht unter Wasser, z.B. in der Dusche verwenden.</w:t>
      </w:r>
    </w:p>
    <w:p w:rsidR="00C97458" w:rsidRDefault="00F26DB7">
      <w:pPr>
        <w:autoSpaceDE w:val="0"/>
        <w:autoSpaceDN w:val="0"/>
        <w:adjustRightInd w:val="0"/>
        <w:spacing w:line="20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Das Gerät niemals in direkten Kontakt mit Feuer, Gas, Sauerstoff oder heißen Gegenständen, wie z.B.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Herdplatten bringen.</w:t>
      </w:r>
    </w:p>
    <w:p w:rsidR="00C97458" w:rsidRDefault="00F26DB7">
      <w:pPr>
        <w:autoSpaceDE w:val="0"/>
        <w:autoSpaceDN w:val="0"/>
        <w:adjustRightInd w:val="0"/>
        <w:spacing w:line="20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Schalten Sie das Gerät vor einem Wartung oder Reperatur ab.</w:t>
      </w:r>
    </w:p>
    <w:p w:rsidR="00C97458" w:rsidRDefault="00F26DB7">
      <w:pPr>
        <w:autoSpaceDE w:val="0"/>
        <w:autoSpaceDN w:val="0"/>
        <w:adjustRightInd w:val="0"/>
        <w:spacing w:line="204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Gehen Sie sorgfältig mit dem Gerät um, so dass es nicht herunterfallen oder anderweitig beschädigt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werden kann.</w:t>
      </w:r>
    </w:p>
    <w:p w:rsidR="00C97458" w:rsidRDefault="00F26DB7">
      <w:pPr>
        <w:autoSpaceDE w:val="0"/>
        <w:autoSpaceDN w:val="0"/>
        <w:adjustRightInd w:val="0"/>
        <w:spacing w:line="20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Falls Probleme am Gerät auftreten geben Sie es umgehend in Reparatur. Versuchen Sie nicht es selbst</w:t>
      </w:r>
    </w:p>
    <w:p w:rsidR="00C97458" w:rsidRDefault="00F26DB7">
      <w:pPr>
        <w:autoSpaceDE w:val="0"/>
        <w:autoSpaceDN w:val="0"/>
        <w:adjustRightInd w:val="0"/>
        <w:spacing w:line="375" w:lineRule="exact"/>
        <w:ind w:left="2904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1250" w:space="10"/>
            <w:col w:w="7140"/>
          </w:cols>
          <w:noEndnote/>
        </w:sectPr>
      </w:pPr>
      <w:r>
        <w:rPr>
          <w:rFonts w:cs="Calibri"/>
          <w:color w:val="000000"/>
          <w:kern w:val="0"/>
          <w:sz w:val="16"/>
          <w:szCs w:val="16"/>
        </w:rPr>
        <w:t>4</w:t>
      </w:r>
      <w:r w:rsidR="00C97458" w:rsidRPr="00C97458">
        <w:rPr>
          <w:rFonts w:asciiTheme="minorHAnsi" w:hAnsiTheme="minorHAnsi" w:cstheme="minorBidi"/>
          <w:noProof/>
        </w:rPr>
        <w:pict>
          <v:rect id="_x0000_s1032" style="position:absolute;left:0;text-align:left;margin-left:0;margin-top:24pt;width:423pt;height:89pt;z-index:-20;mso-position-horizontal-relative:page;mso-position-vertical-relative:page" o:allowincell="f" filled="f" stroked="f">
            <v:textbox inset="0,0,0,0">
              <w:txbxContent>
                <w:p w:rsidR="00C97458" w:rsidRDefault="00C97458">
                  <w:pPr>
                    <w:widowControl/>
                    <w:spacing w:line="16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3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zu reparieren.</w:t>
      </w:r>
    </w:p>
    <w:p w:rsidR="00C97458" w:rsidRDefault="00C97458">
      <w:pPr>
        <w:autoSpaceDE w:val="0"/>
        <w:autoSpaceDN w:val="0"/>
        <w:adjustRightInd w:val="0"/>
        <w:spacing w:line="161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pgSz w:w="8400" w:h="11900"/>
          <w:pgMar w:top="0" w:right="0" w:bottom="0" w:left="0" w:header="720" w:footer="720" w:gutter="0"/>
          <w:cols w:space="720" w:equalWidth="0">
            <w:col w:w="8400"/>
          </w:cols>
          <w:noEndnote/>
        </w:sectPr>
      </w:pPr>
    </w:p>
    <w:p w:rsidR="00C97458" w:rsidRDefault="00F26DB7">
      <w:pPr>
        <w:autoSpaceDE w:val="0"/>
        <w:autoSpaceDN w:val="0"/>
        <w:adjustRightInd w:val="0"/>
        <w:spacing w:line="222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lastRenderedPageBreak/>
        <w:t></w:t>
      </w:r>
    </w:p>
    <w:p w:rsidR="00C97458" w:rsidRDefault="00F26DB7">
      <w:pPr>
        <w:autoSpaceDE w:val="0"/>
        <w:autoSpaceDN w:val="0"/>
        <w:adjustRightInd w:val="0"/>
        <w:spacing w:line="203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0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16"/>
          <w:szCs w:val="16"/>
        </w:rPr>
        <w:lastRenderedPageBreak/>
        <w:t>Schmieren oder Waschen Sie das Gerät nicht.</w:t>
      </w:r>
    </w:p>
    <w:p w:rsidR="00C97458" w:rsidRDefault="00F26DB7">
      <w:pPr>
        <w:autoSpaceDE w:val="0"/>
        <w:autoSpaceDN w:val="0"/>
        <w:adjustRightInd w:val="0"/>
        <w:spacing w:line="20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Trennen Sie den Netzadapter vom Stromnetz wenn Sie das Gerät nicht benutzen.</w:t>
      </w:r>
    </w:p>
    <w:p w:rsidR="00C97458" w:rsidRDefault="00C97458">
      <w:pPr>
        <w:autoSpaceDE w:val="0"/>
        <w:autoSpaceDN w:val="0"/>
        <w:adjustRightInd w:val="0"/>
        <w:spacing w:line="203" w:lineRule="exact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1250" w:space="10"/>
            <w:col w:w="714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1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Spezielle Sicherheitshinweise:</w:t>
      </w:r>
    </w:p>
    <w:p w:rsidR="00C97458" w:rsidRDefault="00C97458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space="720" w:equalWidth="0">
            <w:col w:w="8400" w:space="1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92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1.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37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92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2.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89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92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3.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1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92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4.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1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92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5.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9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</w:t>
      </w:r>
      <w:r>
        <w:rPr>
          <w:rFonts w:ascii="Symbol" w:hAnsi="Symbol" w:cs="Symbol"/>
          <w:color w:val="000000"/>
          <w:kern w:val="0"/>
          <w:sz w:val="16"/>
          <w:szCs w:val="16"/>
        </w:rPr>
        <w:t>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48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</w:t>
      </w:r>
      <w:r>
        <w:rPr>
          <w:rFonts w:ascii="Symbol" w:hAnsi="Symbol" w:cs="Symbol"/>
          <w:color w:val="000000"/>
          <w:kern w:val="0"/>
          <w:sz w:val="16"/>
          <w:szCs w:val="16"/>
        </w:rPr>
        <w:t></w:t>
      </w:r>
    </w:p>
    <w:p w:rsidR="00C97458" w:rsidRDefault="00F26DB7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br w:type="column"/>
      </w: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Dieses Elektrowerkzeug ist als Sanierungsfräse zu verwenden.</w:t>
      </w: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Beachten Sie alle Sicherheitshinweise, Anweisungen, Darstellungen und Daten, die Sie mit dem Gerät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erhalten. Bei nicht korrekter Anwendung des Elektrowerkzeugs, kann es zu elektrischen Schlägen,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Feuer und/oder schweren Verletzungen kommen.</w:t>
      </w: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Die Verwendung in Einsatzbereiche, für die das Elektrowerkzeug nicht vorgesehen ist, können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Gefährdungen und Verletzungen verursachen.</w:t>
      </w: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Verwenden Sie nur Zubehör, das vom Hersteller speziell für dieses Elektrowerkzeug vorgesehen und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empfohlen wurde. Auch falls Sie anderes Zubehör an Ihrem Elektrowerkzeug befestigen können,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garantiert dies keine sichere Verwendung.</w:t>
      </w: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Die zulässige Drehzahl des Einsatzwerkzeugs muss mindestens so hoch sein wie die auf dem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Elektrowerkzeug angegebene Höchstdrehzahl. Zubehör, das sich schneller als zulässig dreht, kann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zerbrechen und umher fliegen.</w:t>
      </w: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Außendurchmesser und Dicke des Einsatzwerkzeugs müssen den Maßangaben Ihres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Elektrowerkzeugs entsprechen. Falsch bemessene Einsatzwerkzeuge können nicht ausreichend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abgeschirmt oder kontrolliert werden.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Einsatzwerkzeuge, die nicht zu 100% auf das Elektrowerkzeug passen, können zu ungleichmäßigem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Drehen und/oder starker Vibration führen was zu Kontrollverlust führt.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Verwenden Sie nur Einsatzwerkzeuge die in einwandfreiem Zustand sind. Kontrollieren Sie vor jeder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Verwendung Ihre Einsatzwerkzeuge auf Absplitterungen und Risse, Verschleiß oder starke Abnutzung.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Falls das Elektrowerkzeug oder das Einsatzwerkzeug herunterfällt, überprüfen Sie, ob es beschädigt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wurde, oder verwenden Sie ein unbeschädigtes Einsatzwerkzeug. Wenn Sie das Einsatzwerkzeug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kontrolliert und eingesetzt haben, halten Sie und in der Nähe beﬁndende Personen sich außerhalb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der Ebene des rotierenden Einsatzwerkzeugs auf und lassen Sie das Gerät eine Minute lang mit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Höchstdrehzahl laufen. Beschädigte Einsatzwerkzeuge brechen häufig in dieser Testzeit ab.</w:t>
      </w:r>
    </w:p>
    <w:p w:rsidR="00C97458" w:rsidRDefault="00F26DB7">
      <w:pPr>
        <w:autoSpaceDE w:val="0"/>
        <w:autoSpaceDN w:val="0"/>
        <w:adjustRightInd w:val="0"/>
        <w:spacing w:line="337" w:lineRule="exact"/>
        <w:ind w:left="2904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1250" w:space="10"/>
            <w:col w:w="7140"/>
          </w:cols>
          <w:noEndnote/>
        </w:sectPr>
      </w:pPr>
      <w:r>
        <w:rPr>
          <w:rFonts w:cs="Calibri"/>
          <w:color w:val="000000"/>
          <w:kern w:val="0"/>
          <w:sz w:val="16"/>
          <w:szCs w:val="16"/>
        </w:rPr>
        <w:t>5</w:t>
      </w:r>
      <w:r w:rsidR="00C97458" w:rsidRPr="00C97458">
        <w:rPr>
          <w:rFonts w:asciiTheme="minorHAnsi" w:hAnsiTheme="minorHAnsi" w:cstheme="minorBidi"/>
          <w:noProof/>
        </w:rPr>
        <w:pict>
          <v:rect id="_x0000_s1033" style="position:absolute;left:0;text-align:left;margin-left:0;margin-top:24pt;width:423pt;height:89pt;z-index:-19;mso-position-horizontal-relative:page;mso-position-vertical-relative:page" o:allowincell="f" filled="f" stroked="f">
            <v:textbox inset="0,0,0,0">
              <w:txbxContent>
                <w:p w:rsidR="00C97458" w:rsidRDefault="00C97458">
                  <w:pPr>
                    <w:widowControl/>
                    <w:spacing w:line="16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1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</w:t>
      </w:r>
      <w:r>
        <w:rPr>
          <w:rFonts w:ascii="Symbol" w:hAnsi="Symbol" w:cs="Symbol"/>
          <w:color w:val="000000"/>
          <w:kern w:val="0"/>
          <w:sz w:val="16"/>
          <w:szCs w:val="16"/>
        </w:rPr>
        <w:t>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48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</w:t>
      </w:r>
      <w:r>
        <w:rPr>
          <w:rFonts w:ascii="Symbol" w:hAnsi="Symbol" w:cs="Symbol"/>
          <w:color w:val="000000"/>
          <w:kern w:val="0"/>
          <w:sz w:val="16"/>
          <w:szCs w:val="16"/>
        </w:rPr>
        <w:t></w:t>
      </w:r>
    </w:p>
    <w:p w:rsidR="00C97458" w:rsidRDefault="00F26DB7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br w:type="column"/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4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Tragen Sie persönliche Schutzausrüstung. Verwenden Sie je nach Anwendung Vollgesichtsschutz,</w:t>
      </w:r>
    </w:p>
    <w:p w:rsidR="00C97458" w:rsidRDefault="00F26DB7">
      <w:pPr>
        <w:autoSpaceDE w:val="0"/>
        <w:autoSpaceDN w:val="0"/>
        <w:adjustRightInd w:val="0"/>
        <w:spacing w:line="225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Augenschutz und/oder Schutzbrille. Soweit angemessen, tragen Sie Staubmaske, Gehörschutz,</w:t>
      </w:r>
    </w:p>
    <w:p w:rsidR="00C97458" w:rsidRDefault="00F26DB7">
      <w:pPr>
        <w:autoSpaceDE w:val="0"/>
        <w:autoSpaceDN w:val="0"/>
        <w:adjustRightInd w:val="0"/>
        <w:spacing w:line="22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Schutzhandschuhe oder Spezialschürze, die kleine Materialpartikel von Ihnen fernhält. Die Augen</w:t>
      </w:r>
    </w:p>
    <w:p w:rsidR="00C97458" w:rsidRDefault="00F26DB7">
      <w:pPr>
        <w:autoSpaceDE w:val="0"/>
        <w:autoSpaceDN w:val="0"/>
        <w:adjustRightInd w:val="0"/>
        <w:spacing w:line="225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sollten vor herumﬂiegenden Fremdkörpern geschützt werden, die bei verschiedenen Anwendungen</w:t>
      </w:r>
    </w:p>
    <w:p w:rsidR="00C97458" w:rsidRDefault="00F26DB7">
      <w:pPr>
        <w:autoSpaceDE w:val="0"/>
        <w:autoSpaceDN w:val="0"/>
        <w:adjustRightInd w:val="0"/>
        <w:spacing w:line="22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entstehen. Staub- oder Atemschutzmaske müssen den bei der Anwendung entstehenden Staub</w:t>
      </w:r>
    </w:p>
    <w:p w:rsidR="00C97458" w:rsidRDefault="00F26DB7">
      <w:pPr>
        <w:autoSpaceDE w:val="0"/>
        <w:autoSpaceDN w:val="0"/>
        <w:adjustRightInd w:val="0"/>
        <w:spacing w:line="225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ﬁltern. Wenn Sie lange lautem Lärm ausgesetzt sind, können Sie einen Hörverlust erleiden.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Achten Sie auf sicheren Abstand anderen Personen zu Ihrem Arbeitsbereich. Jeder, der den</w:t>
      </w:r>
    </w:p>
    <w:p w:rsidR="00C97458" w:rsidRDefault="00C97458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pgSz w:w="8400" w:h="11900"/>
          <w:pgMar w:top="0" w:right="0" w:bottom="0" w:left="0" w:header="720" w:footer="720" w:gutter="0"/>
          <w:cols w:num="2" w:space="720" w:equalWidth="0">
            <w:col w:w="1270" w:space="10"/>
            <w:col w:w="7120"/>
          </w:cols>
          <w:noEndnote/>
        </w:sectPr>
      </w:pPr>
    </w:p>
    <w:p w:rsidR="00C97458" w:rsidRDefault="00F26DB7">
      <w:pPr>
        <w:autoSpaceDE w:val="0"/>
        <w:autoSpaceDN w:val="0"/>
        <w:adjustRightInd w:val="0"/>
        <w:spacing w:line="204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lastRenderedPageBreak/>
        <w:t>Arbeitsbereich betritt, muss persönliche Schutzausrüstung tragen. Bruchstücke des Werkstücks oder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gebrochener Einsatzwerkzeuge können wegﬂiegen und Verletzungen außerhalb des direkten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Arbeitsbereichs verursachen.</w:t>
      </w:r>
    </w:p>
    <w:p w:rsidR="00C97458" w:rsidRDefault="00C97458">
      <w:pPr>
        <w:autoSpaceDE w:val="0"/>
        <w:autoSpaceDN w:val="0"/>
        <w:adjustRightInd w:val="0"/>
        <w:spacing w:line="24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</w:t>
      </w:r>
      <w:r>
        <w:rPr>
          <w:rFonts w:ascii="Symbol" w:hAnsi="Symbol" w:cs="Symbol"/>
          <w:color w:val="000000"/>
          <w:kern w:val="0"/>
          <w:sz w:val="16"/>
          <w:szCs w:val="16"/>
        </w:rPr>
        <w:t></w:t>
      </w:r>
      <w:r>
        <w:rPr>
          <w:rFonts w:ascii="Symbol" w:hAnsi="Symbol" w:cs="Symbol"/>
          <w:color w:val="000000"/>
          <w:kern w:val="0"/>
          <w:sz w:val="16"/>
          <w:szCs w:val="16"/>
        </w:rPr>
        <w:t></w:t>
      </w:r>
      <w:r>
        <w:rPr>
          <w:rFonts w:cs="Calibri"/>
          <w:color w:val="000000"/>
          <w:kern w:val="0"/>
          <w:sz w:val="16"/>
          <w:szCs w:val="16"/>
        </w:rPr>
        <w:t xml:space="preserve"> Halten Sie bei Arbeiten bei denen das Einsatzwerkzeug verborgene Stromleitungen oder das eigene</w:t>
      </w:r>
    </w:p>
    <w:p w:rsidR="00C97458" w:rsidRDefault="00F26DB7">
      <w:pPr>
        <w:autoSpaceDE w:val="0"/>
        <w:autoSpaceDN w:val="0"/>
        <w:adjustRightInd w:val="0"/>
        <w:spacing w:line="204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Netzkabel treffen kann das Gerät nur an den isolierten Griffﬂächen fest. Der Kontakt mit einer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spannungsführenden Leitung kann auch metallene Geräteteile unter Spannung setzen und zu einem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elektrischen Schlag führen.</w:t>
      </w:r>
    </w:p>
    <w:p w:rsidR="00C97458" w:rsidRDefault="00C97458">
      <w:pPr>
        <w:autoSpaceDE w:val="0"/>
        <w:autoSpaceDN w:val="0"/>
        <w:adjustRightInd w:val="0"/>
        <w:spacing w:line="24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</w:t>
      </w:r>
      <w:r>
        <w:rPr>
          <w:rFonts w:ascii="Symbol" w:hAnsi="Symbol" w:cs="Symbol"/>
          <w:color w:val="000000"/>
          <w:kern w:val="0"/>
          <w:sz w:val="16"/>
          <w:szCs w:val="16"/>
        </w:rPr>
        <w:t></w:t>
      </w:r>
      <w:r>
        <w:rPr>
          <w:rFonts w:ascii="Symbol" w:hAnsi="Symbol" w:cs="Symbol"/>
          <w:color w:val="000000"/>
          <w:kern w:val="0"/>
          <w:sz w:val="16"/>
          <w:szCs w:val="16"/>
        </w:rPr>
        <w:t></w:t>
      </w:r>
      <w:r>
        <w:rPr>
          <w:rFonts w:cs="Calibri"/>
          <w:color w:val="000000"/>
          <w:kern w:val="0"/>
          <w:sz w:val="16"/>
          <w:szCs w:val="16"/>
        </w:rPr>
        <w:t xml:space="preserve"> Halten Sie das Netzkabel von sich drehenden Einsatzwerkzeugen fern. Wenn Sie die Kontrolle über</w:t>
      </w:r>
    </w:p>
    <w:p w:rsidR="00C97458" w:rsidRDefault="00F26DB7">
      <w:pPr>
        <w:autoSpaceDE w:val="0"/>
        <w:autoSpaceDN w:val="0"/>
        <w:adjustRightInd w:val="0"/>
        <w:spacing w:line="204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das Gerät verlieren, kann das Netzkabel durchtrennt oder erfasst werden wodurch Ihre Hand oder Ihr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Arm in das sich drehende Einsatzwerkzeug geraten könnten.</w:t>
      </w:r>
    </w:p>
    <w:p w:rsidR="00C97458" w:rsidRDefault="00C97458">
      <w:pPr>
        <w:autoSpaceDE w:val="0"/>
        <w:autoSpaceDN w:val="0"/>
        <w:adjustRightInd w:val="0"/>
        <w:spacing w:line="24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</w:t>
      </w:r>
      <w:r>
        <w:rPr>
          <w:rFonts w:ascii="Symbol" w:hAnsi="Symbol" w:cs="Symbol"/>
          <w:color w:val="000000"/>
          <w:kern w:val="0"/>
          <w:sz w:val="16"/>
          <w:szCs w:val="16"/>
        </w:rPr>
        <w:t></w:t>
      </w:r>
      <w:r>
        <w:rPr>
          <w:rFonts w:ascii="Symbol" w:hAnsi="Symbol" w:cs="Symbol"/>
          <w:color w:val="000000"/>
          <w:kern w:val="0"/>
          <w:sz w:val="16"/>
          <w:szCs w:val="16"/>
        </w:rPr>
        <w:t></w:t>
      </w:r>
      <w:r>
        <w:rPr>
          <w:rFonts w:cs="Calibri"/>
          <w:color w:val="000000"/>
          <w:kern w:val="0"/>
          <w:sz w:val="16"/>
          <w:szCs w:val="16"/>
        </w:rPr>
        <w:t xml:space="preserve"> Legen Sie das Elektrowerkzeug niemals vor dem völlig zum Stillstand des Gerätes ab. Das sich</w:t>
      </w:r>
    </w:p>
    <w:p w:rsidR="00C97458" w:rsidRDefault="00F26DB7">
      <w:pPr>
        <w:autoSpaceDE w:val="0"/>
        <w:autoSpaceDN w:val="0"/>
        <w:adjustRightInd w:val="0"/>
        <w:spacing w:line="204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drehende Einsatzwerkzeug kann in Kontakt mit der Ablageﬂäche geraten, wodurch Sie die Kontrolle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über das Elektrowerkzeug verlieren können.</w:t>
      </w:r>
    </w:p>
    <w:p w:rsidR="00C97458" w:rsidRDefault="00C97458">
      <w:pPr>
        <w:autoSpaceDE w:val="0"/>
        <w:autoSpaceDN w:val="0"/>
        <w:adjustRightInd w:val="0"/>
        <w:spacing w:line="24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</w:t>
      </w:r>
      <w:r>
        <w:rPr>
          <w:rFonts w:ascii="Symbol" w:hAnsi="Symbol" w:cs="Symbol"/>
          <w:color w:val="000000"/>
          <w:kern w:val="0"/>
          <w:sz w:val="16"/>
          <w:szCs w:val="16"/>
        </w:rPr>
        <w:t></w:t>
      </w:r>
      <w:r>
        <w:rPr>
          <w:rFonts w:ascii="Symbol" w:hAnsi="Symbol" w:cs="Symbol"/>
          <w:color w:val="000000"/>
          <w:kern w:val="0"/>
          <w:sz w:val="16"/>
          <w:szCs w:val="16"/>
        </w:rPr>
        <w:t></w:t>
      </w:r>
      <w:r>
        <w:rPr>
          <w:rFonts w:cs="Calibri"/>
          <w:color w:val="000000"/>
          <w:kern w:val="0"/>
          <w:sz w:val="16"/>
          <w:szCs w:val="16"/>
        </w:rPr>
        <w:t xml:space="preserve"> Haben Sie das Elektrowerkzeug nicht in Betrieb, während Sie es tragen. Ihre Kleidung kann durch</w:t>
      </w:r>
    </w:p>
    <w:p w:rsidR="00C97458" w:rsidRDefault="00F26DB7">
      <w:pPr>
        <w:autoSpaceDE w:val="0"/>
        <w:autoSpaceDN w:val="0"/>
        <w:adjustRightInd w:val="0"/>
        <w:spacing w:line="204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zufälligen Kontakt mit dem sich drehenden Einsatzwerkzeug erfasst werden was dazu führen kann,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das das Einsatzwerkzeug sich in Ihren Körper bohrt.</w:t>
      </w:r>
    </w:p>
    <w:p w:rsidR="00C97458" w:rsidRDefault="00C97458">
      <w:pPr>
        <w:autoSpaceDE w:val="0"/>
        <w:autoSpaceDN w:val="0"/>
        <w:adjustRightInd w:val="0"/>
        <w:spacing w:line="24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</w:t>
      </w:r>
      <w:r>
        <w:rPr>
          <w:rFonts w:ascii="Symbol" w:hAnsi="Symbol" w:cs="Symbol"/>
          <w:color w:val="000000"/>
          <w:kern w:val="0"/>
          <w:sz w:val="16"/>
          <w:szCs w:val="16"/>
        </w:rPr>
        <w:t></w:t>
      </w:r>
      <w:r>
        <w:rPr>
          <w:rFonts w:ascii="Symbol" w:hAnsi="Symbol" w:cs="Symbol"/>
          <w:color w:val="000000"/>
          <w:kern w:val="0"/>
          <w:sz w:val="16"/>
          <w:szCs w:val="16"/>
        </w:rPr>
        <w:t></w:t>
      </w:r>
      <w:r>
        <w:rPr>
          <w:rFonts w:cs="Calibri"/>
          <w:color w:val="000000"/>
          <w:kern w:val="0"/>
          <w:sz w:val="16"/>
          <w:szCs w:val="16"/>
        </w:rPr>
        <w:t xml:space="preserve"> Reinigen Sie regelmäßig die Lüftungsschlitze Ihres Elektrowerkzeugs. Das Motorgebläse zieht Staub in</w:t>
      </w:r>
    </w:p>
    <w:p w:rsidR="00C97458" w:rsidRDefault="00F26DB7">
      <w:pPr>
        <w:autoSpaceDE w:val="0"/>
        <w:autoSpaceDN w:val="0"/>
        <w:adjustRightInd w:val="0"/>
        <w:spacing w:line="204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das Gehäuse, und eine starke Ansammlung von Metallstaub kann elektrische Gefahren verursachen.</w:t>
      </w:r>
    </w:p>
    <w:p w:rsidR="00C97458" w:rsidRDefault="00C97458">
      <w:pPr>
        <w:autoSpaceDE w:val="0"/>
        <w:autoSpaceDN w:val="0"/>
        <w:adjustRightInd w:val="0"/>
        <w:spacing w:line="24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</w:t>
      </w:r>
      <w:r>
        <w:rPr>
          <w:rFonts w:ascii="Symbol" w:hAnsi="Symbol" w:cs="Symbol"/>
          <w:color w:val="000000"/>
          <w:kern w:val="0"/>
          <w:sz w:val="16"/>
          <w:szCs w:val="16"/>
        </w:rPr>
        <w:t></w:t>
      </w:r>
      <w:r>
        <w:rPr>
          <w:rFonts w:ascii="Symbol" w:hAnsi="Symbol" w:cs="Symbol"/>
          <w:color w:val="000000"/>
          <w:kern w:val="0"/>
          <w:sz w:val="16"/>
          <w:szCs w:val="16"/>
        </w:rPr>
        <w:t></w:t>
      </w:r>
      <w:r>
        <w:rPr>
          <w:rFonts w:cs="Calibri"/>
          <w:color w:val="000000"/>
          <w:kern w:val="0"/>
          <w:sz w:val="16"/>
          <w:szCs w:val="16"/>
        </w:rPr>
        <w:t xml:space="preserve"> Verwenden Sie das Elektrowerkzeug nicht in der Nähe brennbarer Materialien. Funkenkönnen diese</w:t>
      </w:r>
    </w:p>
    <w:p w:rsidR="00C97458" w:rsidRDefault="00F26DB7">
      <w:pPr>
        <w:autoSpaceDE w:val="0"/>
        <w:autoSpaceDN w:val="0"/>
        <w:adjustRightInd w:val="0"/>
        <w:spacing w:line="204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Materialien entzünden.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55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80" w:lineRule="exact"/>
        <w:ind w:left="4175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space="720" w:equalWidth="0">
            <w:col w:w="8400" w:space="10"/>
          </w:cols>
          <w:noEndnote/>
        </w:sectPr>
      </w:pPr>
      <w:r>
        <w:rPr>
          <w:rFonts w:cs="Calibri"/>
          <w:color w:val="000000"/>
          <w:kern w:val="0"/>
          <w:sz w:val="16"/>
          <w:szCs w:val="16"/>
        </w:rPr>
        <w:t>6</w:t>
      </w:r>
      <w:r w:rsidR="00C97458" w:rsidRPr="00C97458">
        <w:rPr>
          <w:rFonts w:asciiTheme="minorHAnsi" w:hAnsiTheme="minorHAnsi" w:cstheme="minorBidi"/>
          <w:noProof/>
        </w:rPr>
        <w:pict>
          <v:rect id="_x0000_s1034" style="position:absolute;left:0;text-align:left;margin-left:0;margin-top:24pt;width:423pt;height:89pt;z-index:-18;mso-position-horizontal-relative:page;mso-position-vertical-relative:page" o:allowincell="f" filled="f" stroked="f">
            <v:textbox inset="0,0,0,0">
              <w:txbxContent>
                <w:p w:rsidR="00C97458" w:rsidRDefault="00C97458">
                  <w:pPr>
                    <w:widowControl/>
                    <w:spacing w:line="16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1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</w:t>
      </w:r>
      <w:r>
        <w:rPr>
          <w:rFonts w:ascii="Symbol" w:hAnsi="Symbol" w:cs="Symbol"/>
          <w:color w:val="000000"/>
          <w:kern w:val="0"/>
          <w:sz w:val="16"/>
          <w:szCs w:val="16"/>
        </w:rPr>
        <w:t></w:t>
      </w:r>
      <w:r>
        <w:rPr>
          <w:rFonts w:ascii="Symbol" w:hAnsi="Symbol" w:cs="Symbol"/>
          <w:color w:val="000000"/>
          <w:kern w:val="0"/>
          <w:sz w:val="16"/>
          <w:szCs w:val="16"/>
        </w:rPr>
        <w:t></w:t>
      </w:r>
      <w:r>
        <w:rPr>
          <w:rFonts w:cs="Calibri"/>
          <w:color w:val="000000"/>
          <w:kern w:val="0"/>
          <w:sz w:val="16"/>
          <w:szCs w:val="16"/>
        </w:rPr>
        <w:t xml:space="preserve"> Verwenden Sie keine Einsatzwerkzeuge, die ﬂüssige Kühlmittel erfordern. Die Verwendung von</w:t>
      </w:r>
    </w:p>
    <w:p w:rsidR="00C97458" w:rsidRDefault="00F26DB7">
      <w:pPr>
        <w:autoSpaceDE w:val="0"/>
        <w:autoSpaceDN w:val="0"/>
        <w:adjustRightInd w:val="0"/>
        <w:spacing w:line="207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Wasser oder anderen Flüssigkeiten kann zu einem elektrischen Schlag führen.</w:t>
      </w: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Rückschlag und entsprechende Sicherheitshinweise</w:t>
      </w:r>
    </w:p>
    <w:p w:rsidR="00C97458" w:rsidRDefault="00C97458">
      <w:pPr>
        <w:autoSpaceDE w:val="0"/>
        <w:autoSpaceDN w:val="0"/>
        <w:adjustRightInd w:val="0"/>
        <w:spacing w:line="26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Rückschlag ist die plötzliche Reaktion infolge eines hakenden oder blockierten drehenden Einsatzwerkzeugs.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Verhaken oder Blockieren führt zu einem abrupten Stopp des rotierenden Einsatzwerkzeugs. Dadurch wird ein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unkontrolliertes Elektrowerkzeug gegen die Drehrichtung des Einsatzwerkzeugs an der Blockierstelle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beschleunigt. Wenn ein Einsatzwerkzeug im Werkstück hakt oder blockiert, kann sich das Einsatzwerkzeug, das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in das Werkstück eintaucht, verfangen und dadurch das Einsatzwerkzeug ausbrechen oder einen Rückschlag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verursachen. Das Einsatzwerkzeug bewegt sich dann auf die Bedienperson zu oder von ihr weg, je nach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Drehrichtung des Einsatzwerkzeugs an der Blockierstelle. Hierbei können Einsatzwerkzeuge auch brechen. Dies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kann durch geeignete Vorsichtsmaßnahmen, wie nachfolgend beschrieben, verhindert werden.</w:t>
      </w:r>
    </w:p>
    <w:p w:rsidR="00C97458" w:rsidRDefault="00C97458">
      <w:pPr>
        <w:autoSpaceDE w:val="0"/>
        <w:autoSpaceDN w:val="0"/>
        <w:adjustRightInd w:val="0"/>
        <w:spacing w:line="225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pgSz w:w="8400" w:h="11900"/>
          <w:pgMar w:top="0" w:right="0" w:bottom="0" w:left="0" w:header="720" w:footer="720" w:gutter="0"/>
          <w:cols w:space="720" w:equalWidth="0">
            <w:col w:w="840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6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849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1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849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2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86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849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3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1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849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4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38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849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5</w:t>
      </w:r>
    </w:p>
    <w:p w:rsidR="00C97458" w:rsidRDefault="00F26DB7">
      <w:pPr>
        <w:autoSpaceDE w:val="0"/>
        <w:autoSpaceDN w:val="0"/>
        <w:adjustRightInd w:val="0"/>
        <w:spacing w:line="261" w:lineRule="exact"/>
        <w:jc w:val="left"/>
        <w:rPr>
          <w:kern w:val="0"/>
          <w:sz w:val="24"/>
          <w:szCs w:val="24"/>
        </w:rPr>
      </w:pPr>
      <w:r>
        <w:rPr>
          <w:rFonts w:cs="Calibri"/>
          <w:color w:val="000000"/>
          <w:kern w:val="0"/>
          <w:sz w:val="16"/>
          <w:szCs w:val="16"/>
        </w:rPr>
        <w:br w:type="column"/>
      </w: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Halten Sie das Elektrowerkzeug gut fest und bringen Sie Ihren Körper und Ihre Arme in eine Position, in</w:t>
      </w:r>
    </w:p>
    <w:p w:rsidR="00C97458" w:rsidRDefault="00F26DB7">
      <w:pPr>
        <w:autoSpaceDE w:val="0"/>
        <w:autoSpaceDN w:val="0"/>
        <w:adjustRightInd w:val="0"/>
        <w:spacing w:line="225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der Sie die Rückschlagkräfte abfangen können. Verwenden Sie immer den Zusatzgriff, falls vorhanden,</w:t>
      </w:r>
    </w:p>
    <w:p w:rsidR="00C97458" w:rsidRDefault="00F26DB7">
      <w:pPr>
        <w:autoSpaceDE w:val="0"/>
        <w:autoSpaceDN w:val="0"/>
        <w:adjustRightInd w:val="0"/>
        <w:spacing w:line="225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um die größtmögliche Kontrolle über Rückschlagkräfte oder Reaktionsmomente beim Hochlauf zu</w:t>
      </w:r>
    </w:p>
    <w:p w:rsidR="00C97458" w:rsidRDefault="00F26DB7">
      <w:pPr>
        <w:autoSpaceDE w:val="0"/>
        <w:autoSpaceDN w:val="0"/>
        <w:adjustRightInd w:val="0"/>
        <w:spacing w:line="22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haben. Die Bedienperson kann durch geeignete Vorsichtsmaßnahmen die Rückschlag- und</w:t>
      </w:r>
    </w:p>
    <w:p w:rsidR="00C97458" w:rsidRDefault="00F26DB7">
      <w:pPr>
        <w:autoSpaceDE w:val="0"/>
        <w:autoSpaceDN w:val="0"/>
        <w:adjustRightInd w:val="0"/>
        <w:spacing w:line="225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Reaktionskräfte beherrschen.</w:t>
      </w: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Bringen Sie Ihre Hand nie in die Nähe sich drehender Einsatzwerkzeuge. Das Einsatzwerkzeug kann sich</w:t>
      </w:r>
    </w:p>
    <w:p w:rsidR="00C97458" w:rsidRDefault="00F26DB7">
      <w:pPr>
        <w:autoSpaceDE w:val="0"/>
        <w:autoSpaceDN w:val="0"/>
        <w:adjustRightInd w:val="0"/>
        <w:spacing w:line="22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beim Rückschlag über Ihre Hand bewegen.</w:t>
      </w: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Meiden Sie mit Ihrem Körper den Bereich, in den das Elektrowerkzeug bei einem Rück-schlag bewegt</w:t>
      </w:r>
    </w:p>
    <w:p w:rsidR="00C97458" w:rsidRDefault="00F26DB7">
      <w:pPr>
        <w:autoSpaceDE w:val="0"/>
        <w:autoSpaceDN w:val="0"/>
        <w:adjustRightInd w:val="0"/>
        <w:spacing w:line="225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wird. Der Rückschlag treibt das Elektrowerkzeug in die Richtung entgegengesetzt zur Bewegung des</w:t>
      </w:r>
    </w:p>
    <w:p w:rsidR="00C97458" w:rsidRDefault="00F26DB7">
      <w:pPr>
        <w:autoSpaceDE w:val="0"/>
        <w:autoSpaceDN w:val="0"/>
        <w:adjustRightInd w:val="0"/>
        <w:spacing w:line="22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Einsatzwerkzeugs an der Blockierstelle</w:t>
      </w: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Arbeiten Sie besonders vorsichtig im Bereich von Ecken, scharfen Kanten usw.. Verhindern Sie, dass</w:t>
      </w:r>
    </w:p>
    <w:p w:rsidR="00C97458" w:rsidRDefault="00F26DB7">
      <w:pPr>
        <w:autoSpaceDE w:val="0"/>
        <w:autoSpaceDN w:val="0"/>
        <w:adjustRightInd w:val="0"/>
        <w:spacing w:line="225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Einsatzwerkzeuge vom Werkstück zurückprallen und verklemmen. Das rotierende Einsatzwerkzeug</w:t>
      </w:r>
    </w:p>
    <w:p w:rsidR="00C97458" w:rsidRDefault="00F26DB7">
      <w:pPr>
        <w:autoSpaceDE w:val="0"/>
        <w:autoSpaceDN w:val="0"/>
        <w:adjustRightInd w:val="0"/>
        <w:spacing w:line="225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neigt bei Ecken, scharfen Kanten oder wenn es abprallt dazu, sich zu verklemmen. Dies verursacht</w:t>
      </w:r>
    </w:p>
    <w:p w:rsidR="00C97458" w:rsidRDefault="00F26DB7">
      <w:pPr>
        <w:autoSpaceDE w:val="0"/>
        <w:autoSpaceDN w:val="0"/>
        <w:adjustRightInd w:val="0"/>
        <w:spacing w:line="223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einen Kontrollverlust oder Rückschlag.</w:t>
      </w: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Verwenden Sie kein Ketten- oder gezähntes Sägeblatt. Solche Einsatzwerkzeuge verursachen häuﬁg</w:t>
      </w:r>
    </w:p>
    <w:p w:rsidR="00C97458" w:rsidRDefault="00F26DB7">
      <w:pPr>
        <w:autoSpaceDE w:val="0"/>
        <w:autoSpaceDN w:val="0"/>
        <w:adjustRightInd w:val="0"/>
        <w:spacing w:line="225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einen Rückschlag oder den Verlust der Kontrolle über das Elektrowerkzeug.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1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80" w:lineRule="exact"/>
        <w:ind w:left="2966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1190" w:space="10"/>
            <w:col w:w="7200"/>
          </w:cols>
          <w:noEndnote/>
        </w:sectPr>
      </w:pPr>
      <w:r>
        <w:rPr>
          <w:rFonts w:cs="Calibri"/>
          <w:color w:val="000000"/>
          <w:kern w:val="0"/>
          <w:sz w:val="16"/>
          <w:szCs w:val="16"/>
        </w:rPr>
        <w:t>7</w:t>
      </w:r>
      <w:r w:rsidR="00C97458" w:rsidRPr="00C97458">
        <w:rPr>
          <w:rFonts w:asciiTheme="minorHAnsi" w:hAnsiTheme="minorHAnsi" w:cstheme="minorBidi"/>
          <w:noProof/>
        </w:rPr>
        <w:pict>
          <v:rect id="_x0000_s1035" style="position:absolute;left:0;text-align:left;margin-left:0;margin-top:24pt;width:423pt;height:89pt;z-index:-17;mso-position-horizontal-relative:page;mso-position-vertical-relative:page" o:allowincell="f" filled="f" stroked="f">
            <v:textbox inset="0,0,0,0">
              <w:txbxContent>
                <w:p w:rsidR="00C97458" w:rsidRDefault="00C97458">
                  <w:pPr>
                    <w:widowControl/>
                    <w:spacing w:line="16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3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</w:pPr>
      <w:r>
        <w:rPr>
          <w:rFonts w:cs="Calibri"/>
          <w:b/>
          <w:bCs/>
          <w:color w:val="365F91"/>
          <w:kern w:val="0"/>
          <w:sz w:val="16"/>
          <w:szCs w:val="16"/>
        </w:rPr>
        <w:t>Symbole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1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1243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Schutzisoliertes Gehäuse (Schutzklasse II).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55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1243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Warnung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24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1243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CE-Kennzeichnung: konform zu relevanten Standards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89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1243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Lesen Sie die Bedienungsanleitung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2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3057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Beim Arbeiten müssen ein Gehör-, Mundschutz, Handschuhe sowie eine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3057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Arbeitsbrille getragen werden.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5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</w:pPr>
      <w:r>
        <w:rPr>
          <w:rFonts w:cs="Calibri"/>
          <w:b/>
          <w:bCs/>
          <w:color w:val="365F91"/>
          <w:kern w:val="0"/>
          <w:sz w:val="16"/>
          <w:szCs w:val="16"/>
        </w:rPr>
        <w:t>Gefahr</w:t>
      </w:r>
    </w:p>
    <w:p w:rsidR="00C97458" w:rsidRDefault="00C97458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  <w:sectPr w:rsidR="00C97458">
          <w:pgSz w:w="8400" w:h="11900"/>
          <w:pgMar w:top="0" w:right="0" w:bottom="0" w:left="0" w:header="720" w:footer="720" w:gutter="0"/>
          <w:cols w:space="720" w:equalWidth="0">
            <w:col w:w="8400"/>
          </w:cols>
          <w:noEndnote/>
        </w:sectPr>
      </w:pPr>
    </w:p>
    <w:p w:rsidR="00C97458" w:rsidRDefault="00F26DB7">
      <w:pPr>
        <w:autoSpaceDE w:val="0"/>
        <w:autoSpaceDN w:val="0"/>
        <w:adjustRightInd w:val="0"/>
        <w:spacing w:line="253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lastRenderedPageBreak/>
        <w:t></w:t>
      </w:r>
    </w:p>
    <w:p w:rsidR="00C97458" w:rsidRDefault="00C97458">
      <w:pPr>
        <w:autoSpaceDE w:val="0"/>
        <w:autoSpaceDN w:val="0"/>
        <w:adjustRightInd w:val="0"/>
        <w:spacing w:line="22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24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2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24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2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48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35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kern w:val="0"/>
          <w:sz w:val="24"/>
          <w:szCs w:val="24"/>
        </w:rPr>
        <w:br w:type="column"/>
      </w:r>
      <w:r>
        <w:rPr>
          <w:rFonts w:cs="Calibri"/>
          <w:color w:val="000000"/>
          <w:kern w:val="0"/>
          <w:sz w:val="16"/>
          <w:szCs w:val="16"/>
        </w:rPr>
        <w:lastRenderedPageBreak/>
        <w:t>Bringen Sie das Gerät nie mit Wasser oder anderen Flüssigkeiten in direkten Kontakt.</w:t>
      </w:r>
    </w:p>
    <w:p w:rsidR="00C97458" w:rsidRDefault="00C97458">
      <w:pPr>
        <w:autoSpaceDE w:val="0"/>
        <w:autoSpaceDN w:val="0"/>
        <w:adjustRightInd w:val="0"/>
        <w:spacing w:line="27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Das Gerät darf nicht im Freien benutzt werden.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Berühren Sie das Gerät nicht mit nassen Händen.</w:t>
      </w:r>
    </w:p>
    <w:p w:rsidR="00C97458" w:rsidRDefault="00C97458">
      <w:pPr>
        <w:autoSpaceDE w:val="0"/>
        <w:autoSpaceDN w:val="0"/>
        <w:adjustRightInd w:val="0"/>
        <w:spacing w:line="27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Betreiben Sie das Gerät nur mit der vorgegebenen Netzspannung.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Ziehen Sie nach dem Gebrauch und vor der Reinigung immer den Netzstecker aus der Steckdose.</w:t>
      </w:r>
    </w:p>
    <w:p w:rsidR="00C97458" w:rsidRDefault="00C97458">
      <w:pPr>
        <w:autoSpaceDE w:val="0"/>
        <w:autoSpaceDN w:val="0"/>
        <w:adjustRightInd w:val="0"/>
        <w:spacing w:line="27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Sollte das Gerät ins Wasser gefallen sein, greifen Sie nicht danach! Ziehen Sie zunächst den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Netzstecker aus der Steckdose.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Bewahren Sie das Gerät nicht in der Nähe eines Waschbeckens oder einer Badewanne auf, da die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Gefahr besteht, dass es in ein Waschbecken oder die Badewanne fallen kann.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6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80" w:lineRule="exact"/>
        <w:ind w:left="2904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1250" w:space="10"/>
            <w:col w:w="7140"/>
          </w:cols>
          <w:noEndnote/>
        </w:sectPr>
      </w:pPr>
      <w:r>
        <w:rPr>
          <w:rFonts w:cs="Calibri"/>
          <w:color w:val="000000"/>
          <w:kern w:val="0"/>
          <w:sz w:val="16"/>
          <w:szCs w:val="16"/>
        </w:rPr>
        <w:t>8</w:t>
      </w:r>
      <w:r w:rsidR="00C97458" w:rsidRPr="00C97458">
        <w:rPr>
          <w:rFonts w:asciiTheme="minorHAnsi" w:hAnsiTheme="minorHAnsi" w:cstheme="minorBidi"/>
          <w:noProof/>
        </w:rPr>
        <w:pict>
          <v:shape id="_x0000_s1036" style="position:absolute;left:0;text-align:left;margin-left:28.3pt;margin-top:288.85pt;width:115.6pt;height:27pt;z-index:-16;mso-position-horizontal-relative:page;mso-position-vertical-relative:page" coordsize="2312,540" path="m,540r2311,l2311,,,,,540xe" stroked="f" strokeweight="1pt">
            <v:path arrowok="t"/>
            <w10:wrap anchorx="page" anchory="page"/>
          </v:shape>
        </w:pict>
      </w:r>
      <w:r w:rsidR="00C97458" w:rsidRPr="00C97458">
        <w:rPr>
          <w:rFonts w:asciiTheme="minorHAnsi" w:hAnsiTheme="minorHAnsi" w:cstheme="minorBidi"/>
          <w:noProof/>
        </w:rPr>
        <w:pict>
          <v:shape id="_x0000_s1037" style="position:absolute;left:0;text-align:left;margin-left:28.3pt;margin-top:288.85pt;width:115.6pt;height:27pt;z-index:-15;mso-position-horizontal-relative:page;mso-position-vertical-relative:page" coordsize="2312,540" path="m,540r2311,l2311,,,,,540xe" stroked="f" strokeweight="1pt">
            <v:path arrowok="t"/>
            <w10:wrap anchorx="page" anchory="page"/>
          </v:shape>
        </w:pict>
      </w:r>
      <w:r w:rsidR="00C97458" w:rsidRPr="00C97458">
        <w:rPr>
          <w:rFonts w:asciiTheme="minorHAnsi" w:hAnsiTheme="minorHAnsi" w:cstheme="minorBidi"/>
          <w:noProof/>
        </w:rPr>
        <w:pict>
          <v:shape id="_x0000_s1038" style="position:absolute;left:0;text-align:left;margin-left:26.15pt;margin-top:214.3pt;width:27pt;height:28pt;z-index:-14;mso-position-horizontal-relative:page;mso-position-vertical-relative:page" coordsize="540,560" path="m,559r540,l540,,,,,559xe" stroked="f" strokeweight="1pt">
            <v:path arrowok="t"/>
            <w10:wrap anchorx="page" anchory="page"/>
          </v:shape>
        </w:pict>
      </w:r>
      <w:r w:rsidR="00C97458" w:rsidRPr="00C97458">
        <w:rPr>
          <w:rFonts w:asciiTheme="minorHAnsi" w:hAnsiTheme="minorHAnsi" w:cstheme="minorBidi"/>
          <w:noProof/>
        </w:rPr>
        <w:pict>
          <v:shape id="_x0000_s1039" style="position:absolute;left:0;text-align:left;margin-left:26.15pt;margin-top:214.3pt;width:27pt;height:28pt;z-index:-13;mso-position-horizontal-relative:page;mso-position-vertical-relative:page" coordsize="540,560" path="m,559r540,l540,,,,,559xe" stroked="f" strokeweight="1pt">
            <v:path arrowok="t"/>
            <w10:wrap anchorx="page" anchory="page"/>
          </v:shape>
        </w:pict>
      </w:r>
      <w:r w:rsidR="00C97458" w:rsidRPr="00C97458">
        <w:rPr>
          <w:rFonts w:asciiTheme="minorHAnsi" w:hAnsiTheme="minorHAnsi" w:cstheme="minorBidi"/>
          <w:noProof/>
        </w:rPr>
        <w:pict>
          <v:rect id="_x0000_s1040" style="position:absolute;left:0;text-align:left;margin-left:0;margin-top:24pt;width:423pt;height:89pt;z-index:-12;mso-position-horizontal-relative:page;mso-position-vertical-relative:page" o:allowincell="f" filled="f" stroked="f">
            <v:textbox inset="0,0,0,0">
              <w:txbxContent>
                <w:p w:rsidR="00C97458" w:rsidRDefault="00C97458">
                  <w:pPr>
                    <w:widowControl/>
                    <w:spacing w:line="16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97458" w:rsidRPr="00C97458">
        <w:rPr>
          <w:rFonts w:asciiTheme="minorHAnsi" w:hAnsiTheme="minorHAnsi" w:cstheme="minorBidi"/>
          <w:noProof/>
        </w:rPr>
        <w:pict>
          <v:rect id="_x0000_s1041" style="position:absolute;left:0;text-align:left;margin-left:27pt;margin-top:147pt;width:30pt;height:32pt;z-index:-11;mso-position-horizontal-relative:page;mso-position-vertical-relative:page" o:allowincell="f" filled="f" stroked="f">
            <v:textbox inset="0,0,0,0">
              <w:txbxContent>
                <w:p w:rsidR="00C97458" w:rsidRDefault="000360D8">
                  <w:pPr>
                    <w:widowControl/>
                    <w:spacing w:line="54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  <w:r w:rsidRPr="00C97458">
                    <w:rPr>
                      <w:kern w:val="0"/>
                      <w:sz w:val="24"/>
                      <w:szCs w:val="24"/>
                    </w:rPr>
                    <w:pict>
                      <v:shape id="_x0000_i1026" type="#_x0000_t75" style="width:27pt;height:27pt">
                        <v:imagedata r:id="rId7" o:title=""/>
                      </v:shape>
                    </w:pict>
                  </w: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97458" w:rsidRPr="00C97458">
        <w:rPr>
          <w:rFonts w:asciiTheme="minorHAnsi" w:hAnsiTheme="minorHAnsi" w:cstheme="minorBidi"/>
          <w:noProof/>
        </w:rPr>
        <w:pict>
          <v:rect id="_x0000_s1042" style="position:absolute;left:0;text-align:left;margin-left:27pt;margin-top:184pt;width:30pt;height:29pt;z-index:-10;mso-position-horizontal-relative:page;mso-position-vertical-relative:page" o:allowincell="f" filled="f" stroked="f">
            <v:textbox inset="0,0,0,0">
              <w:txbxContent>
                <w:p w:rsidR="00C97458" w:rsidRDefault="000360D8">
                  <w:pPr>
                    <w:widowControl/>
                    <w:spacing w:line="4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  <w:r w:rsidRPr="00C97458">
                    <w:rPr>
                      <w:kern w:val="0"/>
                      <w:sz w:val="24"/>
                      <w:szCs w:val="24"/>
                    </w:rPr>
                    <w:pict>
                      <v:shape id="_x0000_i1027" type="#_x0000_t75" style="width:27pt;height:24pt">
                        <v:imagedata r:id="rId8" o:title=""/>
                      </v:shape>
                    </w:pict>
                  </w: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97458" w:rsidRPr="00C97458">
        <w:rPr>
          <w:rFonts w:asciiTheme="minorHAnsi" w:hAnsiTheme="minorHAnsi" w:cstheme="minorBidi"/>
          <w:noProof/>
        </w:rPr>
        <w:pict>
          <v:rect id="_x0000_s1043" style="position:absolute;left:0;text-align:left;margin-left:25pt;margin-top:215pt;width:32pt;height:33pt;z-index:-9;mso-position-horizontal-relative:page;mso-position-vertical-relative:page" o:allowincell="f" filled="f" stroked="f">
            <v:textbox inset="0,0,0,0">
              <w:txbxContent>
                <w:p w:rsidR="00C97458" w:rsidRDefault="000360D8">
                  <w:pPr>
                    <w:widowControl/>
                    <w:spacing w:line="56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  <w:r w:rsidRPr="00C97458">
                    <w:rPr>
                      <w:kern w:val="0"/>
                      <w:sz w:val="24"/>
                      <w:szCs w:val="24"/>
                    </w:rPr>
                    <w:pict>
                      <v:shape id="_x0000_i1028" type="#_x0000_t75" style="width:29.25pt;height:27.75pt">
                        <v:imagedata r:id="rId9" o:title=""/>
                      </v:shape>
                    </w:pict>
                  </w: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97458" w:rsidRPr="00C97458">
        <w:rPr>
          <w:rFonts w:asciiTheme="minorHAnsi" w:hAnsiTheme="minorHAnsi" w:cstheme="minorBidi"/>
          <w:noProof/>
        </w:rPr>
        <w:pict>
          <v:rect id="_x0000_s1044" style="position:absolute;left:0;text-align:left;margin-left:25pt;margin-top:246pt;width:32pt;height:34pt;z-index:-8;mso-position-horizontal-relative:page;mso-position-vertical-relative:page" o:allowincell="f" filled="f" stroked="f">
            <v:textbox inset="0,0,0,0">
              <w:txbxContent>
                <w:p w:rsidR="00C97458" w:rsidRDefault="000360D8">
                  <w:pPr>
                    <w:widowControl/>
                    <w:spacing w:line="5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  <w:r w:rsidRPr="00C97458">
                    <w:rPr>
                      <w:kern w:val="0"/>
                      <w:sz w:val="24"/>
                      <w:szCs w:val="24"/>
                    </w:rPr>
                    <w:pict>
                      <v:shape id="_x0000_i1029" type="#_x0000_t75" style="width:29.25pt;height:29.25pt">
                        <v:imagedata r:id="rId10" o:title=""/>
                      </v:shape>
                    </w:pict>
                  </w: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97458" w:rsidRPr="00C97458">
        <w:rPr>
          <w:rFonts w:asciiTheme="minorHAnsi" w:hAnsiTheme="minorHAnsi" w:cstheme="minorBidi"/>
          <w:noProof/>
        </w:rPr>
        <w:pict>
          <v:rect id="_x0000_s1045" style="position:absolute;left:0;text-align:left;margin-left:27pt;margin-top:4in;width:121pt;height:34pt;z-index:-7;mso-position-horizontal-relative:page;mso-position-vertical-relative:page" o:allowincell="f" filled="f" stroked="f">
            <v:textbox inset="0,0,0,0">
              <w:txbxContent>
                <w:p w:rsidR="00C97458" w:rsidRDefault="000360D8">
                  <w:pPr>
                    <w:widowControl/>
                    <w:spacing w:line="5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  <w:r w:rsidRPr="00C97458">
                    <w:rPr>
                      <w:kern w:val="0"/>
                      <w:sz w:val="24"/>
                      <w:szCs w:val="24"/>
                    </w:rPr>
                    <w:pict>
                      <v:shape id="_x0000_i1030" type="#_x0000_t75" style="width:117.75pt;height:29.25pt">
                        <v:imagedata r:id="rId11" o:title=""/>
                      </v:shape>
                    </w:pict>
                  </w: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1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br w:type="column"/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4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Um jede Verletzungsgefahr, ein Blockieren oder ein Beschädigen des Gerätes zu vermeiden achten Sie</w:t>
      </w:r>
    </w:p>
    <w:p w:rsidR="00C97458" w:rsidRDefault="00C97458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pgSz w:w="8400" w:h="11900"/>
          <w:pgMar w:top="0" w:right="0" w:bottom="0" w:left="0" w:header="720" w:footer="720" w:gutter="0"/>
          <w:cols w:num="2" w:space="720" w:equalWidth="0">
            <w:col w:w="1250" w:space="10"/>
            <w:col w:w="7140"/>
          </w:cols>
          <w:noEndnote/>
        </w:sectPr>
      </w:pPr>
    </w:p>
    <w:p w:rsidR="00C97458" w:rsidRDefault="00F26DB7">
      <w:pPr>
        <w:autoSpaceDE w:val="0"/>
        <w:autoSpaceDN w:val="0"/>
        <w:adjustRightInd w:val="0"/>
        <w:spacing w:line="207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lastRenderedPageBreak/>
        <w:t>darauf, dass das laufende Gerät nicht mit der Kleidung, Schnüren, Schnürsenkeln, Borsten, Drähten,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Fäden oder ähnlichem in Kontakt kommt.</w:t>
      </w: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</w:pPr>
      <w:r>
        <w:rPr>
          <w:rFonts w:cs="Calibri"/>
          <w:b/>
          <w:bCs/>
          <w:color w:val="365F91"/>
          <w:kern w:val="0"/>
          <w:sz w:val="16"/>
          <w:szCs w:val="16"/>
        </w:rPr>
        <w:t>Vorgehen bei Störung</w:t>
      </w:r>
    </w:p>
    <w:p w:rsidR="00C97458" w:rsidRDefault="00C97458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space="720" w:equalWidth="0">
            <w:col w:w="8400" w:space="1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67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97" w:lineRule="exact"/>
        <w:jc w:val="left"/>
        <w:rPr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br w:type="column"/>
      </w: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Sollte es zu einer Störung, Blockierung, Unfall oder Ähnlichem gekommen sein, ziehen Sie umgehend</w:t>
      </w:r>
    </w:p>
    <w:p w:rsidR="00C97458" w:rsidRDefault="00C97458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1250" w:space="10"/>
            <w:col w:w="7140"/>
          </w:cols>
          <w:noEndnote/>
        </w:sectPr>
      </w:pPr>
    </w:p>
    <w:p w:rsidR="00C97458" w:rsidRDefault="00F26DB7">
      <w:pPr>
        <w:autoSpaceDE w:val="0"/>
        <w:autoSpaceDN w:val="0"/>
        <w:adjustRightInd w:val="0"/>
        <w:spacing w:line="204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lastRenderedPageBreak/>
        <w:t>das Netzkabel vom Stecker und kontaktieren Sie unseren Service unter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28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+49 (0)931/47 08 8387.</w:t>
      </w:r>
    </w:p>
    <w:p w:rsidR="00C97458" w:rsidRDefault="00C97458">
      <w:pPr>
        <w:autoSpaceDE w:val="0"/>
        <w:autoSpaceDN w:val="0"/>
        <w:adjustRightInd w:val="0"/>
        <w:spacing w:line="26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</w:pPr>
      <w:r>
        <w:rPr>
          <w:rFonts w:cs="Calibri"/>
          <w:b/>
          <w:bCs/>
          <w:color w:val="365F91"/>
          <w:kern w:val="0"/>
          <w:sz w:val="16"/>
          <w:szCs w:val="16"/>
        </w:rPr>
        <w:t>Warnung</w:t>
      </w:r>
    </w:p>
    <w:p w:rsidR="00C97458" w:rsidRDefault="00C97458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space="720" w:equalWidth="0">
            <w:col w:w="8400" w:space="1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67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24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2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2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24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48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96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48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24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2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97" w:lineRule="exact"/>
        <w:jc w:val="left"/>
        <w:rPr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br w:type="column"/>
      </w: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Lassen Sie das Gerät niemals unbeaufsichtigt, wenn es Kinder oder ungeübte Personen benutzen.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Achten Sie darauf, dass Kinder nicht mit dem Gerät spielen.</w:t>
      </w:r>
    </w:p>
    <w:p w:rsidR="00C97458" w:rsidRDefault="00C97458">
      <w:pPr>
        <w:autoSpaceDE w:val="0"/>
        <w:autoSpaceDN w:val="0"/>
        <w:adjustRightInd w:val="0"/>
        <w:spacing w:line="27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Verwenden Sie das Gerät nur für Anwendungen, wie in dieser Gebrauchsanweisung beschrieben.</w:t>
      </w:r>
    </w:p>
    <w:p w:rsidR="00C97458" w:rsidRDefault="00C97458">
      <w:pPr>
        <w:autoSpaceDE w:val="0"/>
        <w:autoSpaceDN w:val="0"/>
        <w:adjustRightInd w:val="0"/>
        <w:spacing w:line="27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Benutzen Sie nur vom Hersteller genehmigte Aufsätze und Zubehör.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Verwenden Sie das Gerät niemals nachdem das Stromkabel beschädigt wurde, das Gerät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heruntergefallen oder es mit Wasser in Berührung gekommen ist.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Dieses Gerät ist nicht dafür bestimmt durch Personen (einschließlich Kindern) mit eingeschränkten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physischen, sensorischen oder geistigen Fähigkeiten oder mit mangelnder Erfahrung und/oder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mangelndem Wissen benutzt zu werden, es sei denn, sie werden durch eine für Ihre Sicherheit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zuständigen Person beaufsichtigt und erhielten Anweisungen, wie das Gerät zu benutzen ist.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Benutzen Sie das Gerät nicht unter Decken und Kissen, da übermäßige Wärme Feuer, Verletzungen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oder einen elektrischen Schlag verursachen kann.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Tragen Sie das Gerät nicht am Kabel und benutzen Sie das Kabel nicht als Griff.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Wenn Sie die Anwendung beenden, stellen Sie alle Schalter auf Aus/Off/0 und ziehen den Netzstecker.</w:t>
      </w:r>
    </w:p>
    <w:p w:rsidR="00C97458" w:rsidRDefault="00C97458">
      <w:pPr>
        <w:autoSpaceDE w:val="0"/>
        <w:autoSpaceDN w:val="0"/>
        <w:adjustRightInd w:val="0"/>
        <w:spacing w:line="27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Verlängerungskabel nur dann verwenden, wenn Sie sich zuvor von deren einwandfreiem Zustand</w:t>
      </w:r>
    </w:p>
    <w:p w:rsidR="00C97458" w:rsidRDefault="00F26DB7">
      <w:pPr>
        <w:autoSpaceDE w:val="0"/>
        <w:autoSpaceDN w:val="0"/>
        <w:adjustRightInd w:val="0"/>
        <w:spacing w:line="223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überzeugt haben.</w:t>
      </w:r>
    </w:p>
    <w:p w:rsidR="00C97458" w:rsidRDefault="00F26DB7">
      <w:pPr>
        <w:autoSpaceDE w:val="0"/>
        <w:autoSpaceDN w:val="0"/>
        <w:adjustRightInd w:val="0"/>
        <w:spacing w:line="226" w:lineRule="exact"/>
        <w:ind w:left="2904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num="2" w:space="720" w:equalWidth="0">
            <w:col w:w="1250" w:space="10"/>
            <w:col w:w="7140"/>
          </w:cols>
          <w:noEndnote/>
        </w:sectPr>
      </w:pPr>
      <w:r>
        <w:rPr>
          <w:rFonts w:cs="Calibri"/>
          <w:color w:val="000000"/>
          <w:kern w:val="0"/>
          <w:sz w:val="16"/>
          <w:szCs w:val="16"/>
        </w:rPr>
        <w:t>9</w:t>
      </w:r>
      <w:r w:rsidR="00C97458" w:rsidRPr="00C97458">
        <w:rPr>
          <w:rFonts w:asciiTheme="minorHAnsi" w:hAnsiTheme="minorHAnsi" w:cstheme="minorBidi"/>
          <w:noProof/>
        </w:rPr>
        <w:pict>
          <v:rect id="_x0000_s1046" style="position:absolute;left:0;text-align:left;margin-left:0;margin-top:24pt;width:423pt;height:89pt;z-index:-6;mso-position-horizontal-relative:page;mso-position-vertical-relative:page" o:allowincell="f" filled="f" stroked="f">
            <v:textbox inset="0,0,0,0">
              <w:txbxContent>
                <w:p w:rsidR="00C97458" w:rsidRDefault="00C97458">
                  <w:pPr>
                    <w:widowControl/>
                    <w:spacing w:line="16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1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5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209" w:lineRule="exact"/>
        <w:ind w:left="926"/>
        <w:jc w:val="left"/>
        <w:rPr>
          <w:rFonts w:ascii="Symbol" w:hAnsi="Symbol" w:cs="Symbol"/>
          <w:color w:val="000000"/>
          <w:kern w:val="0"/>
          <w:sz w:val="16"/>
          <w:szCs w:val="16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</w:t>
      </w:r>
    </w:p>
    <w:p w:rsidR="00C97458" w:rsidRDefault="00F26DB7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br w:type="column"/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41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Sollte das Netzkabel des Gerätes einmal beschädigt sein, darf dieses nur durch eine autorisierte</w:t>
      </w:r>
    </w:p>
    <w:p w:rsidR="00C97458" w:rsidRDefault="00F26DB7">
      <w:pPr>
        <w:autoSpaceDE w:val="0"/>
        <w:autoSpaceDN w:val="0"/>
        <w:adjustRightInd w:val="0"/>
        <w:spacing w:line="225" w:lineRule="exact"/>
        <w:ind w:left="14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Servicestelle ersetzt werden.</w:t>
      </w:r>
    </w:p>
    <w:p w:rsidR="00C97458" w:rsidRDefault="00C97458">
      <w:pPr>
        <w:autoSpaceDE w:val="0"/>
        <w:autoSpaceDN w:val="0"/>
        <w:adjustRightInd w:val="0"/>
        <w:spacing w:line="273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Lassen Sie Kinder nie mit dem Verpackungsmaterial spielen. Es besteht Erstickungsgefahr.</w:t>
      </w:r>
    </w:p>
    <w:p w:rsidR="00C97458" w:rsidRDefault="00C97458">
      <w:pPr>
        <w:autoSpaceDE w:val="0"/>
        <w:autoSpaceDN w:val="0"/>
        <w:adjustRightInd w:val="0"/>
        <w:spacing w:line="161" w:lineRule="exact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pgSz w:w="8400" w:h="11900"/>
          <w:pgMar w:top="0" w:right="0" w:bottom="0" w:left="0" w:header="720" w:footer="720" w:gutter="0"/>
          <w:cols w:num="2" w:space="720" w:equalWidth="0">
            <w:col w:w="1250" w:space="10"/>
            <w:col w:w="7140"/>
          </w:cols>
          <w:noEndnote/>
        </w:sectPr>
      </w:pPr>
    </w:p>
    <w:p w:rsidR="00C97458" w:rsidRDefault="00C97458">
      <w:pPr>
        <w:autoSpaceDE w:val="0"/>
        <w:autoSpaceDN w:val="0"/>
        <w:adjustRightInd w:val="0"/>
        <w:spacing w:line="24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</w:pPr>
      <w:r>
        <w:rPr>
          <w:rFonts w:cs="Calibri"/>
          <w:b/>
          <w:bCs/>
          <w:color w:val="365F91"/>
          <w:kern w:val="0"/>
          <w:sz w:val="16"/>
          <w:szCs w:val="16"/>
        </w:rPr>
        <w:t>Entsorgung</w:t>
      </w:r>
    </w:p>
    <w:p w:rsidR="00C97458" w:rsidRDefault="00C97458">
      <w:pPr>
        <w:autoSpaceDE w:val="0"/>
        <w:autoSpaceDN w:val="0"/>
        <w:adjustRightInd w:val="0"/>
        <w:spacing w:line="287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Elektrowerkzeuge, Zubehör und Verpackung sollen einer umweltgerechten Wiederverwertung zugeführt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werden.</w:t>
      </w:r>
    </w:p>
    <w:p w:rsidR="00C97458" w:rsidRDefault="00C97458">
      <w:pPr>
        <w:autoSpaceDE w:val="0"/>
        <w:autoSpaceDN w:val="0"/>
        <w:adjustRightInd w:val="0"/>
        <w:spacing w:line="227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Nur für EU Länder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1603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Werfen Sie Elektrowerkzeuge nicht in den Hausmüll! Gemäß der Europäischen Richtlinie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1603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2002/96/EWG über Elektro- und Elektronik-Alt Geräte und Ihrer Umsetzung in nationales Recht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1603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müssen nicht mehr gebrauchsfähige Elektrowerkzeuge getrennt gesammelt und einer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1603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umweltgerechten Wiederverwertung zugeführt werden.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1603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Innerhalb der EU weist dieses Symbol darauf hin, dass dieses Produkt nicht in den Hausmüll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1603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entsorgt werden darf. Altgeräte enthalten wertvolle recyclingfähigen Materialien, die einer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Wiederverwertung zugeführt werden sollten und um der Umwelt bzw. der menschlichen Gesundheit nicht durch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unkontrollierte Müllbeseitigung zu schaden.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Bitte entsorgen Sie Altgeräte deshalb über geeignete Sammelsysteme oder senden Sie das Gerät zur Entsorgung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an die Stelle, bei der Sie es gekauft haben. Diese wird dann das Gerät der stofflichen Verwertung zuführen.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Akkus und Batterien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Werfen Sie Akkus/Batterien nicht in den Hausmüll, ins Wasser oder ins Feuer. Akkus / Batterien sollen</w:t>
      </w:r>
    </w:p>
    <w:p w:rsidR="00C97458" w:rsidRDefault="00F26DB7">
      <w:pPr>
        <w:autoSpaceDE w:val="0"/>
        <w:autoSpaceDN w:val="0"/>
        <w:adjustRightInd w:val="0"/>
        <w:spacing w:line="196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gesammelt werden , recycelt oder auf umweltfreundliche Weise entsorgt werden.</w:t>
      </w:r>
    </w:p>
    <w:p w:rsidR="00C97458" w:rsidRDefault="00C97458">
      <w:pPr>
        <w:autoSpaceDE w:val="0"/>
        <w:autoSpaceDN w:val="0"/>
        <w:adjustRightInd w:val="0"/>
        <w:spacing w:line="230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Nur für EU Länder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Gemäß der Richtlinie 91/157/EWG können defekte oder verbrauchte Akkus/Batterien direkt abgeben werden bei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Canbolat Vertriebsgesellschaft mbH,</w:t>
      </w:r>
      <w:r>
        <w:rPr>
          <w:rFonts w:cs="Calibri"/>
          <w:color w:val="000000"/>
          <w:kern w:val="0"/>
          <w:sz w:val="16"/>
          <w:szCs w:val="16"/>
        </w:rPr>
        <w:t xml:space="preserve"> Rotkreuzstr. 10 ,97080 Würzburg.</w:t>
      </w:r>
    </w:p>
    <w:p w:rsidR="00C97458" w:rsidRDefault="00C97458">
      <w:pPr>
        <w:autoSpaceDE w:val="0"/>
        <w:autoSpaceDN w:val="0"/>
        <w:adjustRightInd w:val="0"/>
        <w:spacing w:line="258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</w:pPr>
      <w:r>
        <w:rPr>
          <w:rFonts w:cs="Calibri"/>
          <w:b/>
          <w:bCs/>
          <w:color w:val="365F91"/>
          <w:kern w:val="0"/>
          <w:sz w:val="16"/>
          <w:szCs w:val="16"/>
        </w:rPr>
        <w:t>Spezifikation der zu verwendenden Ersatzteile</w:t>
      </w:r>
    </w:p>
    <w:p w:rsidR="00C97458" w:rsidRDefault="00C97458">
      <w:pPr>
        <w:autoSpaceDE w:val="0"/>
        <w:autoSpaceDN w:val="0"/>
        <w:adjustRightInd w:val="0"/>
        <w:spacing w:line="287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Das Gerät wird ohne Ersatzteile ausgeliefert. Bei Bedarf kontaktieren Sie unseren Service unter 0931/47 08 8387.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67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80" w:lineRule="exact"/>
        <w:ind w:left="4130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type w:val="continuous"/>
          <w:pgSz w:w="8400" w:h="11900"/>
          <w:pgMar w:top="0" w:right="0" w:bottom="0" w:left="0" w:header="720" w:footer="720" w:gutter="0"/>
          <w:cols w:space="720" w:equalWidth="0">
            <w:col w:w="8400" w:space="10"/>
          </w:cols>
          <w:noEndnote/>
        </w:sectPr>
      </w:pPr>
      <w:r>
        <w:rPr>
          <w:rFonts w:cs="Calibri"/>
          <w:color w:val="000000"/>
          <w:kern w:val="0"/>
          <w:sz w:val="16"/>
          <w:szCs w:val="16"/>
        </w:rPr>
        <w:t>10</w:t>
      </w:r>
      <w:r w:rsidR="00C97458" w:rsidRPr="00C97458">
        <w:rPr>
          <w:rFonts w:asciiTheme="minorHAnsi" w:hAnsiTheme="minorHAnsi" w:cstheme="minorBidi"/>
          <w:noProof/>
        </w:rPr>
        <w:pict>
          <v:rect id="_x0000_s1047" style="position:absolute;left:0;text-align:left;margin-left:0;margin-top:24pt;width:423pt;height:89pt;z-index:-5;mso-position-horizontal-relative:page;mso-position-vertical-relative:page" o:allowincell="f" filled="f" stroked="f">
            <v:textbox inset="0,0,0,0">
              <w:txbxContent>
                <w:p w:rsidR="00C97458" w:rsidRDefault="00C97458">
                  <w:pPr>
                    <w:widowControl/>
                    <w:spacing w:line="16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97458" w:rsidRPr="00C97458">
        <w:rPr>
          <w:rFonts w:asciiTheme="minorHAnsi" w:hAnsiTheme="minorHAnsi" w:cstheme="minorBidi"/>
          <w:noProof/>
        </w:rPr>
        <w:pict>
          <v:rect id="_x0000_s1048" style="position:absolute;left:0;text-align:left;margin-left:26pt;margin-top:249pt;width:49pt;height:71pt;z-index:-4;mso-position-horizontal-relative:page;mso-position-vertical-relative:page" o:allowincell="f" filled="f" stroked="f">
            <v:textbox inset="0,0,0,0">
              <w:txbxContent>
                <w:p w:rsidR="00C97458" w:rsidRDefault="000360D8">
                  <w:pPr>
                    <w:widowControl/>
                    <w:spacing w:line="132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  <w:r w:rsidRPr="00C97458">
                    <w:rPr>
                      <w:kern w:val="0"/>
                      <w:sz w:val="24"/>
                      <w:szCs w:val="24"/>
                    </w:rPr>
                    <w:pict>
                      <v:shape id="_x0000_i1031" type="#_x0000_t75" style="width:45.75pt;height:66pt">
                        <v:imagedata r:id="rId12" o:title=""/>
                      </v:shape>
                    </w:pict>
                  </w: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57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</w:pPr>
      <w:r>
        <w:rPr>
          <w:rFonts w:cs="Calibri"/>
          <w:b/>
          <w:bCs/>
          <w:color w:val="365F91"/>
          <w:kern w:val="0"/>
          <w:sz w:val="16"/>
          <w:szCs w:val="16"/>
        </w:rPr>
        <w:t>Technische Daten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3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365F91"/>
          <w:kern w:val="0"/>
          <w:sz w:val="16"/>
          <w:szCs w:val="16"/>
        </w:rPr>
      </w:pPr>
      <w:r>
        <w:rPr>
          <w:rFonts w:cs="Calibri"/>
          <w:b/>
          <w:bCs/>
          <w:color w:val="365F91"/>
          <w:kern w:val="0"/>
          <w:sz w:val="16"/>
          <w:szCs w:val="16"/>
        </w:rPr>
        <w:t>Transport- / Lager- /Betriebsbedingung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42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61" w:lineRule="exact"/>
        <w:ind w:left="566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Ein abrupter Temperaturwechsel ist wegen evtl. Betauung des Gerätes zu vermeiden. Nehmen Sie deshalb das</w:t>
      </w:r>
    </w:p>
    <w:p w:rsidR="00C97458" w:rsidRDefault="00F26DB7">
      <w:pPr>
        <w:autoSpaceDE w:val="0"/>
        <w:autoSpaceDN w:val="0"/>
        <w:adjustRightInd w:val="0"/>
        <w:spacing w:line="194" w:lineRule="exact"/>
        <w:ind w:left="566"/>
        <w:jc w:val="left"/>
        <w:rPr>
          <w:rFonts w:cs="Calibri"/>
          <w:b/>
          <w:bCs/>
          <w:color w:val="000000"/>
          <w:kern w:val="0"/>
          <w:sz w:val="16"/>
          <w:szCs w:val="16"/>
        </w:rPr>
      </w:pPr>
      <w:r>
        <w:rPr>
          <w:rFonts w:cs="Calibri"/>
          <w:b/>
          <w:bCs/>
          <w:color w:val="000000"/>
          <w:kern w:val="0"/>
          <w:sz w:val="16"/>
          <w:szCs w:val="16"/>
        </w:rPr>
        <w:t>Gerät erst nach einem Temperaturangleich in Betrieb.</w:t>
      </w: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rFonts w:hint="eastAsia"/>
          <w:kern w:val="0"/>
          <w:sz w:val="24"/>
          <w:szCs w:val="24"/>
        </w:rPr>
      </w:pPr>
    </w:p>
    <w:p w:rsidR="000360D8" w:rsidRDefault="000360D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p w:rsidR="00C97458" w:rsidRDefault="00C97458">
      <w:pPr>
        <w:autoSpaceDE w:val="0"/>
        <w:autoSpaceDN w:val="0"/>
        <w:adjustRightInd w:val="0"/>
        <w:spacing w:line="346" w:lineRule="exact"/>
        <w:jc w:val="left"/>
        <w:rPr>
          <w:kern w:val="0"/>
          <w:sz w:val="24"/>
          <w:szCs w:val="24"/>
        </w:rPr>
      </w:pPr>
    </w:p>
    <w:p w:rsidR="00C97458" w:rsidRDefault="00F26DB7">
      <w:pPr>
        <w:autoSpaceDE w:val="0"/>
        <w:autoSpaceDN w:val="0"/>
        <w:adjustRightInd w:val="0"/>
        <w:spacing w:line="180" w:lineRule="exact"/>
        <w:ind w:left="4130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color w:val="000000"/>
          <w:kern w:val="0"/>
          <w:sz w:val="16"/>
          <w:szCs w:val="16"/>
        </w:rPr>
        <w:t>11</w:t>
      </w:r>
      <w:r w:rsidR="00C97458" w:rsidRPr="00C97458">
        <w:rPr>
          <w:rFonts w:asciiTheme="minorHAnsi" w:hAnsiTheme="minorHAnsi" w:cstheme="minorBidi"/>
          <w:noProof/>
        </w:rPr>
        <w:pict>
          <v:rect id="_x0000_s1049" style="position:absolute;left:0;text-align:left;margin-left:0;margin-top:24pt;width:423pt;height:89pt;z-index:-3;mso-position-horizontal-relative:page;mso-position-vertical-relative:page" o:allowincell="f" filled="f" stroked="f">
            <v:textbox inset="0,0,0,0">
              <w:txbxContent>
                <w:p w:rsidR="00C97458" w:rsidRDefault="00C97458">
                  <w:pPr>
                    <w:widowControl/>
                    <w:spacing w:line="1685" w:lineRule="atLeast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  <w:p w:rsidR="00C97458" w:rsidRDefault="00C97458">
                  <w:pPr>
                    <w:autoSpaceDE w:val="0"/>
                    <w:autoSpaceDN w:val="0"/>
                    <w:adjustRightInd w:val="0"/>
                    <w:jc w:val="left"/>
                    <w:rPr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C97458">
        <w:rPr>
          <w:rFonts w:cs="Calibri"/>
          <w:noProof/>
          <w:color w:val="000000"/>
          <w:kern w:val="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2.2pt;margin-top:159.6pt;width:363.5pt;height:94.9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66"/>
                    <w:gridCol w:w="5244"/>
                  </w:tblGrid>
                  <w:tr w:rsidR="00C97458" w:rsidRPr="00BE178A">
                    <w:trPr>
                      <w:trHeight w:hRule="exact" w:val="206"/>
                    </w:trPr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Gerätetyp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C97458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97458" w:rsidRPr="00BE178A">
                    <w:trPr>
                      <w:trHeight w:hRule="exact" w:val="204"/>
                    </w:trPr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Drehzahl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2500-4500 Umdrehungen pro Minute</w:t>
                        </w:r>
                      </w:p>
                    </w:tc>
                  </w:tr>
                  <w:tr w:rsidR="00C97458" w:rsidRPr="00BE178A">
                    <w:trPr>
                      <w:trHeight w:hRule="exact" w:val="206"/>
                    </w:trPr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Spannungsversorgung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230-240V / 50Hz</w:t>
                        </w:r>
                      </w:p>
                    </w:tc>
                  </w:tr>
                  <w:tr w:rsidR="00C97458" w:rsidRPr="00BE178A">
                    <w:trPr>
                      <w:trHeight w:hRule="exact" w:val="401"/>
                    </w:trPr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Max.</w:t>
                        </w:r>
                      </w:p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9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Fräskopfdurchmesser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140 mm</w:t>
                        </w:r>
                      </w:p>
                    </w:tc>
                  </w:tr>
                  <w:tr w:rsidR="00C97458" w:rsidRPr="00BE178A">
                    <w:trPr>
                      <w:trHeight w:hRule="exact" w:val="204"/>
                    </w:trPr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Nennleistung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1050 Watt</w:t>
                        </w:r>
                      </w:p>
                    </w:tc>
                  </w:tr>
                  <w:tr w:rsidR="00C97458" w:rsidRPr="00BE178A">
                    <w:trPr>
                      <w:trHeight w:hRule="exact" w:val="206"/>
                    </w:trPr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Schutzklasse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II</w:t>
                        </w:r>
                      </w:p>
                    </w:tc>
                  </w:tr>
                  <w:tr w:rsidR="00C97458" w:rsidRPr="00BE178A">
                    <w:trPr>
                      <w:trHeight w:hRule="exact" w:val="204"/>
                    </w:trPr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Schutzgrad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IP 20</w:t>
                        </w:r>
                      </w:p>
                    </w:tc>
                  </w:tr>
                  <w:tr w:rsidR="00C97458" w:rsidRPr="00BE178A">
                    <w:trPr>
                      <w:trHeight w:hRule="exact" w:val="206"/>
                    </w:trPr>
                    <w:tc>
                      <w:tcPr>
                        <w:tcW w:w="19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7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Gewicht</w:t>
                        </w:r>
                      </w:p>
                    </w:tc>
                    <w:tc>
                      <w:tcPr>
                        <w:tcW w:w="5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7" w:lineRule="exact"/>
                          <w:ind w:left="107"/>
                          <w:jc w:val="left"/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Ca. 5,30 kg</w:t>
                        </w:r>
                      </w:p>
                    </w:tc>
                  </w:tr>
                </w:tbl>
                <w:p w:rsidR="00C97458" w:rsidRDefault="00C97458"/>
              </w:txbxContent>
            </v:textbox>
            <w10:wrap anchorx="page" anchory="page"/>
          </v:shape>
        </w:pict>
      </w:r>
    </w:p>
    <w:p w:rsidR="00C97458" w:rsidRDefault="00C97458">
      <w:pPr>
        <w:autoSpaceDE w:val="0"/>
        <w:autoSpaceDN w:val="0"/>
        <w:adjustRightInd w:val="0"/>
        <w:spacing w:line="180" w:lineRule="exact"/>
        <w:ind w:left="4130"/>
        <w:jc w:val="left"/>
        <w:rPr>
          <w:rFonts w:cs="Calibri"/>
          <w:color w:val="000000"/>
          <w:kern w:val="0"/>
          <w:sz w:val="16"/>
          <w:szCs w:val="16"/>
        </w:rPr>
      </w:pPr>
      <w:r>
        <w:rPr>
          <w:rFonts w:cs="Calibri"/>
          <w:noProof/>
          <w:color w:val="000000"/>
          <w:kern w:val="0"/>
          <w:sz w:val="16"/>
          <w:szCs w:val="16"/>
        </w:rPr>
        <w:pict>
          <v:shape id="_x0000_s1051" type="#_x0000_t202" style="position:absolute;left:0;text-align:left;margin-left:22.2pt;margin-top:284.3pt;width:363.5pt;height:44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74"/>
                    <w:gridCol w:w="4536"/>
                  </w:tblGrid>
                  <w:tr w:rsidR="00C97458" w:rsidRPr="00BE178A">
                    <w:trPr>
                      <w:trHeight w:hRule="exact" w:val="204"/>
                    </w:trPr>
                    <w:tc>
                      <w:tcPr>
                        <w:tcW w:w="2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Transport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10"/>
                          <w:jc w:val="left"/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nur in Originalverpackung transportieren</w:t>
                        </w:r>
                      </w:p>
                    </w:tc>
                  </w:tr>
                  <w:tr w:rsidR="00C97458" w:rsidRPr="00BE178A">
                    <w:trPr>
                      <w:trHeight w:hRule="exact" w:val="206"/>
                    </w:trPr>
                    <w:tc>
                      <w:tcPr>
                        <w:tcW w:w="2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Transport- und Lagertemperatur: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10"/>
                          <w:jc w:val="left"/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+5° C bis +50° C</w:t>
                        </w:r>
                      </w:p>
                    </w:tc>
                  </w:tr>
                  <w:tr w:rsidR="00C97458" w:rsidRPr="00BE178A">
                    <w:trPr>
                      <w:trHeight w:hRule="exact" w:val="204"/>
                    </w:trPr>
                    <w:tc>
                      <w:tcPr>
                        <w:tcW w:w="2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Betriebstemperatur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10"/>
                          <w:jc w:val="left"/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+10° C bis +40° C</w:t>
                        </w:r>
                      </w:p>
                    </w:tc>
                  </w:tr>
                  <w:tr w:rsidR="00C97458" w:rsidRPr="00BE178A">
                    <w:trPr>
                      <w:trHeight w:hRule="exact" w:val="206"/>
                    </w:trPr>
                    <w:tc>
                      <w:tcPr>
                        <w:tcW w:w="26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07"/>
                          <w:jc w:val="left"/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b/>
                            <w:bCs/>
                            <w:color w:val="000000"/>
                            <w:kern w:val="0"/>
                            <w:sz w:val="16"/>
                            <w:szCs w:val="16"/>
                          </w:rPr>
                          <w:t>Luftdruck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C97458" w:rsidRPr="00BE178A" w:rsidRDefault="00F26DB7">
                        <w:pPr>
                          <w:autoSpaceDE w:val="0"/>
                          <w:autoSpaceDN w:val="0"/>
                          <w:adjustRightInd w:val="0"/>
                          <w:spacing w:line="184" w:lineRule="exact"/>
                          <w:ind w:left="110"/>
                          <w:jc w:val="left"/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BE178A">
                          <w:rPr>
                            <w:rFonts w:eastAsiaTheme="minorEastAsia" w:cs="Calibri"/>
                            <w:color w:val="000000"/>
                            <w:kern w:val="0"/>
                            <w:sz w:val="16"/>
                            <w:szCs w:val="16"/>
                          </w:rPr>
                          <w:t>700-1060 hPa</w:t>
                        </w:r>
                      </w:p>
                    </w:tc>
                  </w:tr>
                </w:tbl>
                <w:p w:rsidR="00C97458" w:rsidRDefault="00C97458"/>
              </w:txbxContent>
            </v:textbox>
            <w10:wrap anchorx="page" anchory="page"/>
          </v:shape>
        </w:pict>
      </w:r>
    </w:p>
    <w:p w:rsidR="00C97458" w:rsidRDefault="00C97458">
      <w:pPr>
        <w:autoSpaceDE w:val="0"/>
        <w:autoSpaceDN w:val="0"/>
        <w:adjustRightInd w:val="0"/>
        <w:spacing w:line="180" w:lineRule="exact"/>
        <w:ind w:left="4130"/>
        <w:jc w:val="left"/>
        <w:rPr>
          <w:rFonts w:cs="Calibri"/>
          <w:color w:val="000000"/>
          <w:kern w:val="0"/>
          <w:sz w:val="16"/>
          <w:szCs w:val="16"/>
        </w:rPr>
        <w:sectPr w:rsidR="00C97458">
          <w:pgSz w:w="8400" w:h="11900"/>
          <w:pgMar w:top="0" w:right="0" w:bottom="0" w:left="0" w:header="720" w:footer="720" w:gutter="0"/>
          <w:cols w:space="720"/>
          <w:noEndnote/>
        </w:sectPr>
      </w:pPr>
    </w:p>
    <w:p w:rsidR="00C97458" w:rsidRDefault="00C97458" w:rsidP="000360D8">
      <w:pPr>
        <w:autoSpaceDE w:val="0"/>
        <w:autoSpaceDN w:val="0"/>
        <w:adjustRightInd w:val="0"/>
        <w:spacing w:line="200" w:lineRule="exact"/>
        <w:jc w:val="left"/>
        <w:rPr>
          <w:kern w:val="0"/>
          <w:sz w:val="24"/>
          <w:szCs w:val="24"/>
        </w:rPr>
      </w:pPr>
    </w:p>
    <w:sectPr w:rsidR="00C97458" w:rsidSect="00C97458">
      <w:pgSz w:w="8400" w:h="1190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8A" w:rsidRDefault="00BE178A" w:rsidP="00F26DB7">
      <w:r>
        <w:separator/>
      </w:r>
    </w:p>
  </w:endnote>
  <w:endnote w:type="continuationSeparator" w:id="0">
    <w:p w:rsidR="00BE178A" w:rsidRDefault="00BE178A" w:rsidP="00F26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8A" w:rsidRDefault="00BE178A" w:rsidP="00F26DB7">
      <w:r>
        <w:separator/>
      </w:r>
    </w:p>
  </w:footnote>
  <w:footnote w:type="continuationSeparator" w:id="0">
    <w:p w:rsidR="00BE178A" w:rsidRDefault="00BE178A" w:rsidP="00F26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E34"/>
    <w:rsid w:val="000360D8"/>
    <w:rsid w:val="00473E34"/>
    <w:rsid w:val="00BE178A"/>
    <w:rsid w:val="00C97458"/>
    <w:rsid w:val="00F2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6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6D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6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6D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2396</Words>
  <Characters>13659</Characters>
  <Application>Microsoft Office Word</Application>
  <DocSecurity>0</DocSecurity>
  <Lines>113</Lines>
  <Paragraphs>32</Paragraphs>
  <ScaleCrop>false</ScaleCrop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</cp:revision>
  <dcterms:created xsi:type="dcterms:W3CDTF">2016-07-01T04:58:00Z</dcterms:created>
  <dcterms:modified xsi:type="dcterms:W3CDTF">2016-07-01T05:01:00Z</dcterms:modified>
</cp:coreProperties>
</file>