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4B49" w:rsidRDefault="008E6D39">
      <w:r>
        <w:rPr>
          <w:noProof/>
        </w:rPr>
        <w:drawing>
          <wp:anchor distT="0" distB="0" distL="114300" distR="114300" simplePos="0" relativeHeight="251651072" behindDoc="0" locked="0" layoutInCell="1" allowOverlap="1">
            <wp:simplePos x="0" y="0"/>
            <wp:positionH relativeFrom="column">
              <wp:posOffset>-294970</wp:posOffset>
            </wp:positionH>
            <wp:positionV relativeFrom="paragraph">
              <wp:posOffset>-438150</wp:posOffset>
            </wp:positionV>
            <wp:extent cx="7409840" cy="10667248"/>
            <wp:effectExtent l="19050" t="0" r="610" b="0"/>
            <wp:wrapNone/>
            <wp:docPr id="1" name="图片 1" descr="F:\2016-2019 订单资料\BULL\CCD20V2A\CCD20V2A_IM A4_CARREFOUR EN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6-2019 订单资料\BULL\CCD20V2A\CCD20V2A_IM A4_CARREFOUR EN cover.jpg"/>
                    <pic:cNvPicPr>
                      <a:picLocks noChangeAspect="1" noChangeArrowheads="1"/>
                    </pic:cNvPicPr>
                  </pic:nvPicPr>
                  <pic:blipFill>
                    <a:blip r:embed="rId8" cstate="print"/>
                    <a:stretch>
                      <a:fillRect/>
                    </a:stretch>
                  </pic:blipFill>
                  <pic:spPr bwMode="auto">
                    <a:xfrm>
                      <a:off x="0" y="0"/>
                      <a:ext cx="7409840" cy="10667248"/>
                    </a:xfrm>
                    <a:prstGeom prst="rect">
                      <a:avLst/>
                    </a:prstGeom>
                    <a:noFill/>
                    <a:ln w="9525">
                      <a:noFill/>
                      <a:miter lim="800000"/>
                      <a:headEnd/>
                      <a:tailEnd/>
                    </a:ln>
                  </pic:spPr>
                </pic:pic>
              </a:graphicData>
            </a:graphic>
          </wp:anchor>
        </w:drawing>
      </w:r>
    </w:p>
    <w:p w:rsidR="00865465" w:rsidRDefault="00865465" w:rsidP="00BC2302">
      <w:pPr>
        <w:jc w:val="right"/>
      </w:pPr>
    </w:p>
    <w:p w:rsidR="00865465" w:rsidRDefault="00865465" w:rsidP="00BC2302">
      <w:pPr>
        <w:jc w:val="right"/>
      </w:pPr>
    </w:p>
    <w:p w:rsidR="00865465" w:rsidRDefault="00865465" w:rsidP="00BC2302">
      <w:pPr>
        <w:jc w:val="right"/>
      </w:pPr>
    </w:p>
    <w:p w:rsidR="00865465" w:rsidRDefault="00865465" w:rsidP="00BC2302">
      <w:pPr>
        <w:jc w:val="right"/>
      </w:pPr>
    </w:p>
    <w:p w:rsidR="00865465" w:rsidRDefault="00865465" w:rsidP="00BC2302">
      <w:pPr>
        <w:jc w:val="right"/>
      </w:pPr>
    </w:p>
    <w:p w:rsidR="00865465" w:rsidRDefault="00865465" w:rsidP="00BC2302">
      <w:pPr>
        <w:jc w:val="right"/>
      </w:pPr>
    </w:p>
    <w:p w:rsidR="00865465" w:rsidRDefault="00865465" w:rsidP="00BC2302">
      <w:pPr>
        <w:jc w:val="right"/>
      </w:pPr>
    </w:p>
    <w:p w:rsidR="00865465" w:rsidRDefault="00865465" w:rsidP="00BC2302">
      <w:pPr>
        <w:jc w:val="right"/>
      </w:pPr>
    </w:p>
    <w:p w:rsidR="00865465" w:rsidRDefault="00865465" w:rsidP="00BC2302">
      <w:pPr>
        <w:jc w:val="right"/>
      </w:pPr>
    </w:p>
    <w:p w:rsidR="00865465" w:rsidRDefault="00865465" w:rsidP="00BC2302">
      <w:pPr>
        <w:jc w:val="right"/>
      </w:pPr>
    </w:p>
    <w:p w:rsidR="00865465" w:rsidRDefault="00865465" w:rsidP="00BC2302">
      <w:pPr>
        <w:jc w:val="right"/>
      </w:pPr>
    </w:p>
    <w:p w:rsidR="00865465" w:rsidRDefault="00865465" w:rsidP="00BC2302">
      <w:pPr>
        <w:jc w:val="right"/>
      </w:pPr>
    </w:p>
    <w:p w:rsidR="00865465" w:rsidRDefault="00865465" w:rsidP="00BC2302">
      <w:pPr>
        <w:jc w:val="right"/>
      </w:pPr>
    </w:p>
    <w:p w:rsidR="00865465" w:rsidRDefault="00865465" w:rsidP="00BC2302">
      <w:pPr>
        <w:jc w:val="right"/>
      </w:pPr>
    </w:p>
    <w:p w:rsidR="00865465" w:rsidRDefault="00865465" w:rsidP="00BC2302">
      <w:pPr>
        <w:jc w:val="right"/>
      </w:pPr>
    </w:p>
    <w:p w:rsidR="00865465" w:rsidRDefault="00865465" w:rsidP="00BC2302">
      <w:pPr>
        <w:jc w:val="right"/>
      </w:pPr>
    </w:p>
    <w:p w:rsidR="00865465" w:rsidRDefault="00865465" w:rsidP="00BC2302">
      <w:pPr>
        <w:jc w:val="right"/>
      </w:pPr>
    </w:p>
    <w:p w:rsidR="00865465" w:rsidRDefault="00865465" w:rsidP="00BC2302">
      <w:pPr>
        <w:jc w:val="right"/>
      </w:pPr>
    </w:p>
    <w:p w:rsidR="00865465" w:rsidRDefault="00865465" w:rsidP="00BC2302">
      <w:pPr>
        <w:jc w:val="right"/>
      </w:pPr>
    </w:p>
    <w:p w:rsidR="00865465" w:rsidRDefault="00865465" w:rsidP="00BC2302">
      <w:pPr>
        <w:jc w:val="right"/>
      </w:pPr>
    </w:p>
    <w:p w:rsidR="00865465" w:rsidRDefault="00865465" w:rsidP="00BC2302">
      <w:pPr>
        <w:jc w:val="right"/>
      </w:pPr>
    </w:p>
    <w:p w:rsidR="00865465" w:rsidRDefault="00865465" w:rsidP="00BC2302">
      <w:pPr>
        <w:jc w:val="right"/>
      </w:pPr>
    </w:p>
    <w:p w:rsidR="00865465" w:rsidRDefault="00865465" w:rsidP="00BC2302">
      <w:pPr>
        <w:jc w:val="right"/>
      </w:pPr>
    </w:p>
    <w:p w:rsidR="00865465" w:rsidRDefault="00865465" w:rsidP="00BC2302">
      <w:pPr>
        <w:jc w:val="right"/>
      </w:pPr>
    </w:p>
    <w:p w:rsidR="00865465" w:rsidRDefault="00865465" w:rsidP="00BC2302">
      <w:pPr>
        <w:jc w:val="right"/>
      </w:pPr>
    </w:p>
    <w:p w:rsidR="00865465" w:rsidRDefault="00865465" w:rsidP="00BC2302">
      <w:pPr>
        <w:jc w:val="right"/>
      </w:pPr>
    </w:p>
    <w:p w:rsidR="00865465" w:rsidRDefault="00865465" w:rsidP="00BC2302">
      <w:pPr>
        <w:jc w:val="right"/>
      </w:pPr>
    </w:p>
    <w:p w:rsidR="00865465" w:rsidRDefault="00865465" w:rsidP="00BC2302">
      <w:pPr>
        <w:jc w:val="right"/>
      </w:pPr>
    </w:p>
    <w:p w:rsidR="00865465" w:rsidRDefault="00865465" w:rsidP="00BC2302">
      <w:pPr>
        <w:jc w:val="right"/>
      </w:pPr>
    </w:p>
    <w:p w:rsidR="00865465" w:rsidRDefault="00865465" w:rsidP="00BC2302">
      <w:pPr>
        <w:jc w:val="right"/>
      </w:pPr>
    </w:p>
    <w:p w:rsidR="00865465" w:rsidRDefault="00865465" w:rsidP="00BC2302">
      <w:pPr>
        <w:jc w:val="right"/>
      </w:pPr>
    </w:p>
    <w:p w:rsidR="00865465" w:rsidRDefault="00865465" w:rsidP="00BC2302">
      <w:pPr>
        <w:jc w:val="right"/>
      </w:pPr>
    </w:p>
    <w:p w:rsidR="00865465" w:rsidRDefault="00865465" w:rsidP="00BC2302">
      <w:pPr>
        <w:jc w:val="right"/>
      </w:pPr>
    </w:p>
    <w:p w:rsidR="00865465" w:rsidRDefault="00865465" w:rsidP="00BC2302">
      <w:pPr>
        <w:jc w:val="right"/>
      </w:pPr>
    </w:p>
    <w:p w:rsidR="00865465" w:rsidRDefault="00865465" w:rsidP="00BC2302">
      <w:pPr>
        <w:jc w:val="right"/>
      </w:pPr>
    </w:p>
    <w:p w:rsidR="00865465" w:rsidRDefault="00865465" w:rsidP="00BC2302">
      <w:pPr>
        <w:jc w:val="right"/>
      </w:pPr>
    </w:p>
    <w:p w:rsidR="00865465" w:rsidRDefault="00865465" w:rsidP="00BC2302">
      <w:pPr>
        <w:jc w:val="right"/>
      </w:pPr>
    </w:p>
    <w:p w:rsidR="00865465" w:rsidRDefault="00865465" w:rsidP="00BC2302">
      <w:pPr>
        <w:jc w:val="right"/>
      </w:pPr>
    </w:p>
    <w:p w:rsidR="00865465" w:rsidRDefault="00865465" w:rsidP="00BC2302">
      <w:pPr>
        <w:jc w:val="right"/>
      </w:pPr>
    </w:p>
    <w:p w:rsidR="00865465" w:rsidRDefault="00865465" w:rsidP="00BC2302">
      <w:pPr>
        <w:jc w:val="right"/>
      </w:pPr>
    </w:p>
    <w:p w:rsidR="00865465" w:rsidRDefault="00865465" w:rsidP="00BC2302">
      <w:pPr>
        <w:jc w:val="right"/>
      </w:pPr>
    </w:p>
    <w:p w:rsidR="00865465" w:rsidRDefault="00865465" w:rsidP="00BC2302">
      <w:pPr>
        <w:jc w:val="right"/>
      </w:pPr>
    </w:p>
    <w:p w:rsidR="00865465" w:rsidRDefault="00865465" w:rsidP="00BC2302">
      <w:pPr>
        <w:jc w:val="right"/>
      </w:pPr>
    </w:p>
    <w:p w:rsidR="00865465" w:rsidRDefault="00865465" w:rsidP="00BC2302">
      <w:pPr>
        <w:jc w:val="right"/>
      </w:pPr>
    </w:p>
    <w:p w:rsidR="00BC2302" w:rsidRDefault="00BC2302" w:rsidP="00BC2302">
      <w:pPr>
        <w:jc w:val="right"/>
      </w:pPr>
      <w:r>
        <w:rPr>
          <w:rFonts w:hint="eastAsia"/>
          <w:noProof/>
        </w:rPr>
        <w:lastRenderedPageBreak/>
        <w:drawing>
          <wp:anchor distT="0" distB="0" distL="114300" distR="114300" simplePos="0" relativeHeight="251646976" behindDoc="0" locked="0" layoutInCell="1" allowOverlap="1">
            <wp:simplePos x="0" y="0"/>
            <wp:positionH relativeFrom="column">
              <wp:posOffset>-28575</wp:posOffset>
            </wp:positionH>
            <wp:positionV relativeFrom="paragraph">
              <wp:posOffset>742950</wp:posOffset>
            </wp:positionV>
            <wp:extent cx="647700" cy="466725"/>
            <wp:effectExtent l="1905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47700" cy="466725"/>
                    </a:xfrm>
                    <a:prstGeom prst="rect">
                      <a:avLst/>
                    </a:prstGeom>
                    <a:noFill/>
                    <a:ln w="9525">
                      <a:noFill/>
                      <a:miter lim="800000"/>
                      <a:headEnd/>
                      <a:tailEnd/>
                    </a:ln>
                  </pic:spPr>
                </pic:pic>
              </a:graphicData>
            </a:graphic>
          </wp:anchor>
        </w:drawing>
      </w:r>
      <w:r>
        <w:rPr>
          <w:rFonts w:hint="eastAsia"/>
          <w:noProof/>
        </w:rPr>
        <w:drawing>
          <wp:inline distT="0" distB="0" distL="0" distR="0">
            <wp:extent cx="1114425" cy="971550"/>
            <wp:effectExtent l="1905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114425" cy="971550"/>
                    </a:xfrm>
                    <a:prstGeom prst="rect">
                      <a:avLst/>
                    </a:prstGeom>
                    <a:noFill/>
                    <a:ln w="9525">
                      <a:noFill/>
                      <a:miter lim="800000"/>
                      <a:headEnd/>
                      <a:tailEnd/>
                    </a:ln>
                  </pic:spPr>
                </pic:pic>
              </a:graphicData>
            </a:graphic>
          </wp:inline>
        </w:drawing>
      </w:r>
    </w:p>
    <w:tbl>
      <w:tblPr>
        <w:tblStyle w:val="a6"/>
        <w:tblW w:w="0" w:type="auto"/>
        <w:tblInd w:w="250"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tblPr>
      <w:tblGrid>
        <w:gridCol w:w="10432"/>
      </w:tblGrid>
      <w:tr w:rsidR="00BC2302" w:rsidTr="002C0871">
        <w:tc>
          <w:tcPr>
            <w:tcW w:w="10432" w:type="dxa"/>
          </w:tcPr>
          <w:p w:rsidR="00BC2302" w:rsidRDefault="00BC2302" w:rsidP="00BC2302"/>
          <w:p w:rsidR="00BC2302" w:rsidRPr="00A3089D" w:rsidRDefault="00BC2302" w:rsidP="00BC2302">
            <w:pPr>
              <w:rPr>
                <w:rFonts w:asciiTheme="minorHAnsi" w:hAnsiTheme="minorHAnsi"/>
                <w:b/>
              </w:rPr>
            </w:pPr>
            <w:r w:rsidRPr="00A3089D">
              <w:rPr>
                <w:rFonts w:asciiTheme="minorHAnsi" w:hAnsiTheme="minorHAnsi"/>
                <w:b/>
                <w:color w:val="015AAA"/>
              </w:rPr>
              <w:t xml:space="preserve">Congratulation on your purchase. </w:t>
            </w:r>
          </w:p>
          <w:p w:rsidR="002C0871" w:rsidRPr="00A3089D" w:rsidRDefault="002C0871" w:rsidP="002C0871">
            <w:pPr>
              <w:pStyle w:val="a7"/>
              <w:spacing w:before="0" w:line="340" w:lineRule="exact"/>
              <w:ind w:left="0" w:right="125"/>
              <w:rPr>
                <w:rFonts w:asciiTheme="minorHAnsi" w:eastAsia="宋体" w:hAnsiTheme="minorHAnsi" w:cs="宋体"/>
                <w:b/>
                <w:color w:val="015AAA"/>
                <w:sz w:val="24"/>
                <w:szCs w:val="24"/>
                <w:lang w:eastAsia="zh-CN"/>
              </w:rPr>
            </w:pPr>
            <w:r w:rsidRPr="00A3089D">
              <w:rPr>
                <w:rFonts w:asciiTheme="minorHAnsi" w:eastAsia="宋体" w:hAnsiTheme="minorHAnsi" w:cs="宋体"/>
                <w:b/>
                <w:color w:val="015AAA"/>
                <w:sz w:val="24"/>
                <w:szCs w:val="24"/>
                <w:lang w:eastAsia="zh-CN"/>
              </w:rPr>
              <w:t xml:space="preserve">The quality team at CARREFOUR cares for its products to meet conformity and performances. </w:t>
            </w:r>
          </w:p>
          <w:p w:rsidR="00BC2302" w:rsidRPr="00A3089D" w:rsidRDefault="002C0871" w:rsidP="002C0871">
            <w:pPr>
              <w:pStyle w:val="a7"/>
              <w:spacing w:before="0" w:line="340" w:lineRule="exact"/>
              <w:ind w:left="0" w:right="125"/>
              <w:rPr>
                <w:rFonts w:asciiTheme="minorHAnsi" w:eastAsia="宋体" w:hAnsiTheme="minorHAnsi" w:cs="宋体"/>
                <w:b/>
                <w:color w:val="015AAA"/>
                <w:sz w:val="24"/>
                <w:szCs w:val="24"/>
                <w:lang w:eastAsia="zh-CN"/>
              </w:rPr>
            </w:pPr>
            <w:r w:rsidRPr="00A3089D">
              <w:rPr>
                <w:rFonts w:asciiTheme="minorHAnsi" w:eastAsia="宋体" w:hAnsiTheme="minorHAnsi" w:cs="宋体"/>
                <w:b/>
                <w:color w:val="015AAA"/>
                <w:sz w:val="24"/>
                <w:szCs w:val="24"/>
                <w:lang w:eastAsia="zh-CN"/>
              </w:rPr>
              <w:t>Paying close attention to your satisfaction, our experts work all day on the improvement of our products.</w:t>
            </w:r>
          </w:p>
          <w:p w:rsidR="00BC2302" w:rsidRDefault="00BC2302" w:rsidP="00BC2302"/>
        </w:tc>
      </w:tr>
    </w:tbl>
    <w:p w:rsidR="0066288D" w:rsidRDefault="0066288D" w:rsidP="00BC2302">
      <w:r>
        <w:rPr>
          <w:rFonts w:hint="eastAsia"/>
          <w:noProof/>
        </w:rPr>
        <w:drawing>
          <wp:anchor distT="0" distB="0" distL="114300" distR="114300" simplePos="0" relativeHeight="251648000" behindDoc="0" locked="0" layoutInCell="1" allowOverlap="1">
            <wp:simplePos x="0" y="0"/>
            <wp:positionH relativeFrom="column">
              <wp:posOffset>-28575</wp:posOffset>
            </wp:positionH>
            <wp:positionV relativeFrom="paragraph">
              <wp:posOffset>133985</wp:posOffset>
            </wp:positionV>
            <wp:extent cx="504825" cy="485775"/>
            <wp:effectExtent l="19050" t="0" r="9525"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04825" cy="485775"/>
                    </a:xfrm>
                    <a:prstGeom prst="rect">
                      <a:avLst/>
                    </a:prstGeom>
                    <a:noFill/>
                    <a:ln w="9525">
                      <a:noFill/>
                      <a:miter lim="800000"/>
                      <a:headEnd/>
                      <a:tailEnd/>
                    </a:ln>
                  </pic:spPr>
                </pic:pic>
              </a:graphicData>
            </a:graphic>
          </wp:anchor>
        </w:drawing>
      </w:r>
    </w:p>
    <w:p w:rsidR="00BC2302" w:rsidRPr="0066288D" w:rsidRDefault="00BC2302" w:rsidP="00BC2302">
      <w:pPr>
        <w:rPr>
          <w:sz w:val="26"/>
          <w:szCs w:val="26"/>
        </w:rPr>
      </w:pPr>
    </w:p>
    <w:tbl>
      <w:tblPr>
        <w:tblStyle w:val="a6"/>
        <w:tblpPr w:leftFromText="180" w:rightFromText="180" w:vertAnchor="text" w:horzAnchor="margin" w:tblpX="250" w:tblpY="21"/>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tblPr>
      <w:tblGrid>
        <w:gridCol w:w="10432"/>
      </w:tblGrid>
      <w:tr w:rsidR="0066288D" w:rsidRPr="0066288D" w:rsidTr="002C0871">
        <w:tc>
          <w:tcPr>
            <w:tcW w:w="10432" w:type="dxa"/>
          </w:tcPr>
          <w:p w:rsidR="002C0871" w:rsidRDefault="002C0871" w:rsidP="002C0871">
            <w:pPr>
              <w:pStyle w:val="a7"/>
              <w:spacing w:before="0" w:line="340" w:lineRule="exact"/>
              <w:ind w:left="0" w:right="125"/>
              <w:rPr>
                <w:rFonts w:asciiTheme="minorHAnsi" w:eastAsia="宋体" w:hAnsiTheme="minorHAnsi" w:cs="宋体"/>
                <w:color w:val="015AAA"/>
                <w:sz w:val="26"/>
                <w:szCs w:val="26"/>
                <w:lang w:eastAsia="zh-CN"/>
              </w:rPr>
            </w:pPr>
          </w:p>
          <w:p w:rsidR="002C0871" w:rsidRPr="002C0871" w:rsidRDefault="0066288D" w:rsidP="002C0871">
            <w:pPr>
              <w:pStyle w:val="a7"/>
              <w:spacing w:before="0" w:line="340" w:lineRule="exact"/>
              <w:ind w:left="0" w:right="125"/>
              <w:rPr>
                <w:rFonts w:asciiTheme="minorHAnsi" w:eastAsia="宋体" w:hAnsiTheme="minorHAnsi" w:cs="宋体"/>
                <w:color w:val="015AAA"/>
                <w:sz w:val="26"/>
                <w:szCs w:val="26"/>
                <w:lang w:eastAsia="zh-CN"/>
              </w:rPr>
            </w:pPr>
            <w:r w:rsidRPr="002C0871">
              <w:rPr>
                <w:rFonts w:asciiTheme="minorHAnsi" w:eastAsia="宋体" w:hAnsiTheme="minorHAnsi" w:cs="宋体"/>
                <w:color w:val="015AAA"/>
                <w:sz w:val="26"/>
                <w:szCs w:val="26"/>
                <w:lang w:eastAsia="zh-CN"/>
              </w:rPr>
              <w:t xml:space="preserve">For assembly and/or maintenance and/or use of your product, you can use: </w:t>
            </w:r>
          </w:p>
          <w:p w:rsidR="002C0871" w:rsidRDefault="00A24E3C" w:rsidP="002C0871">
            <w:pPr>
              <w:rPr>
                <w:rFonts w:ascii="Times New Roman" w:eastAsiaTheme="minorEastAsia" w:hAnsi="Times New Roman" w:cs="Times New Roman"/>
                <w:snapToGrid w:val="0"/>
                <w:color w:val="000000"/>
                <w:w w:val="0"/>
                <w:sz w:val="0"/>
                <w:szCs w:val="0"/>
                <w:u w:color="000000"/>
                <w:bdr w:val="none" w:sz="0" w:space="0" w:color="000000"/>
                <w:shd w:val="clear" w:color="000000" w:fill="000000"/>
              </w:rPr>
            </w:pPr>
            <w:r w:rsidRPr="001456E4">
              <w:rPr>
                <w:rFonts w:asciiTheme="minorHAnsi" w:hAnsiTheme="minorHAnsi"/>
                <w:noProof/>
                <w:color w:val="015AAA"/>
              </w:rPr>
              <w:drawing>
                <wp:inline distT="0" distB="0" distL="0" distR="0">
                  <wp:extent cx="1400175" cy="962117"/>
                  <wp:effectExtent l="19050" t="0" r="9525"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403388" cy="964325"/>
                          </a:xfrm>
                          <a:prstGeom prst="rect">
                            <a:avLst/>
                          </a:prstGeom>
                          <a:noFill/>
                          <a:ln w="9525">
                            <a:noFill/>
                            <a:miter lim="800000"/>
                            <a:headEnd/>
                            <a:tailEnd/>
                          </a:ln>
                        </pic:spPr>
                      </pic:pic>
                    </a:graphicData>
                  </a:graphic>
                </wp:inline>
              </w:drawing>
            </w:r>
            <w:r w:rsidRPr="001456E4">
              <w:rPr>
                <w:rFonts w:asciiTheme="minorHAnsi" w:hAnsiTheme="minorHAnsi"/>
                <w:color w:val="015AAA"/>
                <w:lang w:val="fr-FR"/>
              </w:rPr>
              <w:t xml:space="preserve"> </w:t>
            </w:r>
            <w:r w:rsidRPr="001456E4">
              <w:rPr>
                <w:rFonts w:asciiTheme="minorHAnsi" w:hAnsiTheme="minorHAnsi" w:hint="eastAsia"/>
                <w:color w:val="015AAA"/>
                <w:lang w:val="fr-FR"/>
              </w:rPr>
              <w:t xml:space="preserve">   </w:t>
            </w:r>
            <w:r w:rsidRPr="001456E4">
              <w:rPr>
                <w:rFonts w:asciiTheme="minorHAnsi" w:hAnsiTheme="minorHAnsi" w:hint="eastAsia"/>
                <w:noProof/>
                <w:color w:val="015AAA"/>
              </w:rPr>
              <w:drawing>
                <wp:inline distT="0" distB="0" distL="0" distR="0">
                  <wp:extent cx="1562100" cy="982522"/>
                  <wp:effectExtent l="19050" t="0" r="0" b="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562100" cy="982522"/>
                          </a:xfrm>
                          <a:prstGeom prst="rect">
                            <a:avLst/>
                          </a:prstGeom>
                          <a:noFill/>
                          <a:ln w="9525">
                            <a:noFill/>
                            <a:miter lim="800000"/>
                            <a:headEnd/>
                            <a:tailEnd/>
                          </a:ln>
                        </pic:spPr>
                      </pic:pic>
                    </a:graphicData>
                  </a:graphic>
                </wp:inline>
              </w:drawing>
            </w:r>
            <w:r w:rsidRPr="001456E4">
              <w:rPr>
                <w:rFonts w:asciiTheme="minorHAnsi" w:hAnsiTheme="minorHAnsi" w:hint="eastAsia"/>
                <w:color w:val="015AAA"/>
                <w:lang w:val="fr-FR"/>
              </w:rPr>
              <w:t xml:space="preserve">  </w:t>
            </w:r>
            <w:r w:rsidR="002C0871">
              <w:rPr>
                <w:rFonts w:asciiTheme="minorHAnsi" w:hAnsiTheme="minorHAnsi" w:hint="eastAsia"/>
                <w:color w:val="015AAA"/>
                <w:sz w:val="28"/>
                <w:szCs w:val="28"/>
              </w:rPr>
              <w:t xml:space="preserve"> </w:t>
            </w:r>
            <w:r w:rsidR="002C0871" w:rsidRPr="00036D78">
              <w:rPr>
                <w:rFonts w:asciiTheme="minorHAnsi" w:hAnsiTheme="minorHAnsi" w:hint="eastAsia"/>
                <w:color w:val="015AAA"/>
                <w:sz w:val="28"/>
                <w:szCs w:val="28"/>
              </w:rPr>
              <w:t xml:space="preserve"> </w:t>
            </w:r>
            <w:r w:rsidR="002C0871" w:rsidRPr="00036D78">
              <w:rPr>
                <w:rFonts w:asciiTheme="minorHAnsi" w:hAnsiTheme="minorHAnsi"/>
                <w:noProof/>
                <w:color w:val="015AAA"/>
                <w:sz w:val="28"/>
                <w:szCs w:val="28"/>
              </w:rPr>
              <w:drawing>
                <wp:inline distT="0" distB="0" distL="0" distR="0">
                  <wp:extent cx="712470" cy="628650"/>
                  <wp:effectExtent l="19050" t="0" r="0" b="0"/>
                  <wp:docPr id="27" name="图片 3" descr="F:\2016-2019 订单资料\BULL\Caffefour IM chart\1_pictograms\ha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6-2019 订单资料\BULL\Caffefour IM chart\1_pictograms\hammer.jpg"/>
                          <pic:cNvPicPr>
                            <a:picLocks noChangeAspect="1" noChangeArrowheads="1"/>
                          </pic:cNvPicPr>
                        </pic:nvPicPr>
                        <pic:blipFill>
                          <a:blip r:embed="rId14" cstate="print"/>
                          <a:srcRect/>
                          <a:stretch>
                            <a:fillRect/>
                          </a:stretch>
                        </pic:blipFill>
                        <pic:spPr bwMode="auto">
                          <a:xfrm>
                            <a:off x="0" y="0"/>
                            <a:ext cx="712470" cy="628650"/>
                          </a:xfrm>
                          <a:prstGeom prst="rect">
                            <a:avLst/>
                          </a:prstGeom>
                          <a:noFill/>
                          <a:ln w="9525">
                            <a:noFill/>
                            <a:miter lim="800000"/>
                            <a:headEnd/>
                            <a:tailEnd/>
                          </a:ln>
                        </pic:spPr>
                      </pic:pic>
                    </a:graphicData>
                  </a:graphic>
                </wp:inline>
              </w:drawing>
            </w:r>
            <w:r w:rsidR="002C0871" w:rsidRPr="00036D78">
              <w:rPr>
                <w:rFonts w:asciiTheme="minorHAnsi" w:hAnsiTheme="minorHAnsi" w:hint="eastAsia"/>
                <w:color w:val="015AAA"/>
                <w:sz w:val="28"/>
                <w:szCs w:val="28"/>
              </w:rPr>
              <w:t xml:space="preserve">         </w:t>
            </w:r>
            <w:r w:rsidR="002C0871">
              <w:rPr>
                <w:rFonts w:asciiTheme="minorHAnsi" w:hAnsiTheme="minorHAnsi"/>
                <w:noProof/>
                <w:color w:val="015AAA"/>
                <w:sz w:val="26"/>
                <w:szCs w:val="26"/>
              </w:rPr>
              <w:drawing>
                <wp:inline distT="0" distB="0" distL="0" distR="0">
                  <wp:extent cx="826226" cy="657225"/>
                  <wp:effectExtent l="19050" t="0" r="0" b="0"/>
                  <wp:docPr id="33" name="图片 1" descr="F:\2016-2019 订单资料\BULL\Caffefour IM chart\1_pictograms\screwdriver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6-2019 订单资料\BULL\Caffefour IM chart\1_pictograms\screwdriver_001.jpg"/>
                          <pic:cNvPicPr>
                            <a:picLocks noChangeAspect="1" noChangeArrowheads="1"/>
                          </pic:cNvPicPr>
                        </pic:nvPicPr>
                        <pic:blipFill>
                          <a:blip r:embed="rId15" cstate="print"/>
                          <a:srcRect/>
                          <a:stretch>
                            <a:fillRect/>
                          </a:stretch>
                        </pic:blipFill>
                        <pic:spPr bwMode="auto">
                          <a:xfrm>
                            <a:off x="0" y="0"/>
                            <a:ext cx="826226" cy="657225"/>
                          </a:xfrm>
                          <a:prstGeom prst="rect">
                            <a:avLst/>
                          </a:prstGeom>
                          <a:noFill/>
                          <a:ln w="9525">
                            <a:noFill/>
                            <a:miter lim="800000"/>
                            <a:headEnd/>
                            <a:tailEnd/>
                          </a:ln>
                        </pic:spPr>
                      </pic:pic>
                    </a:graphicData>
                  </a:graphic>
                </wp:inline>
              </w:drawing>
            </w:r>
          </w:p>
          <w:p w:rsidR="002C0871" w:rsidRPr="002C0871" w:rsidRDefault="0066288D" w:rsidP="002C0871">
            <w:pPr>
              <w:pStyle w:val="a7"/>
              <w:spacing w:before="0" w:line="340" w:lineRule="exact"/>
              <w:ind w:left="0" w:right="125"/>
              <w:rPr>
                <w:rFonts w:asciiTheme="minorHAnsi" w:eastAsia="宋体" w:hAnsiTheme="minorHAnsi" w:cs="宋体"/>
                <w:color w:val="015AAA"/>
                <w:sz w:val="26"/>
                <w:szCs w:val="26"/>
                <w:lang w:eastAsia="zh-CN"/>
              </w:rPr>
            </w:pPr>
            <w:r w:rsidRPr="002C0871">
              <w:rPr>
                <w:rFonts w:asciiTheme="minorHAnsi" w:eastAsia="宋体" w:hAnsiTheme="minorHAnsi" w:cs="宋体"/>
                <w:color w:val="015AAA"/>
                <w:sz w:val="26"/>
                <w:szCs w:val="26"/>
                <w:lang w:eastAsia="zh-CN"/>
              </w:rPr>
              <w:t>These products are available in CARREFOUR stores.</w:t>
            </w:r>
          </w:p>
        </w:tc>
      </w:tr>
    </w:tbl>
    <w:p w:rsidR="001F29EB" w:rsidRDefault="001F29EB"/>
    <w:p w:rsidR="00AA1AC4" w:rsidRDefault="00AA1AC4">
      <w:r>
        <w:rPr>
          <w:rFonts w:hint="eastAsia"/>
          <w:noProof/>
        </w:rPr>
        <w:drawing>
          <wp:anchor distT="0" distB="0" distL="114300" distR="114300" simplePos="0" relativeHeight="251649024" behindDoc="0" locked="0" layoutInCell="1" allowOverlap="1">
            <wp:simplePos x="0" y="0"/>
            <wp:positionH relativeFrom="column">
              <wp:posOffset>204788</wp:posOffset>
            </wp:positionH>
            <wp:positionV relativeFrom="paragraph">
              <wp:posOffset>12700</wp:posOffset>
            </wp:positionV>
            <wp:extent cx="4414837" cy="514350"/>
            <wp:effectExtent l="19050" t="0" r="4763"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l="536"/>
                    <a:stretch>
                      <a:fillRect/>
                    </a:stretch>
                  </pic:blipFill>
                  <pic:spPr bwMode="auto">
                    <a:xfrm>
                      <a:off x="0" y="0"/>
                      <a:ext cx="4414837" cy="514350"/>
                    </a:xfrm>
                    <a:prstGeom prst="rect">
                      <a:avLst/>
                    </a:prstGeom>
                    <a:noFill/>
                    <a:ln w="9525">
                      <a:noFill/>
                      <a:miter lim="800000"/>
                      <a:headEnd/>
                      <a:tailEnd/>
                    </a:ln>
                  </pic:spPr>
                </pic:pic>
              </a:graphicData>
            </a:graphic>
          </wp:anchor>
        </w:drawing>
      </w:r>
    </w:p>
    <w:tbl>
      <w:tblPr>
        <w:tblStyle w:val="a6"/>
        <w:tblpPr w:leftFromText="180" w:rightFromText="180" w:vertAnchor="text" w:horzAnchor="margin" w:tblpX="250" w:tblpY="154"/>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tblPr>
      <w:tblGrid>
        <w:gridCol w:w="10432"/>
      </w:tblGrid>
      <w:tr w:rsidR="00AA1AC4" w:rsidRPr="0066288D" w:rsidTr="002C0871">
        <w:tc>
          <w:tcPr>
            <w:tcW w:w="10432" w:type="dxa"/>
          </w:tcPr>
          <w:p w:rsidR="00AA1AC4" w:rsidRPr="0066288D" w:rsidRDefault="00AA1AC4" w:rsidP="002C0871">
            <w:pPr>
              <w:rPr>
                <w:sz w:val="26"/>
                <w:szCs w:val="26"/>
              </w:rPr>
            </w:pPr>
          </w:p>
          <w:p w:rsidR="00AA1AC4" w:rsidRPr="00F35CA3" w:rsidRDefault="00AA1AC4" w:rsidP="00F35CA3">
            <w:pPr>
              <w:pStyle w:val="a7"/>
              <w:spacing w:before="0" w:line="340" w:lineRule="exact"/>
              <w:ind w:left="0" w:right="125"/>
              <w:rPr>
                <w:rFonts w:asciiTheme="minorHAnsi" w:eastAsia="宋体" w:hAnsiTheme="minorHAnsi" w:cs="宋体"/>
                <w:color w:val="015AAA"/>
                <w:sz w:val="26"/>
                <w:szCs w:val="26"/>
                <w:lang w:eastAsia="zh-CN"/>
              </w:rPr>
            </w:pPr>
            <w:r w:rsidRPr="00F35CA3">
              <w:rPr>
                <w:rFonts w:asciiTheme="minorHAnsi" w:eastAsia="宋体" w:hAnsiTheme="minorHAnsi" w:cs="宋体"/>
                <w:color w:val="015AAA"/>
                <w:sz w:val="26"/>
                <w:szCs w:val="26"/>
                <w:lang w:eastAsia="zh-CN"/>
              </w:rPr>
              <w:t xml:space="preserve">For a better use of your new device, we recommend you to read carefully this Instruction Manual and keep it for record. </w:t>
            </w:r>
          </w:p>
          <w:p w:rsidR="00AA1AC4" w:rsidRPr="00F35CA3" w:rsidRDefault="00AA1AC4" w:rsidP="00F35CA3">
            <w:pPr>
              <w:pStyle w:val="a7"/>
              <w:spacing w:before="0" w:line="340" w:lineRule="exact"/>
              <w:ind w:left="0" w:right="125"/>
              <w:rPr>
                <w:rFonts w:asciiTheme="minorHAnsi" w:eastAsia="宋体" w:hAnsiTheme="minorHAnsi" w:cs="宋体"/>
                <w:color w:val="015AAA"/>
                <w:sz w:val="26"/>
                <w:szCs w:val="26"/>
                <w:lang w:eastAsia="zh-CN"/>
              </w:rPr>
            </w:pPr>
            <w:r w:rsidRPr="00F35CA3">
              <w:rPr>
                <w:rFonts w:asciiTheme="minorHAnsi" w:eastAsia="宋体" w:hAnsiTheme="minorHAnsi" w:cs="宋体"/>
                <w:color w:val="015AAA"/>
                <w:sz w:val="26"/>
                <w:szCs w:val="26"/>
                <w:lang w:eastAsia="zh-CN"/>
              </w:rPr>
              <w:t xml:space="preserve">Keep it carefully for future reference. </w:t>
            </w:r>
          </w:p>
          <w:p w:rsidR="00AA1AC4" w:rsidRDefault="00AA1AC4" w:rsidP="00F35CA3">
            <w:pPr>
              <w:pStyle w:val="a7"/>
              <w:spacing w:before="0" w:line="340" w:lineRule="exact"/>
              <w:ind w:left="0" w:right="125"/>
              <w:rPr>
                <w:rFonts w:asciiTheme="minorHAnsi" w:eastAsia="宋体" w:hAnsiTheme="minorHAnsi" w:cs="宋体"/>
                <w:color w:val="015AAA"/>
                <w:sz w:val="26"/>
                <w:szCs w:val="26"/>
                <w:lang w:eastAsia="zh-CN"/>
              </w:rPr>
            </w:pPr>
            <w:r w:rsidRPr="00F35CA3">
              <w:rPr>
                <w:rFonts w:asciiTheme="minorHAnsi" w:eastAsia="宋体" w:hAnsiTheme="minorHAnsi" w:cs="宋体"/>
                <w:color w:val="015AAA"/>
                <w:sz w:val="26"/>
                <w:szCs w:val="26"/>
                <w:lang w:eastAsia="zh-CN"/>
              </w:rPr>
              <w:t>Please also find information about the scraping of the product in this Instruction Manual.</w:t>
            </w:r>
          </w:p>
          <w:p w:rsidR="00F35CA3" w:rsidRPr="0066288D" w:rsidRDefault="00F35CA3" w:rsidP="00F35CA3">
            <w:pPr>
              <w:pStyle w:val="a7"/>
              <w:spacing w:before="0" w:line="340" w:lineRule="exact"/>
              <w:ind w:left="0" w:right="125"/>
              <w:rPr>
                <w:color w:val="015AAA"/>
                <w:sz w:val="26"/>
                <w:szCs w:val="26"/>
              </w:rPr>
            </w:pPr>
          </w:p>
        </w:tc>
      </w:tr>
    </w:tbl>
    <w:p w:rsidR="00AA1AC4" w:rsidRDefault="00AA1AC4"/>
    <w:p w:rsidR="001F29EB" w:rsidRDefault="00AA1AC4">
      <w:r>
        <w:rPr>
          <w:rFonts w:hint="eastAsia"/>
          <w:noProof/>
        </w:rPr>
        <w:drawing>
          <wp:anchor distT="0" distB="0" distL="114300" distR="114300" simplePos="0" relativeHeight="251650048" behindDoc="0" locked="0" layoutInCell="1" allowOverlap="1">
            <wp:simplePos x="0" y="0"/>
            <wp:positionH relativeFrom="column">
              <wp:posOffset>238125</wp:posOffset>
            </wp:positionH>
            <wp:positionV relativeFrom="paragraph">
              <wp:posOffset>102235</wp:posOffset>
            </wp:positionV>
            <wp:extent cx="3419475" cy="514350"/>
            <wp:effectExtent l="19050" t="0" r="9525"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3419475" cy="514350"/>
                    </a:xfrm>
                    <a:prstGeom prst="rect">
                      <a:avLst/>
                    </a:prstGeom>
                    <a:noFill/>
                    <a:ln w="9525">
                      <a:noFill/>
                      <a:miter lim="800000"/>
                      <a:headEnd/>
                      <a:tailEnd/>
                    </a:ln>
                  </pic:spPr>
                </pic:pic>
              </a:graphicData>
            </a:graphic>
          </wp:anchor>
        </w:drawing>
      </w:r>
    </w:p>
    <w:p w:rsidR="001F29EB" w:rsidRDefault="001F29EB"/>
    <w:tbl>
      <w:tblPr>
        <w:tblStyle w:val="a6"/>
        <w:tblpPr w:leftFromText="180" w:rightFromText="180" w:vertAnchor="text" w:horzAnchor="margin" w:tblpX="250" w:tblpY="-71"/>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tblPr>
      <w:tblGrid>
        <w:gridCol w:w="10432"/>
      </w:tblGrid>
      <w:tr w:rsidR="00AA1AC4" w:rsidRPr="0066288D" w:rsidTr="002C0871">
        <w:tc>
          <w:tcPr>
            <w:tcW w:w="10432" w:type="dxa"/>
          </w:tcPr>
          <w:p w:rsidR="00AA1AC4" w:rsidRPr="0066288D" w:rsidRDefault="00AA1AC4" w:rsidP="002C0871">
            <w:pPr>
              <w:rPr>
                <w:sz w:val="26"/>
                <w:szCs w:val="26"/>
              </w:rPr>
            </w:pPr>
          </w:p>
          <w:p w:rsidR="00F35CA3" w:rsidRPr="0066288D" w:rsidRDefault="00A937CA" w:rsidP="00F35CA3">
            <w:pPr>
              <w:pStyle w:val="a7"/>
              <w:spacing w:before="0" w:line="340" w:lineRule="exact"/>
              <w:ind w:left="0" w:right="125"/>
              <w:rPr>
                <w:color w:val="015AAA"/>
                <w:sz w:val="26"/>
                <w:szCs w:val="26"/>
              </w:rPr>
            </w:pPr>
            <w:r w:rsidRPr="00A937CA">
              <w:rPr>
                <w:rFonts w:asciiTheme="minorHAnsi" w:eastAsia="宋体" w:hAnsiTheme="minorHAnsi" w:cs="宋体"/>
                <w:color w:val="015AAA"/>
                <w:sz w:val="26"/>
                <w:szCs w:val="26"/>
                <w:lang w:eastAsia="zh-CN"/>
              </w:rPr>
              <w:t>Before installing or using this product, please read carefully the safety measures after the table of contents.</w:t>
            </w:r>
          </w:p>
        </w:tc>
      </w:tr>
    </w:tbl>
    <w:p w:rsidR="001F29EB" w:rsidRDefault="001F29EB"/>
    <w:p w:rsidR="00F35CA3" w:rsidRDefault="00F35CA3"/>
    <w:p w:rsidR="00F35CA3" w:rsidRDefault="00F35CA3"/>
    <w:p w:rsidR="00F35CA3" w:rsidRDefault="00F35CA3"/>
    <w:p w:rsidR="00A937CA" w:rsidRDefault="00A937CA"/>
    <w:p w:rsidR="00A3089D" w:rsidRDefault="00A3089D"/>
    <w:p w:rsidR="00F35CA3" w:rsidRDefault="00F35CA3"/>
    <w:p w:rsidR="001F29EB" w:rsidRDefault="002C4383" w:rsidP="003D1136">
      <w:pPr>
        <w:spacing w:line="380" w:lineRule="exact"/>
        <w:rPr>
          <w:rFonts w:asciiTheme="minorHAnsi" w:hAnsiTheme="minorHAnsi"/>
          <w:b/>
          <w:bCs/>
          <w:color w:val="015AAA"/>
          <w:sz w:val="44"/>
          <w:szCs w:val="44"/>
        </w:rPr>
      </w:pPr>
      <w:r w:rsidRPr="002C4383">
        <w:rPr>
          <w:rFonts w:asciiTheme="minorHAnsi" w:hAnsiTheme="minorHAnsi"/>
          <w:b/>
          <w:bCs/>
          <w:color w:val="015AAA"/>
          <w:sz w:val="44"/>
          <w:szCs w:val="44"/>
        </w:rPr>
        <w:lastRenderedPageBreak/>
        <w:t>Pictograms used</w:t>
      </w:r>
    </w:p>
    <w:tbl>
      <w:tblPr>
        <w:tblStyle w:val="a6"/>
        <w:tblW w:w="0" w:type="auto"/>
        <w:tblInd w:w="250" w:type="dxa"/>
        <w:tblLook w:val="04A0"/>
      </w:tblPr>
      <w:tblGrid>
        <w:gridCol w:w="1701"/>
        <w:gridCol w:w="8363"/>
      </w:tblGrid>
      <w:tr w:rsidR="00BE2C43" w:rsidRPr="00A3089D" w:rsidTr="003D1136">
        <w:trPr>
          <w:trHeight w:val="462"/>
        </w:trPr>
        <w:tc>
          <w:tcPr>
            <w:tcW w:w="1701" w:type="dxa"/>
          </w:tcPr>
          <w:p w:rsidR="00BE2C43" w:rsidRPr="00A3089D" w:rsidRDefault="002C0871" w:rsidP="002C0871">
            <w:pPr>
              <w:jc w:val="center"/>
              <w:rPr>
                <w:rFonts w:asciiTheme="minorHAnsi" w:hAnsiTheme="minorHAnsi"/>
              </w:rPr>
            </w:pPr>
            <w:r w:rsidRPr="00A3089D">
              <w:rPr>
                <w:rFonts w:asciiTheme="minorHAnsi" w:hAnsiTheme="minorHAnsi"/>
                <w:noProof/>
              </w:rPr>
              <w:drawing>
                <wp:inline distT="0" distB="0" distL="0" distR="0">
                  <wp:extent cx="461703" cy="409575"/>
                  <wp:effectExtent l="19050" t="0" r="0" b="0"/>
                  <wp:docPr id="34" name="图片 10" descr="F:\2016-2019 订单资料\BULL\Caffefour IM chart\1_pictograms\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2016-2019 订单资料\BULL\Caffefour IM chart\1_pictograms\danger.jpg"/>
                          <pic:cNvPicPr>
                            <a:picLocks noChangeAspect="1" noChangeArrowheads="1"/>
                          </pic:cNvPicPr>
                        </pic:nvPicPr>
                        <pic:blipFill>
                          <a:blip r:embed="rId18" cstate="print"/>
                          <a:srcRect/>
                          <a:stretch>
                            <a:fillRect/>
                          </a:stretch>
                        </pic:blipFill>
                        <pic:spPr bwMode="auto">
                          <a:xfrm>
                            <a:off x="0" y="0"/>
                            <a:ext cx="461703" cy="409575"/>
                          </a:xfrm>
                          <a:prstGeom prst="rect">
                            <a:avLst/>
                          </a:prstGeom>
                          <a:noFill/>
                          <a:ln w="9525">
                            <a:noFill/>
                            <a:miter lim="800000"/>
                            <a:headEnd/>
                            <a:tailEnd/>
                          </a:ln>
                        </pic:spPr>
                      </pic:pic>
                    </a:graphicData>
                  </a:graphic>
                </wp:inline>
              </w:drawing>
            </w:r>
          </w:p>
        </w:tc>
        <w:tc>
          <w:tcPr>
            <w:tcW w:w="8363" w:type="dxa"/>
            <w:vAlign w:val="center"/>
          </w:tcPr>
          <w:p w:rsidR="00BE2C43" w:rsidRPr="00A3089D" w:rsidRDefault="00BE2C43" w:rsidP="003D1136">
            <w:pPr>
              <w:jc w:val="both"/>
              <w:rPr>
                <w:rFonts w:asciiTheme="minorHAnsi" w:hAnsiTheme="minorHAnsi"/>
              </w:rPr>
            </w:pPr>
            <w:r w:rsidRPr="00A3089D">
              <w:rPr>
                <w:rFonts w:asciiTheme="minorHAnsi" w:hAnsiTheme="minorHAnsi"/>
              </w:rPr>
              <w:t>Warning symbols with information on damage and injury prevention.</w:t>
            </w:r>
          </w:p>
        </w:tc>
      </w:tr>
      <w:tr w:rsidR="00BE2C43" w:rsidRPr="00A3089D" w:rsidTr="003D1136">
        <w:trPr>
          <w:trHeight w:val="796"/>
        </w:trPr>
        <w:tc>
          <w:tcPr>
            <w:tcW w:w="1701" w:type="dxa"/>
          </w:tcPr>
          <w:p w:rsidR="00BE2C43" w:rsidRPr="00A3089D" w:rsidRDefault="00BE2C43" w:rsidP="002C0871">
            <w:pPr>
              <w:jc w:val="center"/>
              <w:rPr>
                <w:rFonts w:asciiTheme="minorHAnsi" w:hAnsiTheme="minorHAnsi"/>
                <w:noProof/>
              </w:rPr>
            </w:pPr>
            <w:r w:rsidRPr="00A3089D">
              <w:rPr>
                <w:rFonts w:asciiTheme="minorHAnsi" w:hAnsiTheme="minorHAnsi"/>
                <w:noProof/>
              </w:rPr>
              <w:drawing>
                <wp:inline distT="0" distB="0" distL="0" distR="0">
                  <wp:extent cx="495300" cy="469818"/>
                  <wp:effectExtent l="0" t="0" r="0" b="698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013" cy="475237"/>
                          </a:xfrm>
                          <a:prstGeom prst="rect">
                            <a:avLst/>
                          </a:prstGeom>
                          <a:noFill/>
                          <a:ln>
                            <a:noFill/>
                          </a:ln>
                        </pic:spPr>
                      </pic:pic>
                    </a:graphicData>
                  </a:graphic>
                </wp:inline>
              </w:drawing>
            </w:r>
          </w:p>
        </w:tc>
        <w:tc>
          <w:tcPr>
            <w:tcW w:w="8363" w:type="dxa"/>
            <w:vAlign w:val="center"/>
          </w:tcPr>
          <w:p w:rsidR="00BE2C43" w:rsidRPr="00A3089D" w:rsidRDefault="00BE2C43" w:rsidP="003D1136">
            <w:pPr>
              <w:jc w:val="both"/>
              <w:rPr>
                <w:rFonts w:asciiTheme="minorHAnsi" w:hAnsiTheme="minorHAnsi"/>
                <w:noProof/>
              </w:rPr>
            </w:pPr>
            <w:r w:rsidRPr="00A3089D">
              <w:rPr>
                <w:rFonts w:asciiTheme="minorHAnsi" w:hAnsiTheme="minorHAnsi"/>
                <w:noProof/>
              </w:rPr>
              <w:t>Read the operation instructions carefully.</w:t>
            </w:r>
          </w:p>
        </w:tc>
      </w:tr>
      <w:tr w:rsidR="002C0871" w:rsidRPr="00A3089D" w:rsidTr="003D1136">
        <w:tc>
          <w:tcPr>
            <w:tcW w:w="1701" w:type="dxa"/>
          </w:tcPr>
          <w:p w:rsidR="002C0871" w:rsidRPr="00A3089D" w:rsidRDefault="002C0871" w:rsidP="004279C6">
            <w:pPr>
              <w:jc w:val="center"/>
              <w:rPr>
                <w:rFonts w:asciiTheme="minorHAnsi" w:hAnsiTheme="minorHAnsi"/>
              </w:rPr>
            </w:pPr>
            <w:r w:rsidRPr="00A3089D">
              <w:rPr>
                <w:rFonts w:asciiTheme="minorHAnsi" w:hAnsiTheme="minorHAnsi"/>
                <w:noProof/>
              </w:rPr>
              <w:drawing>
                <wp:inline distT="0" distB="0" distL="0" distR="0">
                  <wp:extent cx="358691" cy="504825"/>
                  <wp:effectExtent l="19050" t="0" r="3259" b="0"/>
                  <wp:docPr id="37" name="图片 14" descr="F:\2016-2019 订单资料\BULL\Caffefour IM chart\1_pictograms\WEEE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2016-2019 订单资料\BULL\Caffefour IM chart\1_pictograms\WEEE icon.jpg"/>
                          <pic:cNvPicPr>
                            <a:picLocks noChangeAspect="1" noChangeArrowheads="1"/>
                          </pic:cNvPicPr>
                        </pic:nvPicPr>
                        <pic:blipFill>
                          <a:blip r:embed="rId20" cstate="print"/>
                          <a:srcRect/>
                          <a:stretch>
                            <a:fillRect/>
                          </a:stretch>
                        </pic:blipFill>
                        <pic:spPr bwMode="auto">
                          <a:xfrm>
                            <a:off x="0" y="0"/>
                            <a:ext cx="358796" cy="504973"/>
                          </a:xfrm>
                          <a:prstGeom prst="rect">
                            <a:avLst/>
                          </a:prstGeom>
                          <a:noFill/>
                          <a:ln w="9525">
                            <a:noFill/>
                            <a:miter lim="800000"/>
                            <a:headEnd/>
                            <a:tailEnd/>
                          </a:ln>
                        </pic:spPr>
                      </pic:pic>
                    </a:graphicData>
                  </a:graphic>
                </wp:inline>
              </w:drawing>
            </w:r>
          </w:p>
        </w:tc>
        <w:tc>
          <w:tcPr>
            <w:tcW w:w="8363" w:type="dxa"/>
            <w:vAlign w:val="center"/>
          </w:tcPr>
          <w:p w:rsidR="002C0871" w:rsidRPr="00A3089D" w:rsidRDefault="002C0871" w:rsidP="003D1136">
            <w:pPr>
              <w:jc w:val="both"/>
              <w:rPr>
                <w:rFonts w:asciiTheme="minorHAnsi" w:hAnsiTheme="minorHAnsi"/>
              </w:rPr>
            </w:pPr>
            <w:r w:rsidRPr="00A3089D">
              <w:rPr>
                <w:rFonts w:asciiTheme="minorHAnsi" w:hAnsiTheme="minorHAnsi"/>
              </w:rPr>
              <w:t>Electrical products must not be disposed of with the domestic waste.</w:t>
            </w:r>
          </w:p>
        </w:tc>
      </w:tr>
      <w:tr w:rsidR="00B96DE2" w:rsidRPr="00A3089D" w:rsidTr="003D1136">
        <w:tc>
          <w:tcPr>
            <w:tcW w:w="1701" w:type="dxa"/>
          </w:tcPr>
          <w:p w:rsidR="00B96DE2" w:rsidRPr="000D7CB2" w:rsidRDefault="00B96DE2" w:rsidP="00B83D80">
            <w:pPr>
              <w:jc w:val="center"/>
              <w:rPr>
                <w:rFonts w:asciiTheme="minorHAnsi" w:hAnsiTheme="minorHAnsi"/>
                <w:noProof/>
              </w:rPr>
            </w:pPr>
            <w:r w:rsidRPr="006A22C4">
              <w:rPr>
                <w:rFonts w:asciiTheme="minorHAnsi" w:hAnsiTheme="minorHAnsi"/>
                <w:noProof/>
              </w:rPr>
              <w:drawing>
                <wp:inline distT="0" distB="0" distL="0" distR="0">
                  <wp:extent cx="495300" cy="476250"/>
                  <wp:effectExtent l="1905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95300" cy="476250"/>
                          </a:xfrm>
                          <a:prstGeom prst="rect">
                            <a:avLst/>
                          </a:prstGeom>
                          <a:noFill/>
                          <a:ln w="9525">
                            <a:noFill/>
                            <a:miter lim="800000"/>
                            <a:headEnd/>
                            <a:tailEnd/>
                          </a:ln>
                        </pic:spPr>
                      </pic:pic>
                    </a:graphicData>
                  </a:graphic>
                </wp:inline>
              </w:drawing>
            </w:r>
          </w:p>
        </w:tc>
        <w:tc>
          <w:tcPr>
            <w:tcW w:w="8363" w:type="dxa"/>
            <w:vAlign w:val="center"/>
          </w:tcPr>
          <w:p w:rsidR="00B96DE2" w:rsidRPr="000D7CB2" w:rsidRDefault="00B96DE2" w:rsidP="003D1136">
            <w:pPr>
              <w:jc w:val="both"/>
              <w:rPr>
                <w:rFonts w:asciiTheme="minorHAnsi" w:hAnsiTheme="minorHAnsi"/>
              </w:rPr>
            </w:pPr>
            <w:r w:rsidRPr="006A22C4">
              <w:rPr>
                <w:rFonts w:asciiTheme="minorHAnsi" w:hAnsiTheme="minorHAnsi"/>
              </w:rPr>
              <w:t>B</w:t>
            </w:r>
            <w:r w:rsidRPr="006A22C4">
              <w:rPr>
                <w:rFonts w:asciiTheme="minorHAnsi" w:hAnsiTheme="minorHAnsi" w:hint="eastAsia"/>
              </w:rPr>
              <w:t>attery &amp; charger not included in box</w:t>
            </w:r>
            <w:r>
              <w:rPr>
                <w:rFonts w:asciiTheme="minorHAnsi" w:hAnsiTheme="minorHAnsi" w:hint="eastAsia"/>
              </w:rPr>
              <w:t>.</w:t>
            </w:r>
          </w:p>
        </w:tc>
      </w:tr>
      <w:tr w:rsidR="00B96DE2" w:rsidRPr="00A3089D" w:rsidTr="003D1136">
        <w:tc>
          <w:tcPr>
            <w:tcW w:w="1701" w:type="dxa"/>
          </w:tcPr>
          <w:p w:rsidR="00B96DE2" w:rsidRPr="00A3089D" w:rsidRDefault="00B96DE2" w:rsidP="00B96DE2">
            <w:pPr>
              <w:jc w:val="center"/>
              <w:rPr>
                <w:b/>
              </w:rPr>
            </w:pPr>
            <w:r w:rsidRPr="00A3089D">
              <w:rPr>
                <w:b/>
                <w:noProof/>
              </w:rPr>
              <w:drawing>
                <wp:inline distT="0" distB="0" distL="0" distR="0">
                  <wp:extent cx="523875" cy="523875"/>
                  <wp:effectExtent l="19050" t="0" r="9525"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930" cy="523930"/>
                          </a:xfrm>
                          <a:prstGeom prst="rect">
                            <a:avLst/>
                          </a:prstGeom>
                          <a:noFill/>
                          <a:ln>
                            <a:noFill/>
                          </a:ln>
                        </pic:spPr>
                      </pic:pic>
                    </a:graphicData>
                  </a:graphic>
                </wp:inline>
              </w:drawing>
            </w:r>
          </w:p>
        </w:tc>
        <w:tc>
          <w:tcPr>
            <w:tcW w:w="8363" w:type="dxa"/>
            <w:vAlign w:val="center"/>
          </w:tcPr>
          <w:p w:rsidR="00B96DE2" w:rsidRPr="00A3089D" w:rsidRDefault="00B96DE2" w:rsidP="003D1136">
            <w:pPr>
              <w:pStyle w:val="a7"/>
              <w:jc w:val="both"/>
              <w:rPr>
                <w:rFonts w:asciiTheme="minorHAnsi" w:eastAsia="宋体" w:hAnsiTheme="minorHAnsi" w:cs="宋体"/>
                <w:sz w:val="24"/>
                <w:szCs w:val="24"/>
                <w:lang w:eastAsia="zh-CN"/>
              </w:rPr>
            </w:pPr>
            <w:r w:rsidRPr="00A3089D">
              <w:rPr>
                <w:rFonts w:asciiTheme="minorHAnsi" w:eastAsia="宋体" w:hAnsiTheme="minorHAnsi" w:cs="宋体"/>
                <w:sz w:val="24"/>
                <w:szCs w:val="24"/>
                <w:lang w:eastAsia="zh-CN"/>
              </w:rPr>
              <w:t>Wear hearing protection.</w:t>
            </w:r>
          </w:p>
          <w:p w:rsidR="00B96DE2" w:rsidRPr="00A3089D" w:rsidRDefault="00B96DE2" w:rsidP="003D1136">
            <w:pPr>
              <w:pStyle w:val="a7"/>
              <w:jc w:val="both"/>
              <w:rPr>
                <w:rFonts w:asciiTheme="minorHAnsi" w:eastAsia="宋体" w:hAnsiTheme="minorHAnsi" w:cs="宋体"/>
                <w:sz w:val="24"/>
                <w:szCs w:val="24"/>
                <w:lang w:eastAsia="zh-CN"/>
              </w:rPr>
            </w:pPr>
          </w:p>
        </w:tc>
      </w:tr>
      <w:tr w:rsidR="00B96DE2" w:rsidRPr="00A3089D" w:rsidTr="003D1136">
        <w:trPr>
          <w:trHeight w:val="824"/>
        </w:trPr>
        <w:tc>
          <w:tcPr>
            <w:tcW w:w="1701" w:type="dxa"/>
          </w:tcPr>
          <w:p w:rsidR="00B96DE2" w:rsidRPr="00A3089D" w:rsidRDefault="00B96DE2" w:rsidP="00B96DE2">
            <w:pPr>
              <w:jc w:val="center"/>
              <w:rPr>
                <w:b/>
              </w:rPr>
            </w:pPr>
            <w:r w:rsidRPr="00A3089D">
              <w:rPr>
                <w:b/>
                <w:noProof/>
              </w:rPr>
              <w:drawing>
                <wp:inline distT="0" distB="0" distL="0" distR="0">
                  <wp:extent cx="514350" cy="491377"/>
                  <wp:effectExtent l="19050" t="0" r="0" b="0"/>
                  <wp:docPr id="17" name="图片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921" cy="508163"/>
                          </a:xfrm>
                          <a:prstGeom prst="rect">
                            <a:avLst/>
                          </a:prstGeom>
                          <a:noFill/>
                          <a:ln>
                            <a:noFill/>
                          </a:ln>
                        </pic:spPr>
                      </pic:pic>
                    </a:graphicData>
                  </a:graphic>
                </wp:inline>
              </w:drawing>
            </w:r>
          </w:p>
        </w:tc>
        <w:tc>
          <w:tcPr>
            <w:tcW w:w="8363" w:type="dxa"/>
            <w:vAlign w:val="center"/>
          </w:tcPr>
          <w:p w:rsidR="00B96DE2" w:rsidRPr="00A3089D" w:rsidRDefault="00B96DE2" w:rsidP="003D1136">
            <w:pPr>
              <w:pStyle w:val="a7"/>
              <w:jc w:val="both"/>
              <w:rPr>
                <w:rFonts w:asciiTheme="minorHAnsi" w:eastAsia="宋体" w:hAnsiTheme="minorHAnsi" w:cs="宋体"/>
                <w:sz w:val="24"/>
                <w:szCs w:val="24"/>
                <w:lang w:eastAsia="zh-CN"/>
              </w:rPr>
            </w:pPr>
            <w:r w:rsidRPr="00A3089D">
              <w:rPr>
                <w:rFonts w:asciiTheme="minorHAnsi" w:eastAsia="宋体" w:hAnsiTheme="minorHAnsi" w:cs="宋体"/>
                <w:sz w:val="24"/>
                <w:szCs w:val="24"/>
                <w:lang w:eastAsia="zh-CN"/>
              </w:rPr>
              <w:t>Wear safety glasses.</w:t>
            </w:r>
          </w:p>
        </w:tc>
      </w:tr>
      <w:tr w:rsidR="00B96DE2" w:rsidRPr="00A3089D" w:rsidTr="003D1136">
        <w:tc>
          <w:tcPr>
            <w:tcW w:w="1701" w:type="dxa"/>
          </w:tcPr>
          <w:p w:rsidR="00B96DE2" w:rsidRPr="00A3089D" w:rsidRDefault="00B96DE2" w:rsidP="00B96DE2">
            <w:pPr>
              <w:jc w:val="center"/>
              <w:rPr>
                <w:b/>
                <w:noProof/>
              </w:rPr>
            </w:pPr>
            <w:r w:rsidRPr="00A3089D">
              <w:rPr>
                <w:b/>
                <w:noProof/>
              </w:rPr>
              <w:drawing>
                <wp:inline distT="0" distB="0" distL="0" distR="0">
                  <wp:extent cx="523875" cy="497147"/>
                  <wp:effectExtent l="19050" t="0" r="9525"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23875" cy="497147"/>
                          </a:xfrm>
                          <a:prstGeom prst="rect">
                            <a:avLst/>
                          </a:prstGeom>
                          <a:noFill/>
                          <a:ln w="9525">
                            <a:noFill/>
                            <a:miter lim="800000"/>
                            <a:headEnd/>
                            <a:tailEnd/>
                          </a:ln>
                        </pic:spPr>
                      </pic:pic>
                    </a:graphicData>
                  </a:graphic>
                </wp:inline>
              </w:drawing>
            </w:r>
          </w:p>
        </w:tc>
        <w:tc>
          <w:tcPr>
            <w:tcW w:w="8363" w:type="dxa"/>
            <w:vAlign w:val="center"/>
          </w:tcPr>
          <w:p w:rsidR="00B96DE2" w:rsidRPr="00A3089D" w:rsidRDefault="00B96DE2" w:rsidP="003D1136">
            <w:pPr>
              <w:pStyle w:val="a7"/>
              <w:jc w:val="both"/>
              <w:rPr>
                <w:rFonts w:asciiTheme="minorHAnsi" w:eastAsia="宋体" w:hAnsiTheme="minorHAnsi" w:cs="宋体"/>
                <w:sz w:val="24"/>
                <w:szCs w:val="24"/>
                <w:lang w:eastAsia="zh-CN"/>
              </w:rPr>
            </w:pPr>
            <w:r w:rsidRPr="00A3089D">
              <w:rPr>
                <w:rFonts w:asciiTheme="minorHAnsi" w:eastAsia="宋体" w:hAnsiTheme="minorHAnsi" w:cs="宋体"/>
                <w:sz w:val="24"/>
                <w:szCs w:val="24"/>
                <w:lang w:eastAsia="zh-CN"/>
              </w:rPr>
              <w:t>Wear a mask!</w:t>
            </w:r>
          </w:p>
        </w:tc>
      </w:tr>
    </w:tbl>
    <w:sdt>
      <w:sdtPr>
        <w:rPr>
          <w:rFonts w:ascii="宋体" w:eastAsia="宋体" w:hAnsi="宋体" w:cs="宋体"/>
          <w:color w:val="auto"/>
          <w:sz w:val="24"/>
          <w:szCs w:val="24"/>
          <w:lang w:eastAsia="zh-CN"/>
        </w:rPr>
        <w:id w:val="-360908828"/>
        <w:docPartObj>
          <w:docPartGallery w:val="Table of Contents"/>
          <w:docPartUnique/>
        </w:docPartObj>
      </w:sdtPr>
      <w:sdtEndPr>
        <w:rPr>
          <w:b/>
          <w:bCs/>
          <w:noProof/>
        </w:rPr>
      </w:sdtEndPr>
      <w:sdtContent>
        <w:p w:rsidR="0070556B" w:rsidRPr="00CF7F91" w:rsidRDefault="00CF7F91">
          <w:pPr>
            <w:pStyle w:val="TOC"/>
            <w:rPr>
              <w:rFonts w:asciiTheme="minorHAnsi" w:eastAsia="宋体" w:hAnsiTheme="minorHAnsi" w:cs="宋体"/>
              <w:b/>
              <w:bCs/>
              <w:color w:val="015AAA"/>
              <w:sz w:val="44"/>
              <w:szCs w:val="44"/>
              <w:u w:val="single"/>
              <w:lang w:eastAsia="zh-CN"/>
            </w:rPr>
          </w:pPr>
          <w:r>
            <w:rPr>
              <w:rFonts w:asciiTheme="minorHAnsi" w:eastAsia="宋体" w:hAnsiTheme="minorHAnsi" w:cs="宋体"/>
              <w:b/>
              <w:bCs/>
              <w:color w:val="015AAA"/>
              <w:sz w:val="44"/>
              <w:szCs w:val="44"/>
              <w:u w:val="single"/>
              <w:lang w:eastAsia="zh-CN"/>
            </w:rPr>
            <w:t xml:space="preserve">CONTENTS            </w:t>
          </w:r>
          <w:bookmarkStart w:id="0" w:name="_GoBack"/>
          <w:bookmarkEnd w:id="0"/>
          <w:r>
            <w:rPr>
              <w:rFonts w:asciiTheme="minorHAnsi" w:eastAsia="宋体" w:hAnsiTheme="minorHAnsi" w:cs="宋体"/>
              <w:b/>
              <w:bCs/>
              <w:color w:val="015AAA"/>
              <w:sz w:val="44"/>
              <w:szCs w:val="44"/>
              <w:u w:val="single"/>
              <w:lang w:eastAsia="zh-CN"/>
            </w:rPr>
            <w:t xml:space="preserve">                            </w:t>
          </w:r>
        </w:p>
        <w:p w:rsidR="00A3089D" w:rsidRDefault="00680759" w:rsidP="00A3089D">
          <w:pPr>
            <w:pStyle w:val="20"/>
            <w:tabs>
              <w:tab w:val="right" w:leader="dot" w:pos="10456"/>
            </w:tabs>
            <w:ind w:left="422"/>
            <w:rPr>
              <w:rFonts w:asciiTheme="minorHAnsi" w:eastAsiaTheme="minorEastAsia" w:hAnsiTheme="minorHAnsi" w:cstheme="minorBidi"/>
              <w:b w:val="0"/>
              <w:bCs w:val="0"/>
              <w:noProof/>
              <w:sz w:val="22"/>
              <w:szCs w:val="22"/>
              <w:lang w:eastAsia="zh-CN"/>
            </w:rPr>
          </w:pPr>
          <w:r w:rsidRPr="00680759">
            <w:fldChar w:fldCharType="begin"/>
          </w:r>
          <w:r w:rsidR="0070556B">
            <w:instrText xml:space="preserve"> TOC \o "1-3" \h \z \u </w:instrText>
          </w:r>
          <w:r w:rsidRPr="00680759">
            <w:fldChar w:fldCharType="separate"/>
          </w:r>
          <w:hyperlink w:anchor="_Toc77351702" w:history="1">
            <w:r w:rsidR="00A3089D" w:rsidRPr="007D1CD7">
              <w:rPr>
                <w:rStyle w:val="aa"/>
                <w:noProof/>
                <w:lang w:val="fr-FR"/>
              </w:rPr>
              <w:t>SAFETY INSTRUCTIONS</w:t>
            </w:r>
            <w:r w:rsidR="00A3089D">
              <w:rPr>
                <w:noProof/>
                <w:webHidden/>
              </w:rPr>
              <w:tab/>
            </w:r>
            <w:r>
              <w:rPr>
                <w:noProof/>
                <w:webHidden/>
              </w:rPr>
              <w:fldChar w:fldCharType="begin"/>
            </w:r>
            <w:r w:rsidR="00A3089D">
              <w:rPr>
                <w:noProof/>
                <w:webHidden/>
              </w:rPr>
              <w:instrText xml:space="preserve"> PAGEREF _Toc77351702 \h </w:instrText>
            </w:r>
            <w:r>
              <w:rPr>
                <w:noProof/>
                <w:webHidden/>
              </w:rPr>
            </w:r>
            <w:r>
              <w:rPr>
                <w:noProof/>
                <w:webHidden/>
              </w:rPr>
              <w:fldChar w:fldCharType="separate"/>
            </w:r>
            <w:r w:rsidR="0061223B">
              <w:rPr>
                <w:noProof/>
                <w:webHidden/>
              </w:rPr>
              <w:t>5</w:t>
            </w:r>
            <w:r>
              <w:rPr>
                <w:noProof/>
                <w:webHidden/>
              </w:rPr>
              <w:fldChar w:fldCharType="end"/>
            </w:r>
          </w:hyperlink>
        </w:p>
        <w:p w:rsidR="00A3089D" w:rsidRDefault="00680759" w:rsidP="00A3089D">
          <w:pPr>
            <w:pStyle w:val="20"/>
            <w:tabs>
              <w:tab w:val="right" w:leader="dot" w:pos="10456"/>
            </w:tabs>
            <w:ind w:left="422"/>
            <w:rPr>
              <w:rFonts w:asciiTheme="minorHAnsi" w:eastAsiaTheme="minorEastAsia" w:hAnsiTheme="minorHAnsi" w:cstheme="minorBidi"/>
              <w:b w:val="0"/>
              <w:bCs w:val="0"/>
              <w:noProof/>
              <w:sz w:val="22"/>
              <w:szCs w:val="22"/>
              <w:lang w:eastAsia="zh-CN"/>
            </w:rPr>
          </w:pPr>
          <w:hyperlink w:anchor="_Toc77351711" w:history="1">
            <w:r w:rsidR="00A3089D" w:rsidRPr="007D1CD7">
              <w:rPr>
                <w:rStyle w:val="aa"/>
                <w:noProof/>
                <w:lang w:val="fr-FR"/>
              </w:rPr>
              <w:t>PRODUCT DESCRIPTION</w:t>
            </w:r>
            <w:r w:rsidR="00A3089D">
              <w:rPr>
                <w:noProof/>
                <w:webHidden/>
              </w:rPr>
              <w:tab/>
            </w:r>
            <w:r>
              <w:rPr>
                <w:noProof/>
                <w:webHidden/>
              </w:rPr>
              <w:fldChar w:fldCharType="begin"/>
            </w:r>
            <w:r w:rsidR="00A3089D">
              <w:rPr>
                <w:noProof/>
                <w:webHidden/>
              </w:rPr>
              <w:instrText xml:space="preserve"> PAGEREF _Toc77351711 \h </w:instrText>
            </w:r>
            <w:r>
              <w:rPr>
                <w:noProof/>
                <w:webHidden/>
              </w:rPr>
            </w:r>
            <w:r>
              <w:rPr>
                <w:noProof/>
                <w:webHidden/>
              </w:rPr>
              <w:fldChar w:fldCharType="separate"/>
            </w:r>
            <w:r w:rsidR="0061223B">
              <w:rPr>
                <w:noProof/>
                <w:webHidden/>
              </w:rPr>
              <w:t>10</w:t>
            </w:r>
            <w:r>
              <w:rPr>
                <w:noProof/>
                <w:webHidden/>
              </w:rPr>
              <w:fldChar w:fldCharType="end"/>
            </w:r>
          </w:hyperlink>
        </w:p>
        <w:p w:rsidR="00A3089D" w:rsidRDefault="00680759" w:rsidP="00A3089D">
          <w:pPr>
            <w:pStyle w:val="20"/>
            <w:tabs>
              <w:tab w:val="right" w:leader="dot" w:pos="10456"/>
            </w:tabs>
            <w:ind w:left="422"/>
            <w:rPr>
              <w:rFonts w:asciiTheme="minorHAnsi" w:eastAsiaTheme="minorEastAsia" w:hAnsiTheme="minorHAnsi" w:cstheme="minorBidi"/>
              <w:b w:val="0"/>
              <w:bCs w:val="0"/>
              <w:noProof/>
              <w:sz w:val="22"/>
              <w:szCs w:val="22"/>
              <w:lang w:eastAsia="zh-CN"/>
            </w:rPr>
          </w:pPr>
          <w:hyperlink w:anchor="_Toc77351715" w:history="1">
            <w:r w:rsidR="00A3089D" w:rsidRPr="007D1CD7">
              <w:rPr>
                <w:rStyle w:val="aa"/>
                <w:noProof/>
                <w:lang w:val="fr-FR"/>
              </w:rPr>
              <w:t>INTENDED USE</w:t>
            </w:r>
            <w:r w:rsidR="00A3089D">
              <w:rPr>
                <w:noProof/>
                <w:webHidden/>
              </w:rPr>
              <w:tab/>
            </w:r>
            <w:r>
              <w:rPr>
                <w:noProof/>
                <w:webHidden/>
              </w:rPr>
              <w:fldChar w:fldCharType="begin"/>
            </w:r>
            <w:r w:rsidR="00A3089D">
              <w:rPr>
                <w:noProof/>
                <w:webHidden/>
              </w:rPr>
              <w:instrText xml:space="preserve"> PAGEREF _Toc77351715 \h </w:instrText>
            </w:r>
            <w:r>
              <w:rPr>
                <w:noProof/>
                <w:webHidden/>
              </w:rPr>
            </w:r>
            <w:r>
              <w:rPr>
                <w:noProof/>
                <w:webHidden/>
              </w:rPr>
              <w:fldChar w:fldCharType="separate"/>
            </w:r>
            <w:r w:rsidR="0061223B">
              <w:rPr>
                <w:noProof/>
                <w:webHidden/>
              </w:rPr>
              <w:t>13</w:t>
            </w:r>
            <w:r>
              <w:rPr>
                <w:noProof/>
                <w:webHidden/>
              </w:rPr>
              <w:fldChar w:fldCharType="end"/>
            </w:r>
          </w:hyperlink>
        </w:p>
        <w:p w:rsidR="00A3089D" w:rsidRDefault="00680759" w:rsidP="00A3089D">
          <w:pPr>
            <w:pStyle w:val="20"/>
            <w:tabs>
              <w:tab w:val="right" w:leader="dot" w:pos="10456"/>
            </w:tabs>
            <w:ind w:left="422"/>
            <w:rPr>
              <w:rFonts w:asciiTheme="minorHAnsi" w:eastAsiaTheme="minorEastAsia" w:hAnsiTheme="minorHAnsi" w:cstheme="minorBidi"/>
              <w:b w:val="0"/>
              <w:bCs w:val="0"/>
              <w:noProof/>
              <w:sz w:val="22"/>
              <w:szCs w:val="22"/>
              <w:lang w:eastAsia="zh-CN"/>
            </w:rPr>
          </w:pPr>
          <w:hyperlink w:anchor="_Toc77351716" w:history="1">
            <w:r w:rsidR="00A3089D" w:rsidRPr="007D1CD7">
              <w:rPr>
                <w:rStyle w:val="aa"/>
                <w:noProof/>
                <w:lang w:val="fr-FR"/>
              </w:rPr>
              <w:t>BEFORE USE</w:t>
            </w:r>
            <w:r w:rsidR="00A3089D">
              <w:rPr>
                <w:noProof/>
                <w:webHidden/>
              </w:rPr>
              <w:tab/>
            </w:r>
            <w:r>
              <w:rPr>
                <w:noProof/>
                <w:webHidden/>
              </w:rPr>
              <w:fldChar w:fldCharType="begin"/>
            </w:r>
            <w:r w:rsidR="00A3089D">
              <w:rPr>
                <w:noProof/>
                <w:webHidden/>
              </w:rPr>
              <w:instrText xml:space="preserve"> PAGEREF _Toc77351716 \h </w:instrText>
            </w:r>
            <w:r>
              <w:rPr>
                <w:noProof/>
                <w:webHidden/>
              </w:rPr>
            </w:r>
            <w:r>
              <w:rPr>
                <w:noProof/>
                <w:webHidden/>
              </w:rPr>
              <w:fldChar w:fldCharType="separate"/>
            </w:r>
            <w:r w:rsidR="0061223B">
              <w:rPr>
                <w:noProof/>
                <w:webHidden/>
              </w:rPr>
              <w:t>14</w:t>
            </w:r>
            <w:r>
              <w:rPr>
                <w:noProof/>
                <w:webHidden/>
              </w:rPr>
              <w:fldChar w:fldCharType="end"/>
            </w:r>
          </w:hyperlink>
        </w:p>
        <w:p w:rsidR="00A3089D" w:rsidRDefault="00680759" w:rsidP="00A3089D">
          <w:pPr>
            <w:pStyle w:val="20"/>
            <w:tabs>
              <w:tab w:val="right" w:leader="dot" w:pos="10456"/>
            </w:tabs>
            <w:ind w:left="422"/>
            <w:rPr>
              <w:rFonts w:asciiTheme="minorHAnsi" w:eastAsiaTheme="minorEastAsia" w:hAnsiTheme="minorHAnsi" w:cstheme="minorBidi"/>
              <w:b w:val="0"/>
              <w:bCs w:val="0"/>
              <w:noProof/>
              <w:sz w:val="22"/>
              <w:szCs w:val="22"/>
              <w:lang w:eastAsia="zh-CN"/>
            </w:rPr>
          </w:pPr>
          <w:hyperlink w:anchor="_Toc77351717" w:history="1">
            <w:r w:rsidR="00A3089D" w:rsidRPr="007D1CD7">
              <w:rPr>
                <w:rStyle w:val="aa"/>
                <w:noProof/>
                <w:lang w:val="fr-FR"/>
              </w:rPr>
              <w:t>OPERATION</w:t>
            </w:r>
            <w:r w:rsidR="00A3089D">
              <w:rPr>
                <w:noProof/>
                <w:webHidden/>
              </w:rPr>
              <w:tab/>
            </w:r>
            <w:r>
              <w:rPr>
                <w:noProof/>
                <w:webHidden/>
              </w:rPr>
              <w:fldChar w:fldCharType="begin"/>
            </w:r>
            <w:r w:rsidR="00A3089D">
              <w:rPr>
                <w:noProof/>
                <w:webHidden/>
              </w:rPr>
              <w:instrText xml:space="preserve"> PAGEREF _Toc77351717 \h </w:instrText>
            </w:r>
            <w:r>
              <w:rPr>
                <w:noProof/>
                <w:webHidden/>
              </w:rPr>
            </w:r>
            <w:r>
              <w:rPr>
                <w:noProof/>
                <w:webHidden/>
              </w:rPr>
              <w:fldChar w:fldCharType="separate"/>
            </w:r>
            <w:r w:rsidR="0061223B">
              <w:rPr>
                <w:noProof/>
                <w:webHidden/>
              </w:rPr>
              <w:t>17</w:t>
            </w:r>
            <w:r>
              <w:rPr>
                <w:noProof/>
                <w:webHidden/>
              </w:rPr>
              <w:fldChar w:fldCharType="end"/>
            </w:r>
          </w:hyperlink>
        </w:p>
        <w:p w:rsidR="00A3089D" w:rsidRDefault="00680759" w:rsidP="00A3089D">
          <w:pPr>
            <w:pStyle w:val="20"/>
            <w:tabs>
              <w:tab w:val="right" w:leader="dot" w:pos="10456"/>
            </w:tabs>
            <w:ind w:left="422"/>
            <w:rPr>
              <w:rFonts w:asciiTheme="minorHAnsi" w:eastAsiaTheme="minorEastAsia" w:hAnsiTheme="minorHAnsi" w:cstheme="minorBidi"/>
              <w:b w:val="0"/>
              <w:bCs w:val="0"/>
              <w:noProof/>
              <w:sz w:val="22"/>
              <w:szCs w:val="22"/>
              <w:lang w:eastAsia="zh-CN"/>
            </w:rPr>
          </w:pPr>
          <w:hyperlink w:anchor="_Toc77351718" w:history="1">
            <w:r w:rsidR="00A3089D" w:rsidRPr="007D1CD7">
              <w:rPr>
                <w:rStyle w:val="aa"/>
                <w:noProof/>
                <w:lang w:val="fr-FR"/>
              </w:rPr>
              <w:t>CLEANING &amp; MAINTENANCE</w:t>
            </w:r>
            <w:r w:rsidR="00A3089D">
              <w:rPr>
                <w:noProof/>
                <w:webHidden/>
              </w:rPr>
              <w:tab/>
            </w:r>
            <w:r>
              <w:rPr>
                <w:noProof/>
                <w:webHidden/>
              </w:rPr>
              <w:fldChar w:fldCharType="begin"/>
            </w:r>
            <w:r w:rsidR="00A3089D">
              <w:rPr>
                <w:noProof/>
                <w:webHidden/>
              </w:rPr>
              <w:instrText xml:space="preserve"> PAGEREF _Toc77351718 \h </w:instrText>
            </w:r>
            <w:r>
              <w:rPr>
                <w:noProof/>
                <w:webHidden/>
              </w:rPr>
            </w:r>
            <w:r>
              <w:rPr>
                <w:noProof/>
                <w:webHidden/>
              </w:rPr>
              <w:fldChar w:fldCharType="separate"/>
            </w:r>
            <w:r w:rsidR="0061223B">
              <w:rPr>
                <w:noProof/>
                <w:webHidden/>
              </w:rPr>
              <w:t>18</w:t>
            </w:r>
            <w:r>
              <w:rPr>
                <w:noProof/>
                <w:webHidden/>
              </w:rPr>
              <w:fldChar w:fldCharType="end"/>
            </w:r>
          </w:hyperlink>
        </w:p>
        <w:p w:rsidR="00A3089D" w:rsidRDefault="00680759" w:rsidP="00A3089D">
          <w:pPr>
            <w:pStyle w:val="20"/>
            <w:tabs>
              <w:tab w:val="right" w:leader="dot" w:pos="10456"/>
            </w:tabs>
            <w:ind w:left="422"/>
            <w:rPr>
              <w:rFonts w:asciiTheme="minorHAnsi" w:eastAsiaTheme="minorEastAsia" w:hAnsiTheme="minorHAnsi" w:cstheme="minorBidi"/>
              <w:b w:val="0"/>
              <w:bCs w:val="0"/>
              <w:noProof/>
              <w:sz w:val="22"/>
              <w:szCs w:val="22"/>
              <w:lang w:eastAsia="zh-CN"/>
            </w:rPr>
          </w:pPr>
          <w:hyperlink w:anchor="_Toc77351719" w:history="1">
            <w:r w:rsidR="00A3089D" w:rsidRPr="007D1CD7">
              <w:rPr>
                <w:rStyle w:val="aa"/>
                <w:noProof/>
                <w:lang w:val="fr-FR"/>
              </w:rPr>
              <w:t>STORAGE AND TRANSPORTATION</w:t>
            </w:r>
            <w:r w:rsidR="00A3089D">
              <w:rPr>
                <w:noProof/>
                <w:webHidden/>
              </w:rPr>
              <w:tab/>
            </w:r>
            <w:r>
              <w:rPr>
                <w:noProof/>
                <w:webHidden/>
              </w:rPr>
              <w:fldChar w:fldCharType="begin"/>
            </w:r>
            <w:r w:rsidR="00A3089D">
              <w:rPr>
                <w:noProof/>
                <w:webHidden/>
              </w:rPr>
              <w:instrText xml:space="preserve"> PAGEREF _Toc77351719 \h </w:instrText>
            </w:r>
            <w:r>
              <w:rPr>
                <w:noProof/>
                <w:webHidden/>
              </w:rPr>
            </w:r>
            <w:r>
              <w:rPr>
                <w:noProof/>
                <w:webHidden/>
              </w:rPr>
              <w:fldChar w:fldCharType="separate"/>
            </w:r>
            <w:r w:rsidR="0061223B">
              <w:rPr>
                <w:noProof/>
                <w:webHidden/>
              </w:rPr>
              <w:t>18</w:t>
            </w:r>
            <w:r>
              <w:rPr>
                <w:noProof/>
                <w:webHidden/>
              </w:rPr>
              <w:fldChar w:fldCharType="end"/>
            </w:r>
          </w:hyperlink>
        </w:p>
        <w:p w:rsidR="00A3089D" w:rsidRDefault="00680759" w:rsidP="00A3089D">
          <w:pPr>
            <w:pStyle w:val="20"/>
            <w:tabs>
              <w:tab w:val="right" w:leader="dot" w:pos="10456"/>
            </w:tabs>
            <w:ind w:left="422"/>
            <w:rPr>
              <w:rFonts w:asciiTheme="minorHAnsi" w:eastAsiaTheme="minorEastAsia" w:hAnsiTheme="minorHAnsi" w:cstheme="minorBidi"/>
              <w:b w:val="0"/>
              <w:bCs w:val="0"/>
              <w:noProof/>
              <w:sz w:val="22"/>
              <w:szCs w:val="22"/>
              <w:lang w:eastAsia="zh-CN"/>
            </w:rPr>
          </w:pPr>
          <w:hyperlink w:anchor="_Toc77351720" w:history="1">
            <w:r w:rsidR="00A3089D" w:rsidRPr="007D1CD7">
              <w:rPr>
                <w:rStyle w:val="aa"/>
                <w:noProof/>
                <w:lang w:val="fr-FR"/>
              </w:rPr>
              <w:t>REPLACEMENT PARTS/ACCESSORIES</w:t>
            </w:r>
            <w:r w:rsidR="00A3089D">
              <w:rPr>
                <w:noProof/>
                <w:webHidden/>
              </w:rPr>
              <w:tab/>
            </w:r>
            <w:r>
              <w:rPr>
                <w:noProof/>
                <w:webHidden/>
              </w:rPr>
              <w:fldChar w:fldCharType="begin"/>
            </w:r>
            <w:r w:rsidR="00A3089D">
              <w:rPr>
                <w:noProof/>
                <w:webHidden/>
              </w:rPr>
              <w:instrText xml:space="preserve"> PAGEREF _Toc77351720 \h </w:instrText>
            </w:r>
            <w:r>
              <w:rPr>
                <w:noProof/>
                <w:webHidden/>
              </w:rPr>
            </w:r>
            <w:r>
              <w:rPr>
                <w:noProof/>
                <w:webHidden/>
              </w:rPr>
              <w:fldChar w:fldCharType="separate"/>
            </w:r>
            <w:r w:rsidR="0061223B">
              <w:rPr>
                <w:noProof/>
                <w:webHidden/>
              </w:rPr>
              <w:t>19</w:t>
            </w:r>
            <w:r>
              <w:rPr>
                <w:noProof/>
                <w:webHidden/>
              </w:rPr>
              <w:fldChar w:fldCharType="end"/>
            </w:r>
          </w:hyperlink>
        </w:p>
        <w:p w:rsidR="00A3089D" w:rsidRDefault="00680759" w:rsidP="00A3089D">
          <w:pPr>
            <w:pStyle w:val="20"/>
            <w:tabs>
              <w:tab w:val="right" w:leader="dot" w:pos="10456"/>
            </w:tabs>
            <w:ind w:left="422"/>
            <w:rPr>
              <w:rFonts w:asciiTheme="minorHAnsi" w:eastAsiaTheme="minorEastAsia" w:hAnsiTheme="minorHAnsi" w:cstheme="minorBidi"/>
              <w:b w:val="0"/>
              <w:bCs w:val="0"/>
              <w:noProof/>
              <w:sz w:val="22"/>
              <w:szCs w:val="22"/>
              <w:lang w:eastAsia="zh-CN"/>
            </w:rPr>
          </w:pPr>
          <w:hyperlink w:anchor="_Toc77351721" w:history="1">
            <w:r w:rsidR="00A3089D" w:rsidRPr="007D1CD7">
              <w:rPr>
                <w:rStyle w:val="aa"/>
                <w:noProof/>
                <w:lang w:val="fr-FR"/>
              </w:rPr>
              <w:t>TROUBLESHOOTING</w:t>
            </w:r>
            <w:r w:rsidR="00A3089D">
              <w:rPr>
                <w:noProof/>
                <w:webHidden/>
              </w:rPr>
              <w:tab/>
            </w:r>
            <w:r>
              <w:rPr>
                <w:noProof/>
                <w:webHidden/>
              </w:rPr>
              <w:fldChar w:fldCharType="begin"/>
            </w:r>
            <w:r w:rsidR="00A3089D">
              <w:rPr>
                <w:noProof/>
                <w:webHidden/>
              </w:rPr>
              <w:instrText xml:space="preserve"> PAGEREF _Toc77351721 \h </w:instrText>
            </w:r>
            <w:r>
              <w:rPr>
                <w:noProof/>
                <w:webHidden/>
              </w:rPr>
            </w:r>
            <w:r>
              <w:rPr>
                <w:noProof/>
                <w:webHidden/>
              </w:rPr>
              <w:fldChar w:fldCharType="separate"/>
            </w:r>
            <w:r w:rsidR="0061223B">
              <w:rPr>
                <w:noProof/>
                <w:webHidden/>
              </w:rPr>
              <w:t>19</w:t>
            </w:r>
            <w:r>
              <w:rPr>
                <w:noProof/>
                <w:webHidden/>
              </w:rPr>
              <w:fldChar w:fldCharType="end"/>
            </w:r>
          </w:hyperlink>
        </w:p>
        <w:p w:rsidR="00A3089D" w:rsidRDefault="00680759" w:rsidP="00A3089D">
          <w:pPr>
            <w:pStyle w:val="20"/>
            <w:tabs>
              <w:tab w:val="right" w:leader="dot" w:pos="10456"/>
            </w:tabs>
            <w:ind w:left="422"/>
            <w:rPr>
              <w:rFonts w:asciiTheme="minorHAnsi" w:eastAsiaTheme="minorEastAsia" w:hAnsiTheme="minorHAnsi" w:cstheme="minorBidi"/>
              <w:b w:val="0"/>
              <w:bCs w:val="0"/>
              <w:noProof/>
              <w:sz w:val="22"/>
              <w:szCs w:val="22"/>
              <w:lang w:eastAsia="zh-CN"/>
            </w:rPr>
          </w:pPr>
          <w:hyperlink w:anchor="_Toc77351722" w:history="1">
            <w:r w:rsidR="00A3089D" w:rsidRPr="007D1CD7">
              <w:rPr>
                <w:rStyle w:val="aa"/>
                <w:noProof/>
                <w:lang w:val="fr-FR"/>
              </w:rPr>
              <w:t>DISPOSAL</w:t>
            </w:r>
            <w:r w:rsidR="00A3089D">
              <w:rPr>
                <w:noProof/>
                <w:webHidden/>
              </w:rPr>
              <w:tab/>
            </w:r>
            <w:r>
              <w:rPr>
                <w:noProof/>
                <w:webHidden/>
              </w:rPr>
              <w:fldChar w:fldCharType="begin"/>
            </w:r>
            <w:r w:rsidR="00A3089D">
              <w:rPr>
                <w:noProof/>
                <w:webHidden/>
              </w:rPr>
              <w:instrText xml:space="preserve"> PAGEREF _Toc77351722 \h </w:instrText>
            </w:r>
            <w:r>
              <w:rPr>
                <w:noProof/>
                <w:webHidden/>
              </w:rPr>
            </w:r>
            <w:r>
              <w:rPr>
                <w:noProof/>
                <w:webHidden/>
              </w:rPr>
              <w:fldChar w:fldCharType="separate"/>
            </w:r>
            <w:r w:rsidR="0061223B">
              <w:rPr>
                <w:noProof/>
                <w:webHidden/>
              </w:rPr>
              <w:t>20</w:t>
            </w:r>
            <w:r>
              <w:rPr>
                <w:noProof/>
                <w:webHidden/>
              </w:rPr>
              <w:fldChar w:fldCharType="end"/>
            </w:r>
          </w:hyperlink>
        </w:p>
        <w:p w:rsidR="00A3089D" w:rsidRDefault="00680759" w:rsidP="00A3089D">
          <w:pPr>
            <w:pStyle w:val="20"/>
            <w:tabs>
              <w:tab w:val="right" w:leader="dot" w:pos="10456"/>
            </w:tabs>
            <w:ind w:left="422"/>
            <w:rPr>
              <w:rFonts w:asciiTheme="minorHAnsi" w:eastAsiaTheme="minorEastAsia" w:hAnsiTheme="minorHAnsi" w:cstheme="minorBidi"/>
              <w:b w:val="0"/>
              <w:bCs w:val="0"/>
              <w:noProof/>
              <w:sz w:val="22"/>
              <w:szCs w:val="22"/>
              <w:lang w:eastAsia="zh-CN"/>
            </w:rPr>
          </w:pPr>
          <w:hyperlink w:anchor="_Toc77351723" w:history="1">
            <w:r w:rsidR="00A3089D" w:rsidRPr="007D1CD7">
              <w:rPr>
                <w:rStyle w:val="aa"/>
                <w:noProof/>
                <w:lang w:val="fr-FR"/>
              </w:rPr>
              <w:t>DECLARATION OF CONFORMITY</w:t>
            </w:r>
            <w:r w:rsidR="00A3089D">
              <w:rPr>
                <w:noProof/>
                <w:webHidden/>
              </w:rPr>
              <w:tab/>
            </w:r>
            <w:r>
              <w:rPr>
                <w:noProof/>
                <w:webHidden/>
              </w:rPr>
              <w:fldChar w:fldCharType="begin"/>
            </w:r>
            <w:r w:rsidR="00A3089D">
              <w:rPr>
                <w:noProof/>
                <w:webHidden/>
              </w:rPr>
              <w:instrText xml:space="preserve"> PAGEREF _Toc77351723 \h </w:instrText>
            </w:r>
            <w:r>
              <w:rPr>
                <w:noProof/>
                <w:webHidden/>
              </w:rPr>
            </w:r>
            <w:r>
              <w:rPr>
                <w:noProof/>
                <w:webHidden/>
              </w:rPr>
              <w:fldChar w:fldCharType="separate"/>
            </w:r>
            <w:r w:rsidR="0061223B">
              <w:rPr>
                <w:noProof/>
                <w:webHidden/>
              </w:rPr>
              <w:t>21</w:t>
            </w:r>
            <w:r>
              <w:rPr>
                <w:noProof/>
                <w:webHidden/>
              </w:rPr>
              <w:fldChar w:fldCharType="end"/>
            </w:r>
          </w:hyperlink>
        </w:p>
        <w:p w:rsidR="00A3089D" w:rsidRDefault="00680759" w:rsidP="00A3089D">
          <w:pPr>
            <w:pStyle w:val="20"/>
            <w:tabs>
              <w:tab w:val="right" w:leader="dot" w:pos="10456"/>
            </w:tabs>
            <w:ind w:left="422"/>
            <w:rPr>
              <w:rFonts w:asciiTheme="minorHAnsi" w:eastAsiaTheme="minorEastAsia" w:hAnsiTheme="minorHAnsi" w:cstheme="minorBidi"/>
              <w:b w:val="0"/>
              <w:bCs w:val="0"/>
              <w:noProof/>
              <w:sz w:val="22"/>
              <w:szCs w:val="22"/>
              <w:lang w:eastAsia="zh-CN"/>
            </w:rPr>
          </w:pPr>
          <w:hyperlink w:anchor="_Toc77351724" w:history="1">
            <w:r w:rsidR="00A3089D" w:rsidRPr="007D1CD7">
              <w:rPr>
                <w:rStyle w:val="aa"/>
                <w:noProof/>
                <w:lang w:val="fr-FR"/>
              </w:rPr>
              <w:t>WARRANTY</w:t>
            </w:r>
            <w:r w:rsidR="00A3089D">
              <w:rPr>
                <w:noProof/>
                <w:webHidden/>
              </w:rPr>
              <w:tab/>
            </w:r>
            <w:r>
              <w:rPr>
                <w:noProof/>
                <w:webHidden/>
              </w:rPr>
              <w:fldChar w:fldCharType="begin"/>
            </w:r>
            <w:r w:rsidR="00A3089D">
              <w:rPr>
                <w:noProof/>
                <w:webHidden/>
              </w:rPr>
              <w:instrText xml:space="preserve"> PAGEREF _Toc77351724 \h </w:instrText>
            </w:r>
            <w:r>
              <w:rPr>
                <w:noProof/>
                <w:webHidden/>
              </w:rPr>
            </w:r>
            <w:r>
              <w:rPr>
                <w:noProof/>
                <w:webHidden/>
              </w:rPr>
              <w:fldChar w:fldCharType="separate"/>
            </w:r>
            <w:r w:rsidR="0061223B">
              <w:rPr>
                <w:noProof/>
                <w:webHidden/>
              </w:rPr>
              <w:t>22</w:t>
            </w:r>
            <w:r>
              <w:rPr>
                <w:noProof/>
                <w:webHidden/>
              </w:rPr>
              <w:fldChar w:fldCharType="end"/>
            </w:r>
          </w:hyperlink>
        </w:p>
        <w:p w:rsidR="00A3089D" w:rsidRDefault="00680759" w:rsidP="00A3089D">
          <w:pPr>
            <w:pStyle w:val="20"/>
            <w:tabs>
              <w:tab w:val="right" w:leader="dot" w:pos="10456"/>
            </w:tabs>
            <w:ind w:left="422"/>
            <w:rPr>
              <w:rFonts w:asciiTheme="minorHAnsi" w:eastAsiaTheme="minorEastAsia" w:hAnsiTheme="minorHAnsi" w:cstheme="minorBidi"/>
              <w:b w:val="0"/>
              <w:bCs w:val="0"/>
              <w:noProof/>
              <w:sz w:val="22"/>
              <w:szCs w:val="22"/>
              <w:lang w:eastAsia="zh-CN"/>
            </w:rPr>
          </w:pPr>
          <w:hyperlink w:anchor="_Toc77351725" w:history="1">
            <w:r w:rsidR="00A3089D" w:rsidRPr="007D1CD7">
              <w:rPr>
                <w:rStyle w:val="aa"/>
                <w:noProof/>
                <w:lang w:val="fr-FR"/>
              </w:rPr>
              <w:t>PRODUCT FAILURE</w:t>
            </w:r>
            <w:r w:rsidR="00A3089D">
              <w:rPr>
                <w:noProof/>
                <w:webHidden/>
              </w:rPr>
              <w:tab/>
            </w:r>
            <w:r>
              <w:rPr>
                <w:noProof/>
                <w:webHidden/>
              </w:rPr>
              <w:fldChar w:fldCharType="begin"/>
            </w:r>
            <w:r w:rsidR="00A3089D">
              <w:rPr>
                <w:noProof/>
                <w:webHidden/>
              </w:rPr>
              <w:instrText xml:space="preserve"> PAGEREF _Toc77351725 \h </w:instrText>
            </w:r>
            <w:r>
              <w:rPr>
                <w:noProof/>
                <w:webHidden/>
              </w:rPr>
            </w:r>
            <w:r>
              <w:rPr>
                <w:noProof/>
                <w:webHidden/>
              </w:rPr>
              <w:fldChar w:fldCharType="separate"/>
            </w:r>
            <w:r w:rsidR="0061223B">
              <w:rPr>
                <w:noProof/>
                <w:webHidden/>
              </w:rPr>
              <w:t>23</w:t>
            </w:r>
            <w:r>
              <w:rPr>
                <w:noProof/>
                <w:webHidden/>
              </w:rPr>
              <w:fldChar w:fldCharType="end"/>
            </w:r>
          </w:hyperlink>
        </w:p>
        <w:p w:rsidR="00A3089D" w:rsidRDefault="00680759" w:rsidP="00A3089D">
          <w:pPr>
            <w:pStyle w:val="20"/>
            <w:tabs>
              <w:tab w:val="right" w:leader="dot" w:pos="10456"/>
            </w:tabs>
            <w:ind w:left="422"/>
            <w:rPr>
              <w:rFonts w:asciiTheme="minorHAnsi" w:eastAsiaTheme="minorEastAsia" w:hAnsiTheme="minorHAnsi" w:cstheme="minorBidi"/>
              <w:b w:val="0"/>
              <w:bCs w:val="0"/>
              <w:noProof/>
              <w:sz w:val="22"/>
              <w:szCs w:val="22"/>
              <w:lang w:eastAsia="zh-CN"/>
            </w:rPr>
          </w:pPr>
          <w:hyperlink w:anchor="_Toc77351726" w:history="1">
            <w:r w:rsidR="00A3089D" w:rsidRPr="007D1CD7">
              <w:rPr>
                <w:rStyle w:val="aa"/>
                <w:noProof/>
                <w:lang w:val="fr-FR"/>
              </w:rPr>
              <w:t>WARRANTY EXCLUSIONS</w:t>
            </w:r>
            <w:r w:rsidR="00A3089D">
              <w:rPr>
                <w:noProof/>
                <w:webHidden/>
              </w:rPr>
              <w:tab/>
            </w:r>
            <w:r>
              <w:rPr>
                <w:noProof/>
                <w:webHidden/>
              </w:rPr>
              <w:fldChar w:fldCharType="begin"/>
            </w:r>
            <w:r w:rsidR="00A3089D">
              <w:rPr>
                <w:noProof/>
                <w:webHidden/>
              </w:rPr>
              <w:instrText xml:space="preserve"> PAGEREF _Toc77351726 \h </w:instrText>
            </w:r>
            <w:r>
              <w:rPr>
                <w:noProof/>
                <w:webHidden/>
              </w:rPr>
            </w:r>
            <w:r>
              <w:rPr>
                <w:noProof/>
                <w:webHidden/>
              </w:rPr>
              <w:fldChar w:fldCharType="separate"/>
            </w:r>
            <w:r w:rsidR="0061223B">
              <w:rPr>
                <w:noProof/>
                <w:webHidden/>
              </w:rPr>
              <w:t>24</w:t>
            </w:r>
            <w:r>
              <w:rPr>
                <w:noProof/>
                <w:webHidden/>
              </w:rPr>
              <w:fldChar w:fldCharType="end"/>
            </w:r>
          </w:hyperlink>
        </w:p>
        <w:p w:rsidR="0070556B" w:rsidRDefault="00680759" w:rsidP="00A3089D">
          <w:r>
            <w:rPr>
              <w:b/>
              <w:bCs/>
              <w:noProof/>
            </w:rPr>
            <w:lastRenderedPageBreak/>
            <w:fldChar w:fldCharType="end"/>
          </w:r>
        </w:p>
      </w:sdtContent>
    </w:sdt>
    <w:p w:rsidR="002846DB" w:rsidRPr="00D61E11" w:rsidRDefault="002846DB" w:rsidP="00662649">
      <w:pPr>
        <w:pStyle w:val="2"/>
        <w:ind w:left="0"/>
        <w:rPr>
          <w:rFonts w:asciiTheme="minorHAnsi" w:hAnsiTheme="minorHAnsi"/>
          <w:color w:val="015AAA"/>
          <w:sz w:val="40"/>
          <w:szCs w:val="40"/>
          <w:u w:val="single"/>
        </w:rPr>
      </w:pPr>
      <w:bookmarkStart w:id="1" w:name="_Toc77351702"/>
      <w:r w:rsidRPr="00D61E11">
        <w:rPr>
          <w:rFonts w:asciiTheme="minorHAnsi" w:hAnsiTheme="minorHAnsi"/>
          <w:color w:val="015AAA"/>
          <w:sz w:val="40"/>
          <w:szCs w:val="40"/>
          <w:u w:val="single"/>
        </w:rPr>
        <w:t>SAFETY INSTRUCTIONS</w:t>
      </w:r>
      <w:bookmarkEnd w:id="1"/>
      <w:r w:rsidRPr="00D61E11">
        <w:rPr>
          <w:rFonts w:asciiTheme="minorHAnsi" w:hAnsiTheme="minorHAnsi" w:hint="eastAsia"/>
          <w:color w:val="015AAA"/>
          <w:sz w:val="40"/>
          <w:szCs w:val="40"/>
          <w:u w:val="single"/>
        </w:rPr>
        <w:t xml:space="preserve">                                 </w:t>
      </w:r>
    </w:p>
    <w:p w:rsidR="00095E95" w:rsidRPr="00D219DF" w:rsidRDefault="00095E95" w:rsidP="00F56E44">
      <w:pPr>
        <w:pStyle w:val="3"/>
        <w:tabs>
          <w:tab w:val="left" w:pos="544"/>
        </w:tabs>
        <w:ind w:left="0"/>
        <w:jc w:val="both"/>
        <w:rPr>
          <w:rFonts w:asciiTheme="minorHAnsi" w:eastAsia="宋体" w:hAnsiTheme="minorHAnsi" w:cs="宋体"/>
          <w:color w:val="262626" w:themeColor="text1" w:themeTint="D9"/>
          <w:sz w:val="32"/>
          <w:szCs w:val="32"/>
          <w:u w:val="single"/>
          <w:lang w:eastAsia="zh-CN"/>
        </w:rPr>
      </w:pPr>
      <w:bookmarkStart w:id="2" w:name="_Toc77351486"/>
      <w:bookmarkStart w:id="3" w:name="_Toc77351703"/>
      <w:r w:rsidRPr="00D219DF">
        <w:rPr>
          <w:rFonts w:asciiTheme="minorHAnsi" w:eastAsia="宋体" w:hAnsiTheme="minorHAnsi" w:cs="宋体"/>
          <w:color w:val="262626" w:themeColor="text1" w:themeTint="D9"/>
          <w:sz w:val="32"/>
          <w:szCs w:val="32"/>
          <w:u w:val="single"/>
          <w:lang w:eastAsia="zh-CN"/>
        </w:rPr>
        <w:t>GENERAL POWER TOOL SAFETY WARNINGS</w:t>
      </w:r>
      <w:bookmarkEnd w:id="2"/>
      <w:bookmarkEnd w:id="3"/>
    </w:p>
    <w:p w:rsidR="00095E95" w:rsidRPr="00D219DF" w:rsidRDefault="00095E95" w:rsidP="00F35CA3">
      <w:pPr>
        <w:ind w:right="192"/>
        <w:rPr>
          <w:rFonts w:asciiTheme="minorHAnsi" w:hAnsiTheme="minorHAnsi"/>
          <w:color w:val="262626" w:themeColor="text1" w:themeTint="D9"/>
        </w:rPr>
      </w:pPr>
      <w:r w:rsidRPr="00D219DF">
        <w:rPr>
          <w:rFonts w:asciiTheme="minorHAnsi" w:hAnsiTheme="minorHAnsi"/>
          <w:b/>
          <w:color w:val="262626" w:themeColor="text1" w:themeTint="D9"/>
        </w:rPr>
        <w:t>WARNING Read all safety warnings, instructions, illustrations and specifications provided with</w:t>
      </w:r>
      <w:r w:rsidRPr="00D219DF">
        <w:rPr>
          <w:rFonts w:asciiTheme="minorHAnsi" w:hAnsiTheme="minorHAnsi"/>
          <w:b/>
          <w:color w:val="262626" w:themeColor="text1" w:themeTint="D9"/>
          <w:spacing w:val="1"/>
        </w:rPr>
        <w:t xml:space="preserve"> </w:t>
      </w:r>
      <w:r w:rsidRPr="00D219DF">
        <w:rPr>
          <w:rFonts w:asciiTheme="minorHAnsi" w:hAnsiTheme="minorHAnsi"/>
          <w:b/>
          <w:color w:val="262626" w:themeColor="text1" w:themeTint="D9"/>
        </w:rPr>
        <w:t>this</w:t>
      </w:r>
      <w:r w:rsidRPr="00D219DF">
        <w:rPr>
          <w:rFonts w:asciiTheme="minorHAnsi" w:hAnsiTheme="minorHAnsi"/>
          <w:b/>
          <w:color w:val="262626" w:themeColor="text1" w:themeTint="D9"/>
          <w:spacing w:val="-4"/>
        </w:rPr>
        <w:t xml:space="preserve"> </w:t>
      </w:r>
      <w:r w:rsidRPr="00D219DF">
        <w:rPr>
          <w:rFonts w:asciiTheme="minorHAnsi" w:hAnsiTheme="minorHAnsi"/>
          <w:b/>
          <w:color w:val="262626" w:themeColor="text1" w:themeTint="D9"/>
        </w:rPr>
        <w:t>power</w:t>
      </w:r>
      <w:r w:rsidRPr="00D219DF">
        <w:rPr>
          <w:rFonts w:asciiTheme="minorHAnsi" w:hAnsiTheme="minorHAnsi"/>
          <w:b/>
          <w:color w:val="262626" w:themeColor="text1" w:themeTint="D9"/>
          <w:spacing w:val="-2"/>
        </w:rPr>
        <w:t xml:space="preserve"> </w:t>
      </w:r>
      <w:r w:rsidRPr="00D219DF">
        <w:rPr>
          <w:rFonts w:asciiTheme="minorHAnsi" w:hAnsiTheme="minorHAnsi"/>
          <w:b/>
          <w:color w:val="262626" w:themeColor="text1" w:themeTint="D9"/>
        </w:rPr>
        <w:t xml:space="preserve">tool. </w:t>
      </w:r>
      <w:r w:rsidRPr="00D219DF">
        <w:rPr>
          <w:rFonts w:asciiTheme="minorHAnsi" w:hAnsiTheme="minorHAnsi"/>
          <w:i/>
          <w:color w:val="262626" w:themeColor="text1" w:themeTint="D9"/>
        </w:rPr>
        <w:t>Failure</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to</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follow</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all</w:t>
      </w:r>
      <w:r w:rsidRPr="00D219DF">
        <w:rPr>
          <w:rFonts w:asciiTheme="minorHAnsi" w:hAnsiTheme="minorHAnsi"/>
          <w:i/>
          <w:color w:val="262626" w:themeColor="text1" w:themeTint="D9"/>
          <w:spacing w:val="-1"/>
        </w:rPr>
        <w:t xml:space="preserve"> </w:t>
      </w:r>
      <w:r w:rsidRPr="00D219DF">
        <w:rPr>
          <w:rFonts w:asciiTheme="minorHAnsi" w:hAnsiTheme="minorHAnsi"/>
          <w:i/>
          <w:color w:val="262626" w:themeColor="text1" w:themeTint="D9"/>
        </w:rPr>
        <w:t>instructions</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listed</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below</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may</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result</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in</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electric</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shock,</w:t>
      </w:r>
      <w:r w:rsidRPr="00D219DF">
        <w:rPr>
          <w:rFonts w:asciiTheme="minorHAnsi" w:hAnsiTheme="minorHAnsi"/>
          <w:i/>
          <w:color w:val="262626" w:themeColor="text1" w:themeTint="D9"/>
          <w:spacing w:val="-4"/>
        </w:rPr>
        <w:t xml:space="preserve"> </w:t>
      </w:r>
      <w:r w:rsidRPr="00D219DF">
        <w:rPr>
          <w:rFonts w:asciiTheme="minorHAnsi" w:hAnsiTheme="minorHAnsi"/>
          <w:i/>
          <w:color w:val="262626" w:themeColor="text1" w:themeTint="D9"/>
        </w:rPr>
        <w:t>fire</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and/or</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serious</w:t>
      </w:r>
      <w:r w:rsidRPr="00D219DF">
        <w:rPr>
          <w:rFonts w:asciiTheme="minorHAnsi" w:hAnsiTheme="minorHAnsi"/>
          <w:i/>
          <w:color w:val="262626" w:themeColor="text1" w:themeTint="D9"/>
          <w:spacing w:val="-59"/>
        </w:rPr>
        <w:t xml:space="preserve"> </w:t>
      </w:r>
      <w:r w:rsidRPr="00D219DF">
        <w:rPr>
          <w:rFonts w:asciiTheme="minorHAnsi" w:hAnsiTheme="minorHAnsi"/>
          <w:i/>
          <w:color w:val="262626" w:themeColor="text1" w:themeTint="D9"/>
        </w:rPr>
        <w:t>injury</w:t>
      </w:r>
      <w:r w:rsidRPr="00D219DF">
        <w:rPr>
          <w:rFonts w:asciiTheme="minorHAnsi" w:hAnsiTheme="minorHAnsi"/>
          <w:color w:val="262626" w:themeColor="text1" w:themeTint="D9"/>
        </w:rPr>
        <w:t>.</w:t>
      </w:r>
    </w:p>
    <w:p w:rsidR="00095E95" w:rsidRPr="00D219DF" w:rsidRDefault="00095E95" w:rsidP="00F56E44">
      <w:pPr>
        <w:pStyle w:val="3"/>
        <w:ind w:left="0"/>
        <w:jc w:val="both"/>
        <w:rPr>
          <w:rFonts w:asciiTheme="minorHAnsi" w:hAnsiTheme="minorHAnsi"/>
          <w:color w:val="262626" w:themeColor="text1" w:themeTint="D9"/>
          <w:sz w:val="24"/>
          <w:szCs w:val="24"/>
        </w:rPr>
      </w:pPr>
      <w:bookmarkStart w:id="4" w:name="_Toc77351487"/>
      <w:bookmarkStart w:id="5" w:name="_Toc77351704"/>
      <w:r w:rsidRPr="00D219DF">
        <w:rPr>
          <w:rFonts w:asciiTheme="minorHAnsi" w:hAnsiTheme="minorHAnsi"/>
          <w:color w:val="262626" w:themeColor="text1" w:themeTint="D9"/>
          <w:sz w:val="24"/>
          <w:szCs w:val="24"/>
        </w:rPr>
        <w:t>Save</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all</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warnings and</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instructions</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for</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future</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reference.</w:t>
      </w:r>
      <w:bookmarkEnd w:id="4"/>
      <w:bookmarkEnd w:id="5"/>
    </w:p>
    <w:p w:rsidR="00095E95" w:rsidRPr="00F56E44" w:rsidRDefault="00095E95" w:rsidP="00F35CA3">
      <w:pPr>
        <w:ind w:right="192"/>
        <w:rPr>
          <w:rFonts w:asciiTheme="minorHAnsi" w:hAnsiTheme="minorHAnsi"/>
          <w:i/>
          <w:color w:val="262626" w:themeColor="text1" w:themeTint="D9"/>
        </w:rPr>
      </w:pPr>
      <w:r w:rsidRPr="00D219DF">
        <w:rPr>
          <w:rFonts w:asciiTheme="minorHAnsi" w:hAnsiTheme="minorHAnsi"/>
          <w:i/>
          <w:color w:val="262626" w:themeColor="text1" w:themeTint="D9"/>
        </w:rPr>
        <w:t>The</w:t>
      </w:r>
      <w:r w:rsidRPr="00D219DF">
        <w:rPr>
          <w:rFonts w:asciiTheme="minorHAnsi" w:hAnsiTheme="minorHAnsi"/>
          <w:i/>
          <w:color w:val="262626" w:themeColor="text1" w:themeTint="D9"/>
          <w:spacing w:val="-4"/>
        </w:rPr>
        <w:t xml:space="preserve"> </w:t>
      </w:r>
      <w:r w:rsidRPr="00D219DF">
        <w:rPr>
          <w:rFonts w:asciiTheme="minorHAnsi" w:hAnsiTheme="minorHAnsi"/>
          <w:i/>
          <w:color w:val="262626" w:themeColor="text1" w:themeTint="D9"/>
        </w:rPr>
        <w:t>term</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"power</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tool"</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in</w:t>
      </w:r>
      <w:r w:rsidRPr="00D219DF">
        <w:rPr>
          <w:rFonts w:asciiTheme="minorHAnsi" w:hAnsiTheme="minorHAnsi"/>
          <w:i/>
          <w:color w:val="262626" w:themeColor="text1" w:themeTint="D9"/>
          <w:spacing w:val="-4"/>
        </w:rPr>
        <w:t xml:space="preserve"> </w:t>
      </w:r>
      <w:r w:rsidRPr="00D219DF">
        <w:rPr>
          <w:rFonts w:asciiTheme="minorHAnsi" w:hAnsiTheme="minorHAnsi"/>
          <w:i/>
          <w:color w:val="262626" w:themeColor="text1" w:themeTint="D9"/>
        </w:rPr>
        <w:t>the</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warnings</w:t>
      </w:r>
      <w:r w:rsidRPr="00D219DF">
        <w:rPr>
          <w:rFonts w:asciiTheme="minorHAnsi" w:hAnsiTheme="minorHAnsi"/>
          <w:i/>
          <w:color w:val="262626" w:themeColor="text1" w:themeTint="D9"/>
          <w:spacing w:val="-4"/>
        </w:rPr>
        <w:t xml:space="preserve"> </w:t>
      </w:r>
      <w:r w:rsidRPr="00D219DF">
        <w:rPr>
          <w:rFonts w:asciiTheme="minorHAnsi" w:hAnsiTheme="minorHAnsi"/>
          <w:i/>
          <w:color w:val="262626" w:themeColor="text1" w:themeTint="D9"/>
        </w:rPr>
        <w:t>refers</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to</w:t>
      </w:r>
      <w:r w:rsidRPr="00D219DF">
        <w:rPr>
          <w:rFonts w:asciiTheme="minorHAnsi" w:hAnsiTheme="minorHAnsi"/>
          <w:i/>
          <w:color w:val="262626" w:themeColor="text1" w:themeTint="D9"/>
          <w:spacing w:val="-6"/>
        </w:rPr>
        <w:t xml:space="preserve"> </w:t>
      </w:r>
      <w:r w:rsidRPr="00D219DF">
        <w:rPr>
          <w:rFonts w:asciiTheme="minorHAnsi" w:hAnsiTheme="minorHAnsi"/>
          <w:i/>
          <w:color w:val="262626" w:themeColor="text1" w:themeTint="D9"/>
        </w:rPr>
        <w:t>your</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mains-operated</w:t>
      </w:r>
      <w:r w:rsidRPr="00D219DF">
        <w:rPr>
          <w:rFonts w:asciiTheme="minorHAnsi" w:hAnsiTheme="minorHAnsi"/>
          <w:i/>
          <w:color w:val="262626" w:themeColor="text1" w:themeTint="D9"/>
          <w:spacing w:val="-4"/>
        </w:rPr>
        <w:t xml:space="preserve"> </w:t>
      </w:r>
      <w:r w:rsidRPr="00D219DF">
        <w:rPr>
          <w:rFonts w:asciiTheme="minorHAnsi" w:hAnsiTheme="minorHAnsi"/>
          <w:i/>
          <w:color w:val="262626" w:themeColor="text1" w:themeTint="D9"/>
        </w:rPr>
        <w:t>(corded)</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power</w:t>
      </w:r>
      <w:r w:rsidRPr="00D219DF">
        <w:rPr>
          <w:rFonts w:asciiTheme="minorHAnsi" w:hAnsiTheme="minorHAnsi"/>
          <w:i/>
          <w:color w:val="262626" w:themeColor="text1" w:themeTint="D9"/>
          <w:spacing w:val="-5"/>
        </w:rPr>
        <w:t xml:space="preserve"> </w:t>
      </w:r>
      <w:r w:rsidRPr="00D219DF">
        <w:rPr>
          <w:rFonts w:asciiTheme="minorHAnsi" w:hAnsiTheme="minorHAnsi"/>
          <w:i/>
          <w:color w:val="262626" w:themeColor="text1" w:themeTint="D9"/>
        </w:rPr>
        <w:t>tool</w:t>
      </w:r>
      <w:r w:rsidRPr="00D219DF">
        <w:rPr>
          <w:rFonts w:asciiTheme="minorHAnsi" w:hAnsiTheme="minorHAnsi"/>
          <w:i/>
          <w:color w:val="262626" w:themeColor="text1" w:themeTint="D9"/>
          <w:spacing w:val="-4"/>
        </w:rPr>
        <w:t xml:space="preserve"> </w:t>
      </w:r>
      <w:r w:rsidRPr="00D219DF">
        <w:rPr>
          <w:rFonts w:asciiTheme="minorHAnsi" w:hAnsiTheme="minorHAnsi"/>
          <w:i/>
          <w:color w:val="262626" w:themeColor="text1" w:themeTint="D9"/>
        </w:rPr>
        <w:t>or</w:t>
      </w:r>
      <w:r w:rsidR="00F35CA3">
        <w:rPr>
          <w:rFonts w:asciiTheme="minorHAnsi" w:hAnsiTheme="minorHAnsi" w:hint="eastAsia"/>
          <w:i/>
          <w:color w:val="262626" w:themeColor="text1" w:themeTint="D9"/>
          <w:spacing w:val="-3"/>
        </w:rPr>
        <w:t xml:space="preserve"> </w:t>
      </w:r>
      <w:r w:rsidRPr="00D219DF">
        <w:rPr>
          <w:rFonts w:asciiTheme="minorHAnsi" w:hAnsiTheme="minorHAnsi"/>
          <w:i/>
          <w:color w:val="262626" w:themeColor="text1" w:themeTint="D9"/>
        </w:rPr>
        <w:t>battery-</w:t>
      </w:r>
      <w:r w:rsidR="00F35CA3">
        <w:rPr>
          <w:rFonts w:asciiTheme="minorHAnsi" w:hAnsiTheme="minorHAnsi" w:hint="eastAsia"/>
          <w:i/>
          <w:color w:val="262626" w:themeColor="text1" w:themeTint="D9"/>
        </w:rPr>
        <w:t xml:space="preserve"> </w:t>
      </w:r>
      <w:r w:rsidRPr="00D219DF">
        <w:rPr>
          <w:rFonts w:asciiTheme="minorHAnsi" w:hAnsiTheme="minorHAnsi"/>
          <w:i/>
          <w:color w:val="262626" w:themeColor="text1" w:themeTint="D9"/>
        </w:rPr>
        <w:t>operated</w:t>
      </w:r>
      <w:r w:rsidR="00F35CA3">
        <w:rPr>
          <w:rFonts w:asciiTheme="minorHAnsi" w:hAnsiTheme="minorHAnsi" w:hint="eastAsia"/>
          <w:i/>
          <w:color w:val="262626" w:themeColor="text1" w:themeTint="D9"/>
        </w:rPr>
        <w:t xml:space="preserve"> </w:t>
      </w:r>
      <w:r w:rsidRPr="00D219DF">
        <w:rPr>
          <w:rFonts w:asciiTheme="minorHAnsi" w:hAnsiTheme="minorHAnsi"/>
          <w:i/>
          <w:color w:val="262626" w:themeColor="text1" w:themeTint="D9"/>
        </w:rPr>
        <w:t>(cordless) power</w:t>
      </w:r>
      <w:r w:rsidRPr="00D219DF">
        <w:rPr>
          <w:rFonts w:asciiTheme="minorHAnsi" w:hAnsiTheme="minorHAnsi"/>
          <w:i/>
          <w:color w:val="262626" w:themeColor="text1" w:themeTint="D9"/>
          <w:spacing w:val="-1"/>
        </w:rPr>
        <w:t xml:space="preserve"> </w:t>
      </w:r>
      <w:r w:rsidRPr="00D219DF">
        <w:rPr>
          <w:rFonts w:asciiTheme="minorHAnsi" w:hAnsiTheme="minorHAnsi"/>
          <w:i/>
          <w:color w:val="262626" w:themeColor="text1" w:themeTint="D9"/>
        </w:rPr>
        <w:t>tool.</w:t>
      </w:r>
    </w:p>
    <w:p w:rsidR="00095E95" w:rsidRPr="00D219DF" w:rsidRDefault="00095E95" w:rsidP="00F56E44">
      <w:pPr>
        <w:pStyle w:val="3"/>
        <w:numPr>
          <w:ilvl w:val="0"/>
          <w:numId w:val="1"/>
        </w:numPr>
        <w:tabs>
          <w:tab w:val="left" w:pos="399"/>
        </w:tabs>
        <w:rPr>
          <w:rFonts w:asciiTheme="minorHAnsi" w:hAnsiTheme="minorHAnsi"/>
          <w:color w:val="262626" w:themeColor="text1" w:themeTint="D9"/>
          <w:sz w:val="24"/>
          <w:szCs w:val="24"/>
        </w:rPr>
      </w:pPr>
      <w:bookmarkStart w:id="6" w:name="_Toc77351488"/>
      <w:bookmarkStart w:id="7" w:name="_Toc77351705"/>
      <w:r w:rsidRPr="00D219DF">
        <w:rPr>
          <w:rFonts w:asciiTheme="minorHAnsi" w:hAnsiTheme="minorHAnsi"/>
          <w:color w:val="262626" w:themeColor="text1" w:themeTint="D9"/>
          <w:sz w:val="24"/>
          <w:szCs w:val="24"/>
        </w:rPr>
        <w:t>Work</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area</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safety</w:t>
      </w:r>
      <w:bookmarkEnd w:id="6"/>
      <w:bookmarkEnd w:id="7"/>
    </w:p>
    <w:p w:rsidR="00095E95" w:rsidRPr="00D219DF" w:rsidRDefault="00095E95" w:rsidP="00F56E44">
      <w:pPr>
        <w:pStyle w:val="a8"/>
        <w:numPr>
          <w:ilvl w:val="1"/>
          <w:numId w:val="1"/>
        </w:numPr>
        <w:tabs>
          <w:tab w:val="left" w:pos="400"/>
        </w:tabs>
        <w:ind w:left="399" w:hanging="260"/>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Keep</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work</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area</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clean and</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well</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lit</w:t>
      </w:r>
      <w:r w:rsidRPr="00D219DF">
        <w:rPr>
          <w:rFonts w:asciiTheme="minorHAnsi" w:hAnsiTheme="minorHAnsi"/>
          <w:color w:val="262626" w:themeColor="text1" w:themeTint="D9"/>
          <w:sz w:val="24"/>
          <w:szCs w:val="24"/>
        </w:rPr>
        <w:t>.</w:t>
      </w:r>
      <w:r w:rsidRPr="00D219DF">
        <w:rPr>
          <w:rFonts w:asciiTheme="minorHAnsi" w:hAnsiTheme="minorHAns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Cluttered</w:t>
      </w:r>
      <w:r w:rsidRPr="00D219DF">
        <w:rPr>
          <w:rFonts w:asciiTheme="minorHAnsi" w:hAnsiTheme="minorHAnsi"/>
          <w:i/>
          <w:color w:val="262626" w:themeColor="text1" w:themeTint="D9"/>
          <w:spacing w:val="-6"/>
          <w:sz w:val="24"/>
          <w:szCs w:val="24"/>
        </w:rPr>
        <w:t xml:space="preserve"> </w:t>
      </w:r>
      <w:r w:rsidRPr="00D219DF">
        <w:rPr>
          <w:rFonts w:asciiTheme="minorHAnsi" w:hAnsiTheme="minorHAnsi"/>
          <w:i/>
          <w:color w:val="262626" w:themeColor="text1" w:themeTint="D9"/>
          <w:sz w:val="24"/>
          <w:szCs w:val="24"/>
        </w:rPr>
        <w:t>or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dark</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areas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invite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accidents.</w:t>
      </w:r>
    </w:p>
    <w:p w:rsidR="00095E95" w:rsidRPr="00D219DF" w:rsidRDefault="00095E95" w:rsidP="00F56E44">
      <w:pPr>
        <w:pStyle w:val="a8"/>
        <w:numPr>
          <w:ilvl w:val="1"/>
          <w:numId w:val="1"/>
        </w:numPr>
        <w:tabs>
          <w:tab w:val="left" w:pos="438"/>
        </w:tabs>
        <w:ind w:left="140" w:right="199" w:firstLine="0"/>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Do</w:t>
      </w:r>
      <w:r w:rsidRPr="00D219DF">
        <w:rPr>
          <w:rFonts w:asciiTheme="minorHAnsi" w:hAnsiTheme="minorHAnsi"/>
          <w:b/>
          <w:color w:val="262626" w:themeColor="text1" w:themeTint="D9"/>
          <w:spacing w:val="36"/>
          <w:sz w:val="24"/>
          <w:szCs w:val="24"/>
        </w:rPr>
        <w:t xml:space="preserve"> </w:t>
      </w:r>
      <w:r w:rsidRPr="00D219DF">
        <w:rPr>
          <w:rFonts w:asciiTheme="minorHAnsi" w:hAnsiTheme="minorHAnsi"/>
          <w:b/>
          <w:color w:val="262626" w:themeColor="text1" w:themeTint="D9"/>
          <w:sz w:val="24"/>
          <w:szCs w:val="24"/>
        </w:rPr>
        <w:t>not</w:t>
      </w:r>
      <w:r w:rsidRPr="00D219DF">
        <w:rPr>
          <w:rFonts w:asciiTheme="minorHAnsi" w:hAnsiTheme="minorHAnsi"/>
          <w:b/>
          <w:color w:val="262626" w:themeColor="text1" w:themeTint="D9"/>
          <w:spacing w:val="39"/>
          <w:sz w:val="24"/>
          <w:szCs w:val="24"/>
        </w:rPr>
        <w:t xml:space="preserve"> </w:t>
      </w:r>
      <w:r w:rsidRPr="00D219DF">
        <w:rPr>
          <w:rFonts w:asciiTheme="minorHAnsi" w:hAnsiTheme="minorHAnsi"/>
          <w:b/>
          <w:color w:val="262626" w:themeColor="text1" w:themeTint="D9"/>
          <w:sz w:val="24"/>
          <w:szCs w:val="24"/>
        </w:rPr>
        <w:t>operate</w:t>
      </w:r>
      <w:r w:rsidRPr="00D219DF">
        <w:rPr>
          <w:rFonts w:asciiTheme="minorHAnsi" w:hAnsiTheme="minorHAnsi"/>
          <w:b/>
          <w:color w:val="262626" w:themeColor="text1" w:themeTint="D9"/>
          <w:spacing w:val="35"/>
          <w:sz w:val="24"/>
          <w:szCs w:val="24"/>
        </w:rPr>
        <w:t xml:space="preserve"> </w:t>
      </w:r>
      <w:r w:rsidRPr="00D219DF">
        <w:rPr>
          <w:rFonts w:asciiTheme="minorHAnsi" w:hAnsiTheme="minorHAnsi"/>
          <w:b/>
          <w:color w:val="262626" w:themeColor="text1" w:themeTint="D9"/>
          <w:sz w:val="24"/>
          <w:szCs w:val="24"/>
        </w:rPr>
        <w:t>power</w:t>
      </w:r>
      <w:r w:rsidRPr="00D219DF">
        <w:rPr>
          <w:rFonts w:asciiTheme="minorHAnsi" w:hAnsiTheme="minorHAnsi"/>
          <w:b/>
          <w:color w:val="262626" w:themeColor="text1" w:themeTint="D9"/>
          <w:spacing w:val="36"/>
          <w:sz w:val="24"/>
          <w:szCs w:val="24"/>
        </w:rPr>
        <w:t xml:space="preserve"> </w:t>
      </w:r>
      <w:r w:rsidRPr="00D219DF">
        <w:rPr>
          <w:rFonts w:asciiTheme="minorHAnsi" w:hAnsiTheme="minorHAnsi"/>
          <w:b/>
          <w:color w:val="262626" w:themeColor="text1" w:themeTint="D9"/>
          <w:sz w:val="24"/>
          <w:szCs w:val="24"/>
        </w:rPr>
        <w:t>tools</w:t>
      </w:r>
      <w:r w:rsidRPr="00D219DF">
        <w:rPr>
          <w:rFonts w:asciiTheme="minorHAnsi" w:hAnsiTheme="minorHAnsi"/>
          <w:b/>
          <w:color w:val="262626" w:themeColor="text1" w:themeTint="D9"/>
          <w:spacing w:val="35"/>
          <w:sz w:val="24"/>
          <w:szCs w:val="24"/>
        </w:rPr>
        <w:t xml:space="preserve"> </w:t>
      </w:r>
      <w:r w:rsidRPr="00D219DF">
        <w:rPr>
          <w:rFonts w:asciiTheme="minorHAnsi" w:hAnsiTheme="minorHAnsi"/>
          <w:b/>
          <w:color w:val="262626" w:themeColor="text1" w:themeTint="D9"/>
          <w:sz w:val="24"/>
          <w:szCs w:val="24"/>
        </w:rPr>
        <w:t>in</w:t>
      </w:r>
      <w:r w:rsidRPr="00D219DF">
        <w:rPr>
          <w:rFonts w:asciiTheme="minorHAnsi" w:hAnsiTheme="minorHAnsi"/>
          <w:b/>
          <w:color w:val="262626" w:themeColor="text1" w:themeTint="D9"/>
          <w:spacing w:val="37"/>
          <w:sz w:val="24"/>
          <w:szCs w:val="24"/>
        </w:rPr>
        <w:t xml:space="preserve"> </w:t>
      </w:r>
      <w:r w:rsidRPr="00D219DF">
        <w:rPr>
          <w:rFonts w:asciiTheme="minorHAnsi" w:hAnsiTheme="minorHAnsi"/>
          <w:b/>
          <w:color w:val="262626" w:themeColor="text1" w:themeTint="D9"/>
          <w:sz w:val="24"/>
          <w:szCs w:val="24"/>
        </w:rPr>
        <w:t>explosive</w:t>
      </w:r>
      <w:r w:rsidRPr="00D219DF">
        <w:rPr>
          <w:rFonts w:asciiTheme="minorHAnsi" w:hAnsiTheme="minorHAnsi"/>
          <w:b/>
          <w:color w:val="262626" w:themeColor="text1" w:themeTint="D9"/>
          <w:spacing w:val="38"/>
          <w:sz w:val="24"/>
          <w:szCs w:val="24"/>
        </w:rPr>
        <w:t xml:space="preserve"> </w:t>
      </w:r>
      <w:r w:rsidRPr="00D219DF">
        <w:rPr>
          <w:rFonts w:asciiTheme="minorHAnsi" w:hAnsiTheme="minorHAnsi"/>
          <w:b/>
          <w:color w:val="262626" w:themeColor="text1" w:themeTint="D9"/>
          <w:sz w:val="24"/>
          <w:szCs w:val="24"/>
        </w:rPr>
        <w:t>atmospheres,</w:t>
      </w:r>
      <w:r w:rsidRPr="00D219DF">
        <w:rPr>
          <w:rFonts w:asciiTheme="minorHAnsi" w:hAnsiTheme="minorHAnsi"/>
          <w:b/>
          <w:color w:val="262626" w:themeColor="text1" w:themeTint="D9"/>
          <w:spacing w:val="36"/>
          <w:sz w:val="24"/>
          <w:szCs w:val="24"/>
        </w:rPr>
        <w:t xml:space="preserve"> </w:t>
      </w:r>
      <w:r w:rsidRPr="00D219DF">
        <w:rPr>
          <w:rFonts w:asciiTheme="minorHAnsi" w:hAnsiTheme="minorHAnsi"/>
          <w:b/>
          <w:color w:val="262626" w:themeColor="text1" w:themeTint="D9"/>
          <w:sz w:val="24"/>
          <w:szCs w:val="24"/>
        </w:rPr>
        <w:t>such</w:t>
      </w:r>
      <w:r w:rsidRPr="00D219DF">
        <w:rPr>
          <w:rFonts w:asciiTheme="minorHAnsi" w:hAnsiTheme="minorHAnsi"/>
          <w:b/>
          <w:color w:val="262626" w:themeColor="text1" w:themeTint="D9"/>
          <w:spacing w:val="37"/>
          <w:sz w:val="24"/>
          <w:szCs w:val="24"/>
        </w:rPr>
        <w:t xml:space="preserve"> </w:t>
      </w:r>
      <w:r w:rsidRPr="00D219DF">
        <w:rPr>
          <w:rFonts w:asciiTheme="minorHAnsi" w:hAnsiTheme="minorHAnsi"/>
          <w:b/>
          <w:color w:val="262626" w:themeColor="text1" w:themeTint="D9"/>
          <w:sz w:val="24"/>
          <w:szCs w:val="24"/>
        </w:rPr>
        <w:t>as</w:t>
      </w:r>
      <w:r w:rsidRPr="00D219DF">
        <w:rPr>
          <w:rFonts w:asciiTheme="minorHAnsi" w:hAnsiTheme="minorHAnsi"/>
          <w:b/>
          <w:color w:val="262626" w:themeColor="text1" w:themeTint="D9"/>
          <w:spacing w:val="38"/>
          <w:sz w:val="24"/>
          <w:szCs w:val="24"/>
        </w:rPr>
        <w:t xml:space="preserve"> </w:t>
      </w:r>
      <w:r w:rsidRPr="00D219DF">
        <w:rPr>
          <w:rFonts w:asciiTheme="minorHAnsi" w:hAnsiTheme="minorHAnsi"/>
          <w:b/>
          <w:color w:val="262626" w:themeColor="text1" w:themeTint="D9"/>
          <w:sz w:val="24"/>
          <w:szCs w:val="24"/>
        </w:rPr>
        <w:t>in</w:t>
      </w:r>
      <w:r w:rsidRPr="00D219DF">
        <w:rPr>
          <w:rFonts w:asciiTheme="minorHAnsi" w:hAnsiTheme="minorHAnsi"/>
          <w:b/>
          <w:color w:val="262626" w:themeColor="text1" w:themeTint="D9"/>
          <w:spacing w:val="35"/>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34"/>
          <w:sz w:val="24"/>
          <w:szCs w:val="24"/>
        </w:rPr>
        <w:t xml:space="preserve"> </w:t>
      </w:r>
      <w:r w:rsidRPr="00D219DF">
        <w:rPr>
          <w:rFonts w:asciiTheme="minorHAnsi" w:hAnsiTheme="minorHAnsi"/>
          <w:b/>
          <w:color w:val="262626" w:themeColor="text1" w:themeTint="D9"/>
          <w:sz w:val="24"/>
          <w:szCs w:val="24"/>
        </w:rPr>
        <w:t>presence</w:t>
      </w:r>
      <w:r w:rsidRPr="00D219DF">
        <w:rPr>
          <w:rFonts w:asciiTheme="minorHAnsi" w:hAnsiTheme="minorHAnsi"/>
          <w:b/>
          <w:color w:val="262626" w:themeColor="text1" w:themeTint="D9"/>
          <w:spacing w:val="37"/>
          <w:sz w:val="24"/>
          <w:szCs w:val="24"/>
        </w:rPr>
        <w:t xml:space="preserve"> </w:t>
      </w:r>
      <w:r w:rsidRPr="00D219DF">
        <w:rPr>
          <w:rFonts w:asciiTheme="minorHAnsi" w:hAnsiTheme="minorHAnsi"/>
          <w:b/>
          <w:color w:val="262626" w:themeColor="text1" w:themeTint="D9"/>
          <w:sz w:val="24"/>
          <w:szCs w:val="24"/>
        </w:rPr>
        <w:t>of</w:t>
      </w:r>
      <w:r w:rsidRPr="00D219DF">
        <w:rPr>
          <w:rFonts w:asciiTheme="minorHAnsi" w:hAnsiTheme="minorHAnsi"/>
          <w:b/>
          <w:color w:val="262626" w:themeColor="text1" w:themeTint="D9"/>
          <w:spacing w:val="36"/>
          <w:sz w:val="24"/>
          <w:szCs w:val="24"/>
        </w:rPr>
        <w:t xml:space="preserve"> </w:t>
      </w:r>
      <w:r w:rsidRPr="00D219DF">
        <w:rPr>
          <w:rFonts w:asciiTheme="minorHAnsi" w:hAnsiTheme="minorHAnsi"/>
          <w:b/>
          <w:color w:val="262626" w:themeColor="text1" w:themeTint="D9"/>
          <w:sz w:val="24"/>
          <w:szCs w:val="24"/>
        </w:rPr>
        <w:t>flammable</w:t>
      </w:r>
      <w:r w:rsidRPr="00D219DF">
        <w:rPr>
          <w:rFonts w:asciiTheme="minorHAnsi" w:hAnsiTheme="minorHAnsi"/>
          <w:b/>
          <w:color w:val="262626" w:themeColor="text1" w:themeTint="D9"/>
          <w:spacing w:val="-58"/>
          <w:sz w:val="24"/>
          <w:szCs w:val="24"/>
        </w:rPr>
        <w:t xml:space="preserve"> </w:t>
      </w:r>
      <w:r w:rsidRPr="00D219DF">
        <w:rPr>
          <w:rFonts w:asciiTheme="minorHAnsi" w:hAnsiTheme="minorHAnsi"/>
          <w:b/>
          <w:color w:val="262626" w:themeColor="text1" w:themeTint="D9"/>
          <w:sz w:val="24"/>
          <w:szCs w:val="24"/>
        </w:rPr>
        <w:t>liquids,</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gases or dust.</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i/>
          <w:color w:val="262626" w:themeColor="text1" w:themeTint="D9"/>
          <w:sz w:val="24"/>
          <w:szCs w:val="24"/>
        </w:rPr>
        <w:t>Power</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tools</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create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sparks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which</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may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ignite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dust</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or</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fumes.</w:t>
      </w:r>
    </w:p>
    <w:p w:rsidR="00095E95" w:rsidRDefault="00095E95" w:rsidP="00F56E44">
      <w:pPr>
        <w:pStyle w:val="a8"/>
        <w:numPr>
          <w:ilvl w:val="1"/>
          <w:numId w:val="1"/>
        </w:numPr>
        <w:tabs>
          <w:tab w:val="left" w:pos="388"/>
        </w:tabs>
        <w:ind w:left="140" w:right="194" w:firstLine="0"/>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Keep</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children and</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bystanders away</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while</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operating</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a</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power</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tool.</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i/>
          <w:color w:val="262626" w:themeColor="text1" w:themeTint="D9"/>
          <w:sz w:val="24"/>
          <w:szCs w:val="24"/>
        </w:rPr>
        <w:t>Distractions</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can</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cause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you to</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lose</w:t>
      </w:r>
      <w:r w:rsidRPr="00D219DF">
        <w:rPr>
          <w:rFonts w:asciiTheme="minorHAnsi" w:hAnsiTheme="minorHAnsi"/>
          <w:i/>
          <w:color w:val="262626" w:themeColor="text1" w:themeTint="D9"/>
          <w:spacing w:val="-58"/>
          <w:sz w:val="24"/>
          <w:szCs w:val="24"/>
        </w:rPr>
        <w:t xml:space="preserve"> </w:t>
      </w:r>
      <w:r w:rsidRPr="00D219DF">
        <w:rPr>
          <w:rFonts w:asciiTheme="minorHAnsi" w:hAnsiTheme="minorHAnsi"/>
          <w:i/>
          <w:color w:val="262626" w:themeColor="text1" w:themeTint="D9"/>
          <w:sz w:val="24"/>
          <w:szCs w:val="24"/>
        </w:rPr>
        <w:t>control.</w:t>
      </w:r>
    </w:p>
    <w:p w:rsidR="00095E95" w:rsidRPr="00D219DF" w:rsidRDefault="00095E95" w:rsidP="00F56E44">
      <w:pPr>
        <w:pStyle w:val="3"/>
        <w:numPr>
          <w:ilvl w:val="0"/>
          <w:numId w:val="1"/>
        </w:numPr>
        <w:tabs>
          <w:tab w:val="left" w:pos="399"/>
        </w:tabs>
        <w:jc w:val="both"/>
        <w:rPr>
          <w:rFonts w:asciiTheme="minorHAnsi" w:hAnsiTheme="minorHAnsi"/>
          <w:color w:val="262626" w:themeColor="text1" w:themeTint="D9"/>
          <w:sz w:val="24"/>
          <w:szCs w:val="24"/>
        </w:rPr>
      </w:pPr>
      <w:bookmarkStart w:id="8" w:name="_Toc77351489"/>
      <w:bookmarkStart w:id="9" w:name="_Toc77351706"/>
      <w:r w:rsidRPr="00D219DF">
        <w:rPr>
          <w:rFonts w:asciiTheme="minorHAnsi" w:hAnsiTheme="minorHAnsi"/>
          <w:color w:val="262626" w:themeColor="text1" w:themeTint="D9"/>
          <w:sz w:val="24"/>
          <w:szCs w:val="24"/>
        </w:rPr>
        <w:t>Electrical</w:t>
      </w:r>
      <w:r w:rsidRPr="00D219DF">
        <w:rPr>
          <w:rFonts w:asciiTheme="minorHAnsi" w:hAnsiTheme="minorHAnsi"/>
          <w:color w:val="262626" w:themeColor="text1" w:themeTint="D9"/>
          <w:spacing w:val="-4"/>
          <w:sz w:val="24"/>
          <w:szCs w:val="24"/>
        </w:rPr>
        <w:t xml:space="preserve"> </w:t>
      </w:r>
      <w:r w:rsidRPr="00D219DF">
        <w:rPr>
          <w:rFonts w:asciiTheme="minorHAnsi" w:hAnsiTheme="minorHAnsi"/>
          <w:color w:val="262626" w:themeColor="text1" w:themeTint="D9"/>
          <w:sz w:val="24"/>
          <w:szCs w:val="24"/>
        </w:rPr>
        <w:t>safety</w:t>
      </w:r>
      <w:bookmarkEnd w:id="8"/>
      <w:bookmarkEnd w:id="9"/>
    </w:p>
    <w:p w:rsidR="00095E95" w:rsidRPr="00D219DF" w:rsidRDefault="00095E95" w:rsidP="00F56E44">
      <w:pPr>
        <w:pStyle w:val="a8"/>
        <w:numPr>
          <w:ilvl w:val="1"/>
          <w:numId w:val="1"/>
        </w:numPr>
        <w:tabs>
          <w:tab w:val="left" w:pos="395"/>
        </w:tabs>
        <w:ind w:left="140" w:right="197"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Power</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tool</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plugs</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must</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match</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outlet.</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Never</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modify</w:t>
      </w:r>
      <w:r w:rsidRPr="00D219DF">
        <w:rPr>
          <w:rFonts w:asciiTheme="minorHAnsi" w:hAnsiTheme="minorHAnsi"/>
          <w:b/>
          <w:color w:val="262626" w:themeColor="text1" w:themeTint="D9"/>
          <w:spacing w:val="-9"/>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plug</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in</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any</w:t>
      </w:r>
      <w:r w:rsidRPr="00D219DF">
        <w:rPr>
          <w:rFonts w:asciiTheme="minorHAnsi" w:hAnsiTheme="minorHAnsi"/>
          <w:b/>
          <w:color w:val="262626" w:themeColor="text1" w:themeTint="D9"/>
          <w:spacing w:val="-11"/>
          <w:sz w:val="24"/>
          <w:szCs w:val="24"/>
        </w:rPr>
        <w:t xml:space="preserve"> </w:t>
      </w:r>
      <w:r w:rsidRPr="00D219DF">
        <w:rPr>
          <w:rFonts w:asciiTheme="minorHAnsi" w:hAnsiTheme="minorHAnsi"/>
          <w:b/>
          <w:color w:val="262626" w:themeColor="text1" w:themeTint="D9"/>
          <w:sz w:val="24"/>
          <w:szCs w:val="24"/>
        </w:rPr>
        <w:t>way.</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Do</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not</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use</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any</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adapter</w:t>
      </w:r>
      <w:r w:rsidRPr="00D219DF">
        <w:rPr>
          <w:rFonts w:asciiTheme="minorHAnsi" w:hAnsiTheme="minorHAnsi"/>
          <w:b/>
          <w:color w:val="262626" w:themeColor="text1" w:themeTint="D9"/>
          <w:spacing w:val="-59"/>
          <w:sz w:val="24"/>
          <w:szCs w:val="24"/>
        </w:rPr>
        <w:t xml:space="preserve"> </w:t>
      </w:r>
      <w:r w:rsidRPr="00D219DF">
        <w:rPr>
          <w:rFonts w:asciiTheme="minorHAnsi" w:hAnsiTheme="minorHAnsi"/>
          <w:b/>
          <w:color w:val="262626" w:themeColor="text1" w:themeTint="D9"/>
          <w:sz w:val="24"/>
          <w:szCs w:val="24"/>
        </w:rPr>
        <w:t xml:space="preserve">plugs with earthed (grounded) power tools. </w:t>
      </w:r>
      <w:r w:rsidRPr="00D219DF">
        <w:rPr>
          <w:rFonts w:asciiTheme="minorHAnsi" w:hAnsiTheme="minorHAnsi"/>
          <w:i/>
          <w:color w:val="262626" w:themeColor="text1" w:themeTint="D9"/>
          <w:sz w:val="24"/>
          <w:szCs w:val="24"/>
        </w:rPr>
        <w:t>Unmodified plugs and matching outlets will reduce risk 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electric shock.</w:t>
      </w:r>
    </w:p>
    <w:p w:rsidR="00095E95" w:rsidRPr="00D219DF" w:rsidRDefault="00095E95" w:rsidP="00F56E44">
      <w:pPr>
        <w:pStyle w:val="a8"/>
        <w:numPr>
          <w:ilvl w:val="1"/>
          <w:numId w:val="1"/>
        </w:numPr>
        <w:tabs>
          <w:tab w:val="left" w:pos="440"/>
        </w:tabs>
        <w:ind w:left="140" w:right="198"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Avoid body contact with earthed or grounded surfaces, such as pipes, radiators, ranges and</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refrigerators.</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i/>
          <w:color w:val="262626" w:themeColor="text1" w:themeTint="D9"/>
          <w:sz w:val="24"/>
          <w:szCs w:val="24"/>
        </w:rPr>
        <w:t>There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an increased</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risk</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electric</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shock</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your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body is earthed</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or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grounded.</w:t>
      </w:r>
    </w:p>
    <w:p w:rsidR="00095E95" w:rsidRPr="00D219DF" w:rsidRDefault="00095E95" w:rsidP="00F56E44">
      <w:pPr>
        <w:pStyle w:val="a8"/>
        <w:numPr>
          <w:ilvl w:val="1"/>
          <w:numId w:val="1"/>
        </w:numPr>
        <w:tabs>
          <w:tab w:val="left" w:pos="385"/>
        </w:tabs>
        <w:ind w:left="140" w:right="195"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Do</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not</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expose</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power</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tools</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to</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rain</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or</w:t>
      </w:r>
      <w:r w:rsidRPr="00D219DF">
        <w:rPr>
          <w:rFonts w:asciiTheme="minorHAnsi" w:hAnsiTheme="minorHAnsi"/>
          <w:b/>
          <w:color w:val="262626" w:themeColor="text1" w:themeTint="D9"/>
          <w:spacing w:val="-10"/>
          <w:sz w:val="24"/>
          <w:szCs w:val="24"/>
        </w:rPr>
        <w:t xml:space="preserve"> </w:t>
      </w:r>
      <w:r w:rsidRPr="00D219DF">
        <w:rPr>
          <w:rFonts w:asciiTheme="minorHAnsi" w:hAnsiTheme="minorHAnsi"/>
          <w:b/>
          <w:color w:val="262626" w:themeColor="text1" w:themeTint="D9"/>
          <w:sz w:val="24"/>
          <w:szCs w:val="24"/>
        </w:rPr>
        <w:t>wet</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conditions.</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i/>
          <w:color w:val="262626" w:themeColor="text1" w:themeTint="D9"/>
          <w:sz w:val="24"/>
          <w:szCs w:val="24"/>
        </w:rPr>
        <w:t>Water</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entering</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a</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power</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tool</w:t>
      </w:r>
      <w:r w:rsidRPr="00D219DF">
        <w:rPr>
          <w:rFonts w:asciiTheme="minorHAnsi" w:hAnsiTheme="minorHAnsi"/>
          <w:i/>
          <w:color w:val="262626" w:themeColor="text1" w:themeTint="D9"/>
          <w:spacing w:val="-8"/>
          <w:sz w:val="24"/>
          <w:szCs w:val="24"/>
        </w:rPr>
        <w:t xml:space="preserve"> </w:t>
      </w:r>
      <w:r w:rsidRPr="00D219DF">
        <w:rPr>
          <w:rFonts w:asciiTheme="minorHAnsi" w:hAnsiTheme="minorHAnsi"/>
          <w:i/>
          <w:color w:val="262626" w:themeColor="text1" w:themeTint="D9"/>
          <w:sz w:val="24"/>
          <w:szCs w:val="24"/>
        </w:rPr>
        <w:t>will</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increase</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8"/>
          <w:sz w:val="24"/>
          <w:szCs w:val="24"/>
        </w:rPr>
        <w:t xml:space="preserve"> </w:t>
      </w:r>
      <w:r w:rsidRPr="00D219DF">
        <w:rPr>
          <w:rFonts w:asciiTheme="minorHAnsi" w:hAnsiTheme="minorHAnsi"/>
          <w:i/>
          <w:color w:val="262626" w:themeColor="text1" w:themeTint="D9"/>
          <w:sz w:val="24"/>
          <w:szCs w:val="24"/>
        </w:rPr>
        <w:t>risk</w:t>
      </w:r>
      <w:r w:rsidRPr="00D219DF">
        <w:rPr>
          <w:rFonts w:asciiTheme="minorHAnsi" w:hAnsiTheme="minorHAnsi"/>
          <w:i/>
          <w:color w:val="262626" w:themeColor="text1" w:themeTint="D9"/>
          <w:spacing w:val="-59"/>
          <w:sz w:val="24"/>
          <w:szCs w:val="24"/>
        </w:rPr>
        <w:t xml:space="preserve"> </w:t>
      </w:r>
      <w:r w:rsidRPr="00D219DF">
        <w:rPr>
          <w:rFonts w:asciiTheme="minorHAnsi" w:hAnsiTheme="minorHAnsi"/>
          <w:i/>
          <w:color w:val="262626" w:themeColor="text1" w:themeTint="D9"/>
          <w:sz w:val="24"/>
          <w:szCs w:val="24"/>
        </w:rPr>
        <w:t>of electric</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shock.</w:t>
      </w:r>
    </w:p>
    <w:p w:rsidR="00095E95" w:rsidRPr="00D219DF" w:rsidRDefault="00095E95" w:rsidP="00F56E44">
      <w:pPr>
        <w:pStyle w:val="a8"/>
        <w:numPr>
          <w:ilvl w:val="1"/>
          <w:numId w:val="1"/>
        </w:numPr>
        <w:tabs>
          <w:tab w:val="left" w:pos="392"/>
        </w:tabs>
        <w:ind w:left="140" w:right="194"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Do</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not</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abuse</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cord.</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Never</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use</w:t>
      </w:r>
      <w:r w:rsidRPr="00D219DF">
        <w:rPr>
          <w:rFonts w:asciiTheme="minorHAnsi" w:hAnsiTheme="minorHAnsi"/>
          <w:b/>
          <w:color w:val="262626" w:themeColor="text1" w:themeTint="D9"/>
          <w:spacing w:val="-9"/>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cord</w:t>
      </w:r>
      <w:r w:rsidRPr="00D219DF">
        <w:rPr>
          <w:rFonts w:asciiTheme="minorHAnsi" w:hAnsiTheme="minorHAnsi"/>
          <w:b/>
          <w:color w:val="262626" w:themeColor="text1" w:themeTint="D9"/>
          <w:spacing w:val="-11"/>
          <w:sz w:val="24"/>
          <w:szCs w:val="24"/>
        </w:rPr>
        <w:t xml:space="preserve"> </w:t>
      </w:r>
      <w:r w:rsidRPr="00D219DF">
        <w:rPr>
          <w:rFonts w:asciiTheme="minorHAnsi" w:hAnsiTheme="minorHAnsi"/>
          <w:b/>
          <w:color w:val="262626" w:themeColor="text1" w:themeTint="D9"/>
          <w:sz w:val="24"/>
          <w:szCs w:val="24"/>
        </w:rPr>
        <w:t>for</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carrying,</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pulling</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or</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unplugging</w:t>
      </w:r>
      <w:r w:rsidRPr="00D219DF">
        <w:rPr>
          <w:rFonts w:asciiTheme="minorHAnsi" w:hAnsiTheme="minorHAnsi"/>
          <w:b/>
          <w:color w:val="262626" w:themeColor="text1" w:themeTint="D9"/>
          <w:spacing w:val="-10"/>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9"/>
          <w:sz w:val="24"/>
          <w:szCs w:val="24"/>
        </w:rPr>
        <w:t xml:space="preserve"> </w:t>
      </w:r>
      <w:r w:rsidRPr="00D219DF">
        <w:rPr>
          <w:rFonts w:asciiTheme="minorHAnsi" w:hAnsiTheme="minorHAnsi"/>
          <w:b/>
          <w:color w:val="262626" w:themeColor="text1" w:themeTint="D9"/>
          <w:sz w:val="24"/>
          <w:szCs w:val="24"/>
        </w:rPr>
        <w:t>power</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tool.</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Keep</w:t>
      </w:r>
      <w:r w:rsidRPr="00D219DF">
        <w:rPr>
          <w:rFonts w:asciiTheme="minorHAnsi" w:hAnsiTheme="minorHAnsi"/>
          <w:b/>
          <w:color w:val="262626" w:themeColor="text1" w:themeTint="D9"/>
          <w:spacing w:val="-58"/>
          <w:sz w:val="24"/>
          <w:szCs w:val="24"/>
        </w:rPr>
        <w:t xml:space="preserve"> </w:t>
      </w:r>
      <w:r w:rsidRPr="00D219DF">
        <w:rPr>
          <w:rFonts w:asciiTheme="minorHAnsi" w:hAnsiTheme="minorHAnsi"/>
          <w:b/>
          <w:color w:val="262626" w:themeColor="text1" w:themeTint="D9"/>
          <w:sz w:val="24"/>
          <w:szCs w:val="24"/>
        </w:rPr>
        <w:t>cord</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away</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from</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heat,</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oil,</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sharp</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edges</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or</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moving</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parts.</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i/>
          <w:color w:val="262626" w:themeColor="text1" w:themeTint="D9"/>
          <w:sz w:val="24"/>
          <w:szCs w:val="24"/>
        </w:rPr>
        <w:t>Damaged</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or</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entangled</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cords</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increase</w:t>
      </w:r>
      <w:r w:rsidRPr="00D219DF">
        <w:rPr>
          <w:rFonts w:asciiTheme="minorHAnsi" w:hAnsiTheme="minorHAnsi"/>
          <w:i/>
          <w:color w:val="262626" w:themeColor="text1" w:themeTint="D9"/>
          <w:spacing w:val="-8"/>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risk</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59"/>
          <w:sz w:val="24"/>
          <w:szCs w:val="24"/>
        </w:rPr>
        <w:t xml:space="preserve"> </w:t>
      </w:r>
      <w:r w:rsidRPr="00D219DF">
        <w:rPr>
          <w:rFonts w:asciiTheme="minorHAnsi" w:hAnsiTheme="minorHAnsi"/>
          <w:i/>
          <w:color w:val="262626" w:themeColor="text1" w:themeTint="D9"/>
          <w:sz w:val="24"/>
          <w:szCs w:val="24"/>
        </w:rPr>
        <w:t>electric shock.</w:t>
      </w:r>
    </w:p>
    <w:p w:rsidR="00095E95" w:rsidRPr="00D219DF" w:rsidRDefault="00095E95" w:rsidP="00F56E44">
      <w:pPr>
        <w:pStyle w:val="a8"/>
        <w:numPr>
          <w:ilvl w:val="1"/>
          <w:numId w:val="1"/>
        </w:numPr>
        <w:tabs>
          <w:tab w:val="left" w:pos="412"/>
        </w:tabs>
        <w:ind w:left="140" w:right="194"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 xml:space="preserve">When operating a power tool outdoors, use an extension cord suitable for outdoor use. </w:t>
      </w:r>
      <w:r w:rsidRPr="00D219DF">
        <w:rPr>
          <w:rFonts w:asciiTheme="minorHAnsi" w:hAnsiTheme="minorHAnsi"/>
          <w:i/>
          <w:color w:val="262626" w:themeColor="text1" w:themeTint="D9"/>
          <w:sz w:val="24"/>
          <w:szCs w:val="24"/>
        </w:rPr>
        <w:t>Use of a</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cord suitable for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outdoor</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use reduces</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risk</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electric</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shock.</w:t>
      </w:r>
    </w:p>
    <w:p w:rsidR="00095E95" w:rsidRDefault="00095E95" w:rsidP="00F56E44">
      <w:pPr>
        <w:pStyle w:val="a8"/>
        <w:numPr>
          <w:ilvl w:val="1"/>
          <w:numId w:val="1"/>
        </w:numPr>
        <w:tabs>
          <w:tab w:val="left" w:pos="354"/>
        </w:tabs>
        <w:ind w:left="140" w:right="202"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If operating a power tool in a damp location is unavoidable, use a residual current device (RCD)</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protected</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supply.</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i/>
          <w:color w:val="262626" w:themeColor="text1" w:themeTint="D9"/>
          <w:sz w:val="24"/>
          <w:szCs w:val="24"/>
        </w:rPr>
        <w:t>Use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an</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RCD reduces</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risk</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electric</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shock.</w:t>
      </w:r>
    </w:p>
    <w:p w:rsidR="00095E95" w:rsidRPr="00D219DF" w:rsidRDefault="00095E95" w:rsidP="00F56E44">
      <w:pPr>
        <w:pStyle w:val="3"/>
        <w:numPr>
          <w:ilvl w:val="0"/>
          <w:numId w:val="1"/>
        </w:numPr>
        <w:tabs>
          <w:tab w:val="left" w:pos="399"/>
        </w:tabs>
        <w:jc w:val="both"/>
        <w:rPr>
          <w:rFonts w:asciiTheme="minorHAnsi" w:hAnsiTheme="minorHAnsi"/>
          <w:color w:val="262626" w:themeColor="text1" w:themeTint="D9"/>
          <w:sz w:val="24"/>
          <w:szCs w:val="24"/>
        </w:rPr>
      </w:pPr>
      <w:bookmarkStart w:id="10" w:name="_Toc77351490"/>
      <w:bookmarkStart w:id="11" w:name="_Toc77351707"/>
      <w:r w:rsidRPr="00D219DF">
        <w:rPr>
          <w:rFonts w:asciiTheme="minorHAnsi" w:hAnsiTheme="minorHAnsi"/>
          <w:color w:val="262626" w:themeColor="text1" w:themeTint="D9"/>
          <w:sz w:val="24"/>
          <w:szCs w:val="24"/>
        </w:rPr>
        <w:t>Personal</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safety</w:t>
      </w:r>
      <w:bookmarkEnd w:id="10"/>
      <w:bookmarkEnd w:id="11"/>
    </w:p>
    <w:p w:rsidR="00095E95" w:rsidRPr="00D219DF" w:rsidRDefault="00095E95" w:rsidP="00F56E44">
      <w:pPr>
        <w:pStyle w:val="a8"/>
        <w:numPr>
          <w:ilvl w:val="1"/>
          <w:numId w:val="1"/>
        </w:numPr>
        <w:tabs>
          <w:tab w:val="left" w:pos="400"/>
        </w:tabs>
        <w:ind w:left="140" w:right="194"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Stay</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alert,</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watch</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what you are doing and</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use common</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sense</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when</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operating</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a</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power</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tool.</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Do not</w:t>
      </w:r>
      <w:r w:rsidRPr="00D219DF">
        <w:rPr>
          <w:rFonts w:asciiTheme="minorHAnsi" w:hAnsiTheme="minorHAnsi"/>
          <w:b/>
          <w:color w:val="262626" w:themeColor="text1" w:themeTint="D9"/>
          <w:spacing w:val="-59"/>
          <w:sz w:val="24"/>
          <w:szCs w:val="24"/>
        </w:rPr>
        <w:t xml:space="preserve"> </w:t>
      </w:r>
      <w:r w:rsidRPr="00D219DF">
        <w:rPr>
          <w:rFonts w:asciiTheme="minorHAnsi" w:hAnsiTheme="minorHAnsi"/>
          <w:b/>
          <w:color w:val="262626" w:themeColor="text1" w:themeTint="D9"/>
          <w:sz w:val="24"/>
          <w:szCs w:val="24"/>
        </w:rPr>
        <w:t>use</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a</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power</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tool</w:t>
      </w:r>
      <w:r w:rsidRPr="00D219DF">
        <w:rPr>
          <w:rFonts w:asciiTheme="minorHAnsi" w:hAnsiTheme="minorHAnsi"/>
          <w:b/>
          <w:color w:val="262626" w:themeColor="text1" w:themeTint="D9"/>
          <w:spacing w:val="-11"/>
          <w:sz w:val="24"/>
          <w:szCs w:val="24"/>
        </w:rPr>
        <w:t xml:space="preserve"> </w:t>
      </w:r>
      <w:r w:rsidRPr="00D219DF">
        <w:rPr>
          <w:rFonts w:asciiTheme="minorHAnsi" w:hAnsiTheme="minorHAnsi"/>
          <w:b/>
          <w:color w:val="262626" w:themeColor="text1" w:themeTint="D9"/>
          <w:sz w:val="24"/>
          <w:szCs w:val="24"/>
        </w:rPr>
        <w:t>while</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you</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are</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tired</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or</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under</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influence</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of</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drugs,</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alcohol</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or</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medication.</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i/>
          <w:color w:val="262626" w:themeColor="text1" w:themeTint="D9"/>
          <w:sz w:val="24"/>
          <w:szCs w:val="24"/>
        </w:rPr>
        <w:t>A</w:t>
      </w:r>
      <w:r w:rsidRPr="00D219DF">
        <w:rPr>
          <w:rFonts w:asciiTheme="minorHAnsi" w:hAnsiTheme="minorHAnsi"/>
          <w:i/>
          <w:color w:val="262626" w:themeColor="text1" w:themeTint="D9"/>
          <w:spacing w:val="-8"/>
          <w:sz w:val="24"/>
          <w:szCs w:val="24"/>
        </w:rPr>
        <w:t xml:space="preserve"> </w:t>
      </w:r>
      <w:r w:rsidRPr="00D219DF">
        <w:rPr>
          <w:rFonts w:asciiTheme="minorHAnsi" w:hAnsiTheme="minorHAnsi"/>
          <w:i/>
          <w:color w:val="262626" w:themeColor="text1" w:themeTint="D9"/>
          <w:sz w:val="24"/>
          <w:szCs w:val="24"/>
        </w:rPr>
        <w:t>moment</w:t>
      </w:r>
      <w:r w:rsidRPr="00D219DF">
        <w:rPr>
          <w:rFonts w:asciiTheme="minorHAnsi" w:hAnsiTheme="minorHAnsi"/>
          <w:i/>
          <w:color w:val="262626" w:themeColor="text1" w:themeTint="D9"/>
          <w:spacing w:val="-58"/>
          <w:sz w:val="24"/>
          <w:szCs w:val="24"/>
        </w:rPr>
        <w:t xml:space="preserve"> </w:t>
      </w:r>
      <w:r w:rsidRPr="00D219DF">
        <w:rPr>
          <w:rFonts w:asciiTheme="minorHAnsi" w:hAnsiTheme="minorHAnsi"/>
          <w:i/>
          <w:color w:val="262626" w:themeColor="text1" w:themeTint="D9"/>
          <w:sz w:val="24"/>
          <w:szCs w:val="24"/>
        </w:rPr>
        <w:t>of inattention</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while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operating power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tools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may</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result</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in serious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personal</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injury.</w:t>
      </w:r>
    </w:p>
    <w:p w:rsidR="00095E95" w:rsidRPr="00D219DF" w:rsidRDefault="00095E95" w:rsidP="00F56E44">
      <w:pPr>
        <w:pStyle w:val="a8"/>
        <w:numPr>
          <w:ilvl w:val="1"/>
          <w:numId w:val="1"/>
        </w:numPr>
        <w:tabs>
          <w:tab w:val="left" w:pos="426"/>
        </w:tabs>
        <w:ind w:left="140" w:right="194"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 xml:space="preserve">Use personal protective equipment. Always wear eye protection. </w:t>
      </w:r>
      <w:r w:rsidRPr="00D219DF">
        <w:rPr>
          <w:rFonts w:asciiTheme="minorHAnsi" w:hAnsiTheme="minorHAnsi"/>
          <w:i/>
          <w:color w:val="262626" w:themeColor="text1" w:themeTint="D9"/>
          <w:sz w:val="24"/>
          <w:szCs w:val="24"/>
        </w:rPr>
        <w:t>Protective equipment such as a</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dust mask, non-skid safety shoes, hard hat or hearing protection used for appropriate conditions will reduce</w:t>
      </w:r>
      <w:r w:rsidRPr="00D219DF">
        <w:rPr>
          <w:rFonts w:asciiTheme="minorHAnsi" w:hAnsiTheme="minorHAnsi"/>
          <w:i/>
          <w:color w:val="262626" w:themeColor="text1" w:themeTint="D9"/>
          <w:spacing w:val="-59"/>
          <w:sz w:val="24"/>
          <w:szCs w:val="24"/>
        </w:rPr>
        <w:t xml:space="preserve"> </w:t>
      </w:r>
      <w:r w:rsidRPr="00D219DF">
        <w:rPr>
          <w:rFonts w:asciiTheme="minorHAnsi" w:hAnsiTheme="minorHAnsi"/>
          <w:i/>
          <w:color w:val="262626" w:themeColor="text1" w:themeTint="D9"/>
          <w:sz w:val="24"/>
          <w:szCs w:val="24"/>
        </w:rPr>
        <w:t>personal</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injuries.</w:t>
      </w:r>
    </w:p>
    <w:p w:rsidR="00095E95" w:rsidRPr="00D219DF" w:rsidRDefault="00095E95" w:rsidP="00F56E44">
      <w:pPr>
        <w:pStyle w:val="a8"/>
        <w:numPr>
          <w:ilvl w:val="1"/>
          <w:numId w:val="1"/>
        </w:numPr>
        <w:tabs>
          <w:tab w:val="left" w:pos="388"/>
        </w:tabs>
        <w:ind w:left="140" w:right="194"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Prevent</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unintentional starting. Ensure</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switch</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is</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in</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off-position</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before</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connecting</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to</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power</w:t>
      </w:r>
      <w:r w:rsidRPr="00D219DF">
        <w:rPr>
          <w:rFonts w:asciiTheme="minorHAnsi" w:hAnsiTheme="minorHAnsi"/>
          <w:b/>
          <w:color w:val="262626" w:themeColor="text1" w:themeTint="D9"/>
          <w:spacing w:val="-59"/>
          <w:sz w:val="24"/>
          <w:szCs w:val="24"/>
        </w:rPr>
        <w:t xml:space="preserve"> </w:t>
      </w:r>
      <w:r w:rsidRPr="00D219DF">
        <w:rPr>
          <w:rFonts w:asciiTheme="minorHAnsi" w:hAnsiTheme="minorHAnsi"/>
          <w:b/>
          <w:color w:val="262626" w:themeColor="text1" w:themeTint="D9"/>
          <w:sz w:val="24"/>
          <w:szCs w:val="24"/>
        </w:rPr>
        <w:t xml:space="preserve">source and/or battery pack, picking up or carrying the tool. </w:t>
      </w:r>
      <w:r w:rsidRPr="00D219DF">
        <w:rPr>
          <w:rFonts w:asciiTheme="minorHAnsi" w:hAnsiTheme="minorHAnsi"/>
          <w:i/>
          <w:color w:val="262626" w:themeColor="text1" w:themeTint="D9"/>
          <w:sz w:val="24"/>
          <w:szCs w:val="24"/>
        </w:rPr>
        <w:t>Carrying power tools with your finger on the</w:t>
      </w:r>
      <w:r w:rsidRPr="00D219DF">
        <w:rPr>
          <w:rFonts w:asciiTheme="minorHAnsi" w:hAnsiTheme="minorHAnsi"/>
          <w:i/>
          <w:color w:val="262626" w:themeColor="text1" w:themeTint="D9"/>
          <w:spacing w:val="-59"/>
          <w:sz w:val="24"/>
          <w:szCs w:val="24"/>
        </w:rPr>
        <w:t xml:space="preserve"> </w:t>
      </w:r>
      <w:r w:rsidRPr="00D219DF">
        <w:rPr>
          <w:rFonts w:asciiTheme="minorHAnsi" w:hAnsiTheme="minorHAnsi"/>
          <w:i/>
          <w:color w:val="262626" w:themeColor="text1" w:themeTint="D9"/>
          <w:sz w:val="24"/>
          <w:szCs w:val="24"/>
        </w:rPr>
        <w:t>switch</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or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energising power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tools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that</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have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switch on</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invites accidents.</w:t>
      </w:r>
    </w:p>
    <w:p w:rsidR="00095E95" w:rsidRPr="00D219DF" w:rsidRDefault="00095E95" w:rsidP="00F56E44">
      <w:pPr>
        <w:pStyle w:val="a8"/>
        <w:numPr>
          <w:ilvl w:val="1"/>
          <w:numId w:val="1"/>
        </w:numPr>
        <w:tabs>
          <w:tab w:val="left" w:pos="436"/>
        </w:tabs>
        <w:ind w:left="140" w:right="195"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 xml:space="preserve">Remove any adjusting key or wrench before turning the power tool on. </w:t>
      </w:r>
      <w:r w:rsidRPr="00D219DF">
        <w:rPr>
          <w:rFonts w:asciiTheme="minorHAnsi" w:hAnsiTheme="minorHAnsi"/>
          <w:i/>
          <w:color w:val="262626" w:themeColor="text1" w:themeTint="D9"/>
          <w:sz w:val="24"/>
          <w:szCs w:val="24"/>
        </w:rPr>
        <w:t>A wrench or a key left</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attached</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to</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a</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rotating part</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the power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tool</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may</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result</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in</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personal</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injury.</w:t>
      </w:r>
    </w:p>
    <w:p w:rsidR="00095E95" w:rsidRPr="00D219DF" w:rsidRDefault="00095E95" w:rsidP="00F56E44">
      <w:pPr>
        <w:pStyle w:val="a8"/>
        <w:numPr>
          <w:ilvl w:val="1"/>
          <w:numId w:val="1"/>
        </w:numPr>
        <w:tabs>
          <w:tab w:val="left" w:pos="419"/>
        </w:tabs>
        <w:ind w:left="140" w:right="194" w:firstLine="0"/>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Do</w:t>
      </w:r>
      <w:r w:rsidRPr="00D219DF">
        <w:rPr>
          <w:rFonts w:asciiTheme="minorHAnsi" w:hAnsiTheme="minorHAnsi"/>
          <w:b/>
          <w:color w:val="262626" w:themeColor="text1" w:themeTint="D9"/>
          <w:spacing w:val="15"/>
          <w:sz w:val="24"/>
          <w:szCs w:val="24"/>
        </w:rPr>
        <w:t xml:space="preserve"> </w:t>
      </w:r>
      <w:r w:rsidRPr="00D219DF">
        <w:rPr>
          <w:rFonts w:asciiTheme="minorHAnsi" w:hAnsiTheme="minorHAnsi"/>
          <w:b/>
          <w:color w:val="262626" w:themeColor="text1" w:themeTint="D9"/>
          <w:sz w:val="24"/>
          <w:szCs w:val="24"/>
        </w:rPr>
        <w:t>not</w:t>
      </w:r>
      <w:r w:rsidRPr="00D219DF">
        <w:rPr>
          <w:rFonts w:asciiTheme="minorHAnsi" w:hAnsiTheme="minorHAnsi"/>
          <w:b/>
          <w:color w:val="262626" w:themeColor="text1" w:themeTint="D9"/>
          <w:spacing w:val="17"/>
          <w:sz w:val="24"/>
          <w:szCs w:val="24"/>
        </w:rPr>
        <w:t xml:space="preserve"> </w:t>
      </w:r>
      <w:r w:rsidRPr="00D219DF">
        <w:rPr>
          <w:rFonts w:asciiTheme="minorHAnsi" w:hAnsiTheme="minorHAnsi"/>
          <w:b/>
          <w:color w:val="262626" w:themeColor="text1" w:themeTint="D9"/>
          <w:sz w:val="24"/>
          <w:szCs w:val="24"/>
        </w:rPr>
        <w:t>overreach.</w:t>
      </w:r>
      <w:r w:rsidRPr="00D219DF">
        <w:rPr>
          <w:rFonts w:asciiTheme="minorHAnsi" w:hAnsiTheme="minorHAnsi"/>
          <w:b/>
          <w:color w:val="262626" w:themeColor="text1" w:themeTint="D9"/>
          <w:spacing w:val="17"/>
          <w:sz w:val="24"/>
          <w:szCs w:val="24"/>
        </w:rPr>
        <w:t xml:space="preserve"> </w:t>
      </w:r>
      <w:r w:rsidRPr="00D219DF">
        <w:rPr>
          <w:rFonts w:asciiTheme="minorHAnsi" w:hAnsiTheme="minorHAnsi"/>
          <w:b/>
          <w:color w:val="262626" w:themeColor="text1" w:themeTint="D9"/>
          <w:sz w:val="24"/>
          <w:szCs w:val="24"/>
        </w:rPr>
        <w:t>Keep</w:t>
      </w:r>
      <w:r w:rsidRPr="00D219DF">
        <w:rPr>
          <w:rFonts w:asciiTheme="minorHAnsi" w:hAnsiTheme="minorHAnsi"/>
          <w:b/>
          <w:color w:val="262626" w:themeColor="text1" w:themeTint="D9"/>
          <w:spacing w:val="18"/>
          <w:sz w:val="24"/>
          <w:szCs w:val="24"/>
        </w:rPr>
        <w:t xml:space="preserve"> </w:t>
      </w:r>
      <w:r w:rsidRPr="00D219DF">
        <w:rPr>
          <w:rFonts w:asciiTheme="minorHAnsi" w:hAnsiTheme="minorHAnsi"/>
          <w:b/>
          <w:color w:val="262626" w:themeColor="text1" w:themeTint="D9"/>
          <w:sz w:val="24"/>
          <w:szCs w:val="24"/>
        </w:rPr>
        <w:t>proper</w:t>
      </w:r>
      <w:r w:rsidRPr="00D219DF">
        <w:rPr>
          <w:rFonts w:asciiTheme="minorHAnsi" w:hAnsiTheme="minorHAnsi"/>
          <w:b/>
          <w:color w:val="262626" w:themeColor="text1" w:themeTint="D9"/>
          <w:spacing w:val="16"/>
          <w:sz w:val="24"/>
          <w:szCs w:val="24"/>
        </w:rPr>
        <w:t xml:space="preserve"> </w:t>
      </w:r>
      <w:r w:rsidRPr="00D219DF">
        <w:rPr>
          <w:rFonts w:asciiTheme="minorHAnsi" w:hAnsiTheme="minorHAnsi"/>
          <w:b/>
          <w:color w:val="262626" w:themeColor="text1" w:themeTint="D9"/>
          <w:sz w:val="24"/>
          <w:szCs w:val="24"/>
        </w:rPr>
        <w:t>footing</w:t>
      </w:r>
      <w:r w:rsidRPr="00D219DF">
        <w:rPr>
          <w:rFonts w:asciiTheme="minorHAnsi" w:hAnsiTheme="minorHAnsi"/>
          <w:b/>
          <w:color w:val="262626" w:themeColor="text1" w:themeTint="D9"/>
          <w:spacing w:val="16"/>
          <w:sz w:val="24"/>
          <w:szCs w:val="24"/>
        </w:rPr>
        <w:t xml:space="preserve"> </w:t>
      </w:r>
      <w:r w:rsidRPr="00D219DF">
        <w:rPr>
          <w:rFonts w:asciiTheme="minorHAnsi" w:hAnsiTheme="minorHAnsi"/>
          <w:b/>
          <w:color w:val="262626" w:themeColor="text1" w:themeTint="D9"/>
          <w:sz w:val="24"/>
          <w:szCs w:val="24"/>
        </w:rPr>
        <w:t>and</w:t>
      </w:r>
      <w:r w:rsidRPr="00D219DF">
        <w:rPr>
          <w:rFonts w:asciiTheme="minorHAnsi" w:hAnsiTheme="minorHAnsi"/>
          <w:b/>
          <w:color w:val="262626" w:themeColor="text1" w:themeTint="D9"/>
          <w:spacing w:val="15"/>
          <w:sz w:val="24"/>
          <w:szCs w:val="24"/>
        </w:rPr>
        <w:t xml:space="preserve"> </w:t>
      </w:r>
      <w:r w:rsidRPr="00D219DF">
        <w:rPr>
          <w:rFonts w:asciiTheme="minorHAnsi" w:hAnsiTheme="minorHAnsi"/>
          <w:b/>
          <w:color w:val="262626" w:themeColor="text1" w:themeTint="D9"/>
          <w:sz w:val="24"/>
          <w:szCs w:val="24"/>
        </w:rPr>
        <w:t>balance</w:t>
      </w:r>
      <w:r w:rsidRPr="00D219DF">
        <w:rPr>
          <w:rFonts w:asciiTheme="minorHAnsi" w:hAnsiTheme="minorHAnsi"/>
          <w:b/>
          <w:color w:val="262626" w:themeColor="text1" w:themeTint="D9"/>
          <w:spacing w:val="16"/>
          <w:sz w:val="24"/>
          <w:szCs w:val="24"/>
        </w:rPr>
        <w:t xml:space="preserve"> </w:t>
      </w:r>
      <w:r w:rsidRPr="00D219DF">
        <w:rPr>
          <w:rFonts w:asciiTheme="minorHAnsi" w:hAnsiTheme="minorHAnsi"/>
          <w:b/>
          <w:color w:val="262626" w:themeColor="text1" w:themeTint="D9"/>
          <w:sz w:val="24"/>
          <w:szCs w:val="24"/>
        </w:rPr>
        <w:t>at</w:t>
      </w:r>
      <w:r w:rsidRPr="00D219DF">
        <w:rPr>
          <w:rFonts w:asciiTheme="minorHAnsi" w:hAnsiTheme="minorHAnsi"/>
          <w:b/>
          <w:color w:val="262626" w:themeColor="text1" w:themeTint="D9"/>
          <w:spacing w:val="16"/>
          <w:sz w:val="24"/>
          <w:szCs w:val="24"/>
        </w:rPr>
        <w:t xml:space="preserve"> </w:t>
      </w:r>
      <w:r w:rsidRPr="00D219DF">
        <w:rPr>
          <w:rFonts w:asciiTheme="minorHAnsi" w:hAnsiTheme="minorHAnsi"/>
          <w:b/>
          <w:color w:val="262626" w:themeColor="text1" w:themeTint="D9"/>
          <w:sz w:val="24"/>
          <w:szCs w:val="24"/>
        </w:rPr>
        <w:t>all</w:t>
      </w:r>
      <w:r w:rsidRPr="00D219DF">
        <w:rPr>
          <w:rFonts w:asciiTheme="minorHAnsi" w:hAnsiTheme="minorHAnsi"/>
          <w:b/>
          <w:color w:val="262626" w:themeColor="text1" w:themeTint="D9"/>
          <w:spacing w:val="18"/>
          <w:sz w:val="24"/>
          <w:szCs w:val="24"/>
        </w:rPr>
        <w:t xml:space="preserve"> </w:t>
      </w:r>
      <w:r w:rsidRPr="00D219DF">
        <w:rPr>
          <w:rFonts w:asciiTheme="minorHAnsi" w:hAnsiTheme="minorHAnsi"/>
          <w:b/>
          <w:color w:val="262626" w:themeColor="text1" w:themeTint="D9"/>
          <w:sz w:val="24"/>
          <w:szCs w:val="24"/>
        </w:rPr>
        <w:t>times.</w:t>
      </w:r>
      <w:r w:rsidRPr="00D219DF">
        <w:rPr>
          <w:rFonts w:asciiTheme="minorHAnsi" w:hAnsiTheme="minorHAnsi"/>
          <w:b/>
          <w:color w:val="262626" w:themeColor="text1" w:themeTint="D9"/>
          <w:spacing w:val="23"/>
          <w:sz w:val="24"/>
          <w:szCs w:val="24"/>
        </w:rPr>
        <w:t xml:space="preserve"> </w:t>
      </w:r>
      <w:r w:rsidRPr="00D219DF">
        <w:rPr>
          <w:rFonts w:asciiTheme="minorHAnsi" w:hAnsiTheme="minorHAnsi"/>
          <w:i/>
          <w:color w:val="262626" w:themeColor="text1" w:themeTint="D9"/>
          <w:sz w:val="24"/>
          <w:szCs w:val="24"/>
        </w:rPr>
        <w:t>This</w:t>
      </w:r>
      <w:r w:rsidRPr="00D219DF">
        <w:rPr>
          <w:rFonts w:asciiTheme="minorHAnsi" w:hAnsiTheme="minorHAnsi"/>
          <w:i/>
          <w:color w:val="262626" w:themeColor="text1" w:themeTint="D9"/>
          <w:spacing w:val="19"/>
          <w:sz w:val="24"/>
          <w:szCs w:val="24"/>
        </w:rPr>
        <w:t xml:space="preserve"> </w:t>
      </w:r>
      <w:r w:rsidRPr="00D219DF">
        <w:rPr>
          <w:rFonts w:asciiTheme="minorHAnsi" w:hAnsiTheme="minorHAnsi"/>
          <w:i/>
          <w:color w:val="262626" w:themeColor="text1" w:themeTint="D9"/>
          <w:sz w:val="24"/>
          <w:szCs w:val="24"/>
        </w:rPr>
        <w:t>enables</w:t>
      </w:r>
      <w:r w:rsidRPr="00D219DF">
        <w:rPr>
          <w:rFonts w:asciiTheme="minorHAnsi" w:hAnsiTheme="minorHAnsi"/>
          <w:i/>
          <w:color w:val="262626" w:themeColor="text1" w:themeTint="D9"/>
          <w:spacing w:val="17"/>
          <w:sz w:val="24"/>
          <w:szCs w:val="24"/>
        </w:rPr>
        <w:t xml:space="preserve"> </w:t>
      </w:r>
      <w:r w:rsidRPr="00D219DF">
        <w:rPr>
          <w:rFonts w:asciiTheme="minorHAnsi" w:hAnsiTheme="minorHAnsi"/>
          <w:i/>
          <w:color w:val="262626" w:themeColor="text1" w:themeTint="D9"/>
          <w:sz w:val="24"/>
          <w:szCs w:val="24"/>
        </w:rPr>
        <w:t>better</w:t>
      </w:r>
      <w:r w:rsidRPr="00D219DF">
        <w:rPr>
          <w:rFonts w:asciiTheme="minorHAnsi" w:hAnsiTheme="minorHAnsi"/>
          <w:i/>
          <w:color w:val="262626" w:themeColor="text1" w:themeTint="D9"/>
          <w:spacing w:val="17"/>
          <w:sz w:val="24"/>
          <w:szCs w:val="24"/>
        </w:rPr>
        <w:t xml:space="preserve"> </w:t>
      </w:r>
      <w:r w:rsidRPr="00D219DF">
        <w:rPr>
          <w:rFonts w:asciiTheme="minorHAnsi" w:hAnsiTheme="minorHAnsi"/>
          <w:i/>
          <w:color w:val="262626" w:themeColor="text1" w:themeTint="D9"/>
          <w:sz w:val="24"/>
          <w:szCs w:val="24"/>
        </w:rPr>
        <w:t>control</w:t>
      </w:r>
      <w:r w:rsidRPr="00D219DF">
        <w:rPr>
          <w:rFonts w:asciiTheme="minorHAnsi" w:hAnsiTheme="minorHAnsi"/>
          <w:i/>
          <w:color w:val="262626" w:themeColor="text1" w:themeTint="D9"/>
          <w:spacing w:val="18"/>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16"/>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58"/>
          <w:sz w:val="24"/>
          <w:szCs w:val="24"/>
        </w:rPr>
        <w:t xml:space="preserve"> </w:t>
      </w:r>
      <w:r w:rsidRPr="00D219DF">
        <w:rPr>
          <w:rFonts w:asciiTheme="minorHAnsi" w:hAnsiTheme="minorHAnsi"/>
          <w:i/>
          <w:color w:val="262626" w:themeColor="text1" w:themeTint="D9"/>
          <w:sz w:val="24"/>
          <w:szCs w:val="24"/>
        </w:rPr>
        <w:t>power</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tool</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in unexpected</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situations.</w:t>
      </w:r>
    </w:p>
    <w:p w:rsidR="00095E95" w:rsidRPr="00D219DF" w:rsidRDefault="00095E95" w:rsidP="00F56E44">
      <w:pPr>
        <w:pStyle w:val="a8"/>
        <w:numPr>
          <w:ilvl w:val="1"/>
          <w:numId w:val="1"/>
        </w:numPr>
        <w:tabs>
          <w:tab w:val="left" w:pos="359"/>
        </w:tabs>
        <w:ind w:left="140" w:right="203" w:firstLine="0"/>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Dress</w:t>
      </w:r>
      <w:r w:rsidRPr="00D219DF">
        <w:rPr>
          <w:rFonts w:asciiTheme="minorHAnsi" w:hAnsiTheme="minorHAnsi"/>
          <w:b/>
          <w:color w:val="262626" w:themeColor="text1" w:themeTint="D9"/>
          <w:spacing w:val="17"/>
          <w:sz w:val="24"/>
          <w:szCs w:val="24"/>
        </w:rPr>
        <w:t xml:space="preserve"> </w:t>
      </w:r>
      <w:r w:rsidRPr="00D219DF">
        <w:rPr>
          <w:rFonts w:asciiTheme="minorHAnsi" w:hAnsiTheme="minorHAnsi"/>
          <w:b/>
          <w:color w:val="262626" w:themeColor="text1" w:themeTint="D9"/>
          <w:sz w:val="24"/>
          <w:szCs w:val="24"/>
        </w:rPr>
        <w:t>properly.</w:t>
      </w:r>
      <w:r w:rsidRPr="00D219DF">
        <w:rPr>
          <w:rFonts w:asciiTheme="minorHAnsi" w:hAnsiTheme="minorHAnsi"/>
          <w:b/>
          <w:color w:val="262626" w:themeColor="text1" w:themeTint="D9"/>
          <w:spacing w:val="22"/>
          <w:sz w:val="24"/>
          <w:szCs w:val="24"/>
        </w:rPr>
        <w:t xml:space="preserve"> </w:t>
      </w:r>
      <w:r w:rsidRPr="00D219DF">
        <w:rPr>
          <w:rFonts w:asciiTheme="minorHAnsi" w:hAnsiTheme="minorHAnsi"/>
          <w:b/>
          <w:color w:val="262626" w:themeColor="text1" w:themeTint="D9"/>
          <w:sz w:val="24"/>
          <w:szCs w:val="24"/>
        </w:rPr>
        <w:t>Do</w:t>
      </w:r>
      <w:r w:rsidRPr="00D219DF">
        <w:rPr>
          <w:rFonts w:asciiTheme="minorHAnsi" w:hAnsiTheme="minorHAnsi"/>
          <w:b/>
          <w:color w:val="262626" w:themeColor="text1" w:themeTint="D9"/>
          <w:spacing w:val="20"/>
          <w:sz w:val="24"/>
          <w:szCs w:val="24"/>
        </w:rPr>
        <w:t xml:space="preserve"> </w:t>
      </w:r>
      <w:r w:rsidRPr="00D219DF">
        <w:rPr>
          <w:rFonts w:asciiTheme="minorHAnsi" w:hAnsiTheme="minorHAnsi"/>
          <w:b/>
          <w:color w:val="262626" w:themeColor="text1" w:themeTint="D9"/>
          <w:sz w:val="24"/>
          <w:szCs w:val="24"/>
        </w:rPr>
        <w:t>not</w:t>
      </w:r>
      <w:r w:rsidRPr="00D219DF">
        <w:rPr>
          <w:rFonts w:asciiTheme="minorHAnsi" w:hAnsiTheme="minorHAnsi"/>
          <w:b/>
          <w:color w:val="262626" w:themeColor="text1" w:themeTint="D9"/>
          <w:spacing w:val="17"/>
          <w:sz w:val="24"/>
          <w:szCs w:val="24"/>
        </w:rPr>
        <w:t xml:space="preserve"> </w:t>
      </w:r>
      <w:r w:rsidRPr="00D219DF">
        <w:rPr>
          <w:rFonts w:asciiTheme="minorHAnsi" w:hAnsiTheme="minorHAnsi"/>
          <w:b/>
          <w:color w:val="262626" w:themeColor="text1" w:themeTint="D9"/>
          <w:sz w:val="24"/>
          <w:szCs w:val="24"/>
        </w:rPr>
        <w:t>wear</w:t>
      </w:r>
      <w:r w:rsidRPr="00D219DF">
        <w:rPr>
          <w:rFonts w:asciiTheme="minorHAnsi" w:hAnsiTheme="minorHAnsi"/>
          <w:b/>
          <w:color w:val="262626" w:themeColor="text1" w:themeTint="D9"/>
          <w:spacing w:val="16"/>
          <w:sz w:val="24"/>
          <w:szCs w:val="24"/>
        </w:rPr>
        <w:t xml:space="preserve"> </w:t>
      </w:r>
      <w:r w:rsidRPr="00D219DF">
        <w:rPr>
          <w:rFonts w:asciiTheme="minorHAnsi" w:hAnsiTheme="minorHAnsi"/>
          <w:b/>
          <w:color w:val="262626" w:themeColor="text1" w:themeTint="D9"/>
          <w:sz w:val="24"/>
          <w:szCs w:val="24"/>
        </w:rPr>
        <w:t>loose</w:t>
      </w:r>
      <w:r w:rsidRPr="00D219DF">
        <w:rPr>
          <w:rFonts w:asciiTheme="minorHAnsi" w:hAnsiTheme="minorHAnsi"/>
          <w:b/>
          <w:color w:val="262626" w:themeColor="text1" w:themeTint="D9"/>
          <w:spacing w:val="18"/>
          <w:sz w:val="24"/>
          <w:szCs w:val="24"/>
        </w:rPr>
        <w:t xml:space="preserve"> </w:t>
      </w:r>
      <w:r w:rsidRPr="00D219DF">
        <w:rPr>
          <w:rFonts w:asciiTheme="minorHAnsi" w:hAnsiTheme="minorHAnsi"/>
          <w:b/>
          <w:color w:val="262626" w:themeColor="text1" w:themeTint="D9"/>
          <w:sz w:val="24"/>
          <w:szCs w:val="24"/>
        </w:rPr>
        <w:t>clothing</w:t>
      </w:r>
      <w:r w:rsidRPr="00D219DF">
        <w:rPr>
          <w:rFonts w:asciiTheme="minorHAnsi" w:hAnsiTheme="minorHAnsi"/>
          <w:b/>
          <w:color w:val="262626" w:themeColor="text1" w:themeTint="D9"/>
          <w:spacing w:val="17"/>
          <w:sz w:val="24"/>
          <w:szCs w:val="24"/>
        </w:rPr>
        <w:t xml:space="preserve"> </w:t>
      </w:r>
      <w:r w:rsidRPr="00D219DF">
        <w:rPr>
          <w:rFonts w:asciiTheme="minorHAnsi" w:hAnsiTheme="minorHAnsi"/>
          <w:b/>
          <w:color w:val="262626" w:themeColor="text1" w:themeTint="D9"/>
          <w:sz w:val="24"/>
          <w:szCs w:val="24"/>
        </w:rPr>
        <w:t>or</w:t>
      </w:r>
      <w:r w:rsidRPr="00D219DF">
        <w:rPr>
          <w:rFonts w:asciiTheme="minorHAnsi" w:hAnsiTheme="minorHAnsi"/>
          <w:b/>
          <w:color w:val="262626" w:themeColor="text1" w:themeTint="D9"/>
          <w:spacing w:val="19"/>
          <w:sz w:val="24"/>
          <w:szCs w:val="24"/>
        </w:rPr>
        <w:t xml:space="preserve"> </w:t>
      </w:r>
      <w:r w:rsidRPr="00D219DF">
        <w:rPr>
          <w:rFonts w:asciiTheme="minorHAnsi" w:hAnsiTheme="minorHAnsi"/>
          <w:b/>
          <w:color w:val="262626" w:themeColor="text1" w:themeTint="D9"/>
          <w:sz w:val="24"/>
          <w:szCs w:val="24"/>
        </w:rPr>
        <w:t>jewellery.</w:t>
      </w:r>
      <w:r w:rsidRPr="00D219DF">
        <w:rPr>
          <w:rFonts w:asciiTheme="minorHAnsi" w:hAnsiTheme="minorHAnsi"/>
          <w:b/>
          <w:color w:val="262626" w:themeColor="text1" w:themeTint="D9"/>
          <w:spacing w:val="21"/>
          <w:sz w:val="24"/>
          <w:szCs w:val="24"/>
        </w:rPr>
        <w:t xml:space="preserve"> </w:t>
      </w:r>
      <w:r w:rsidRPr="00D219DF">
        <w:rPr>
          <w:rFonts w:asciiTheme="minorHAnsi" w:hAnsiTheme="minorHAnsi"/>
          <w:b/>
          <w:color w:val="262626" w:themeColor="text1" w:themeTint="D9"/>
          <w:sz w:val="24"/>
          <w:szCs w:val="24"/>
        </w:rPr>
        <w:t>Keep</w:t>
      </w:r>
      <w:r w:rsidRPr="00D219DF">
        <w:rPr>
          <w:rFonts w:asciiTheme="minorHAnsi" w:hAnsiTheme="minorHAnsi"/>
          <w:b/>
          <w:color w:val="262626" w:themeColor="text1" w:themeTint="D9"/>
          <w:spacing w:val="21"/>
          <w:sz w:val="24"/>
          <w:szCs w:val="24"/>
        </w:rPr>
        <w:t xml:space="preserve"> </w:t>
      </w:r>
      <w:r w:rsidRPr="00D219DF">
        <w:rPr>
          <w:rFonts w:asciiTheme="minorHAnsi" w:hAnsiTheme="minorHAnsi"/>
          <w:b/>
          <w:color w:val="262626" w:themeColor="text1" w:themeTint="D9"/>
          <w:sz w:val="24"/>
          <w:szCs w:val="24"/>
        </w:rPr>
        <w:t>your</w:t>
      </w:r>
      <w:r w:rsidRPr="00D219DF">
        <w:rPr>
          <w:rFonts w:asciiTheme="minorHAnsi" w:hAnsiTheme="minorHAnsi"/>
          <w:b/>
          <w:color w:val="262626" w:themeColor="text1" w:themeTint="D9"/>
          <w:spacing w:val="20"/>
          <w:sz w:val="24"/>
          <w:szCs w:val="24"/>
        </w:rPr>
        <w:t xml:space="preserve"> </w:t>
      </w:r>
      <w:r w:rsidRPr="00D219DF">
        <w:rPr>
          <w:rFonts w:asciiTheme="minorHAnsi" w:hAnsiTheme="minorHAnsi"/>
          <w:b/>
          <w:color w:val="262626" w:themeColor="text1" w:themeTint="D9"/>
          <w:sz w:val="24"/>
          <w:szCs w:val="24"/>
        </w:rPr>
        <w:t>hair</w:t>
      </w:r>
      <w:r w:rsidRPr="00D219DF">
        <w:rPr>
          <w:rFonts w:asciiTheme="minorHAnsi" w:hAnsiTheme="minorHAnsi"/>
          <w:b/>
          <w:color w:val="262626" w:themeColor="text1" w:themeTint="D9"/>
          <w:spacing w:val="19"/>
          <w:sz w:val="24"/>
          <w:szCs w:val="24"/>
        </w:rPr>
        <w:t xml:space="preserve"> </w:t>
      </w:r>
      <w:r w:rsidRPr="00D219DF">
        <w:rPr>
          <w:rFonts w:asciiTheme="minorHAnsi" w:hAnsiTheme="minorHAnsi"/>
          <w:b/>
          <w:color w:val="262626" w:themeColor="text1" w:themeTint="D9"/>
          <w:sz w:val="24"/>
          <w:szCs w:val="24"/>
        </w:rPr>
        <w:t>and</w:t>
      </w:r>
      <w:r w:rsidRPr="00D219DF">
        <w:rPr>
          <w:rFonts w:asciiTheme="minorHAnsi" w:hAnsiTheme="minorHAnsi"/>
          <w:b/>
          <w:color w:val="262626" w:themeColor="text1" w:themeTint="D9"/>
          <w:spacing w:val="18"/>
          <w:sz w:val="24"/>
          <w:szCs w:val="24"/>
        </w:rPr>
        <w:t xml:space="preserve"> </w:t>
      </w:r>
      <w:r w:rsidRPr="00D219DF">
        <w:rPr>
          <w:rFonts w:asciiTheme="minorHAnsi" w:hAnsiTheme="minorHAnsi"/>
          <w:b/>
          <w:color w:val="262626" w:themeColor="text1" w:themeTint="D9"/>
          <w:sz w:val="24"/>
          <w:szCs w:val="24"/>
        </w:rPr>
        <w:t>clothing</w:t>
      </w:r>
      <w:r w:rsidRPr="00D219DF">
        <w:rPr>
          <w:rFonts w:asciiTheme="minorHAnsi" w:hAnsiTheme="minorHAnsi"/>
          <w:b/>
          <w:color w:val="262626" w:themeColor="text1" w:themeTint="D9"/>
          <w:spacing w:val="17"/>
          <w:sz w:val="24"/>
          <w:szCs w:val="24"/>
        </w:rPr>
        <w:t xml:space="preserve"> </w:t>
      </w:r>
      <w:r w:rsidRPr="00D219DF">
        <w:rPr>
          <w:rFonts w:asciiTheme="minorHAnsi" w:hAnsiTheme="minorHAnsi"/>
          <w:b/>
          <w:color w:val="262626" w:themeColor="text1" w:themeTint="D9"/>
          <w:sz w:val="24"/>
          <w:szCs w:val="24"/>
        </w:rPr>
        <w:t>away</w:t>
      </w:r>
      <w:r w:rsidRPr="00D219DF">
        <w:rPr>
          <w:rFonts w:asciiTheme="minorHAnsi" w:hAnsiTheme="minorHAnsi"/>
          <w:b/>
          <w:color w:val="262626" w:themeColor="text1" w:themeTint="D9"/>
          <w:spacing w:val="16"/>
          <w:sz w:val="24"/>
          <w:szCs w:val="24"/>
        </w:rPr>
        <w:t xml:space="preserve"> </w:t>
      </w:r>
      <w:r w:rsidRPr="00D219DF">
        <w:rPr>
          <w:rFonts w:asciiTheme="minorHAnsi" w:hAnsiTheme="minorHAnsi"/>
          <w:b/>
          <w:color w:val="262626" w:themeColor="text1" w:themeTint="D9"/>
          <w:sz w:val="24"/>
          <w:szCs w:val="24"/>
        </w:rPr>
        <w:t>from</w:t>
      </w:r>
      <w:r w:rsidRPr="00D219DF">
        <w:rPr>
          <w:rFonts w:asciiTheme="minorHAnsi" w:hAnsiTheme="minorHAnsi"/>
          <w:b/>
          <w:color w:val="262626" w:themeColor="text1" w:themeTint="D9"/>
          <w:spacing w:val="-58"/>
          <w:sz w:val="24"/>
          <w:szCs w:val="24"/>
        </w:rPr>
        <w:t xml:space="preserve"> </w:t>
      </w:r>
      <w:r w:rsidRPr="00D219DF">
        <w:rPr>
          <w:rFonts w:asciiTheme="minorHAnsi" w:hAnsiTheme="minorHAnsi"/>
          <w:b/>
          <w:color w:val="262626" w:themeColor="text1" w:themeTint="D9"/>
          <w:sz w:val="24"/>
          <w:szCs w:val="24"/>
        </w:rPr>
        <w:lastRenderedPageBreak/>
        <w:t>moving</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parts.</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i/>
          <w:color w:val="262626" w:themeColor="text1" w:themeTint="D9"/>
          <w:sz w:val="24"/>
          <w:szCs w:val="24"/>
        </w:rPr>
        <w:t>Loose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clothes,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jewellery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or</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long hair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can</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be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caught</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in</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moving parts.</w:t>
      </w:r>
    </w:p>
    <w:p w:rsidR="00095E95" w:rsidRPr="00D219DF" w:rsidRDefault="00095E95" w:rsidP="00F56E44">
      <w:pPr>
        <w:pStyle w:val="a8"/>
        <w:numPr>
          <w:ilvl w:val="1"/>
          <w:numId w:val="1"/>
        </w:numPr>
        <w:tabs>
          <w:tab w:val="left" w:pos="397"/>
        </w:tabs>
        <w:ind w:left="140" w:right="194" w:firstLine="0"/>
        <w:rPr>
          <w:rFonts w:asciiTheme="minorHAnsi" w:hAnsiTheme="minorHAnsi"/>
          <w:color w:val="262626" w:themeColor="text1" w:themeTint="D9"/>
          <w:sz w:val="24"/>
          <w:szCs w:val="24"/>
        </w:rPr>
      </w:pPr>
      <w:r w:rsidRPr="00D219DF">
        <w:rPr>
          <w:rFonts w:asciiTheme="minorHAnsi" w:hAnsiTheme="minorHAnsi"/>
          <w:b/>
          <w:color w:val="262626" w:themeColor="text1" w:themeTint="D9"/>
          <w:sz w:val="24"/>
          <w:szCs w:val="24"/>
        </w:rPr>
        <w:t>If</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devices</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are</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provided</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for</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connection</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of</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dust</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extraction</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and</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collection</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facilities,</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ensure</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these</w:t>
      </w:r>
      <w:r w:rsidRPr="00D219DF">
        <w:rPr>
          <w:rFonts w:asciiTheme="minorHAnsi" w:hAnsiTheme="minorHAnsi"/>
          <w:b/>
          <w:color w:val="262626" w:themeColor="text1" w:themeTint="D9"/>
          <w:spacing w:val="-58"/>
          <w:sz w:val="24"/>
          <w:szCs w:val="24"/>
        </w:rPr>
        <w:t xml:space="preserve"> </w:t>
      </w:r>
      <w:r w:rsidRPr="00D219DF">
        <w:rPr>
          <w:rFonts w:asciiTheme="minorHAnsi" w:hAnsiTheme="minorHAnsi"/>
          <w:b/>
          <w:color w:val="262626" w:themeColor="text1" w:themeTint="D9"/>
          <w:sz w:val="24"/>
          <w:szCs w:val="24"/>
        </w:rPr>
        <w:t>are</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connected</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and</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properly</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used.</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i/>
          <w:color w:val="262626" w:themeColor="text1" w:themeTint="D9"/>
          <w:sz w:val="24"/>
          <w:szCs w:val="24"/>
        </w:rPr>
        <w:t>Use 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dust</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collection can</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reduce dust-related hazards</w:t>
      </w:r>
      <w:r w:rsidRPr="00D219DF">
        <w:rPr>
          <w:rFonts w:asciiTheme="minorHAnsi" w:hAnsiTheme="minorHAnsi"/>
          <w:color w:val="262626" w:themeColor="text1" w:themeTint="D9"/>
          <w:sz w:val="24"/>
          <w:szCs w:val="24"/>
        </w:rPr>
        <w:t>.</w:t>
      </w:r>
    </w:p>
    <w:p w:rsidR="00095E95" w:rsidRDefault="00095E95" w:rsidP="00F56E44">
      <w:pPr>
        <w:pStyle w:val="a8"/>
        <w:numPr>
          <w:ilvl w:val="1"/>
          <w:numId w:val="1"/>
        </w:numPr>
        <w:tabs>
          <w:tab w:val="left" w:pos="436"/>
        </w:tabs>
        <w:ind w:left="140" w:right="202" w:firstLine="0"/>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Do</w:t>
      </w:r>
      <w:r w:rsidRPr="00D219DF">
        <w:rPr>
          <w:rFonts w:asciiTheme="minorHAnsi" w:hAnsiTheme="minorHAnsi"/>
          <w:b/>
          <w:color w:val="262626" w:themeColor="text1" w:themeTint="D9"/>
          <w:spacing w:val="34"/>
          <w:sz w:val="24"/>
          <w:szCs w:val="24"/>
        </w:rPr>
        <w:t xml:space="preserve"> </w:t>
      </w:r>
      <w:r w:rsidRPr="00D219DF">
        <w:rPr>
          <w:rFonts w:asciiTheme="minorHAnsi" w:hAnsiTheme="minorHAnsi"/>
          <w:b/>
          <w:color w:val="262626" w:themeColor="text1" w:themeTint="D9"/>
          <w:sz w:val="24"/>
          <w:szCs w:val="24"/>
        </w:rPr>
        <w:t>not</w:t>
      </w:r>
      <w:r w:rsidRPr="00D219DF">
        <w:rPr>
          <w:rFonts w:asciiTheme="minorHAnsi" w:hAnsiTheme="minorHAnsi"/>
          <w:b/>
          <w:color w:val="262626" w:themeColor="text1" w:themeTint="D9"/>
          <w:spacing w:val="33"/>
          <w:sz w:val="24"/>
          <w:szCs w:val="24"/>
        </w:rPr>
        <w:t xml:space="preserve"> </w:t>
      </w:r>
      <w:r w:rsidRPr="00D219DF">
        <w:rPr>
          <w:rFonts w:asciiTheme="minorHAnsi" w:hAnsiTheme="minorHAnsi"/>
          <w:b/>
          <w:color w:val="262626" w:themeColor="text1" w:themeTint="D9"/>
          <w:sz w:val="24"/>
          <w:szCs w:val="24"/>
        </w:rPr>
        <w:t>let</w:t>
      </w:r>
      <w:r w:rsidRPr="00D219DF">
        <w:rPr>
          <w:rFonts w:asciiTheme="minorHAnsi" w:hAnsiTheme="minorHAnsi"/>
          <w:b/>
          <w:color w:val="262626" w:themeColor="text1" w:themeTint="D9"/>
          <w:spacing w:val="33"/>
          <w:sz w:val="24"/>
          <w:szCs w:val="24"/>
        </w:rPr>
        <w:t xml:space="preserve"> </w:t>
      </w:r>
      <w:r w:rsidRPr="00D219DF">
        <w:rPr>
          <w:rFonts w:asciiTheme="minorHAnsi" w:hAnsiTheme="minorHAnsi"/>
          <w:b/>
          <w:color w:val="262626" w:themeColor="text1" w:themeTint="D9"/>
          <w:sz w:val="24"/>
          <w:szCs w:val="24"/>
        </w:rPr>
        <w:t>familiarity</w:t>
      </w:r>
      <w:r w:rsidRPr="00D219DF">
        <w:rPr>
          <w:rFonts w:asciiTheme="minorHAnsi" w:hAnsiTheme="minorHAnsi"/>
          <w:b/>
          <w:color w:val="262626" w:themeColor="text1" w:themeTint="D9"/>
          <w:spacing w:val="32"/>
          <w:sz w:val="24"/>
          <w:szCs w:val="24"/>
        </w:rPr>
        <w:t xml:space="preserve"> </w:t>
      </w:r>
      <w:r w:rsidRPr="00D219DF">
        <w:rPr>
          <w:rFonts w:asciiTheme="minorHAnsi" w:hAnsiTheme="minorHAnsi"/>
          <w:b/>
          <w:color w:val="262626" w:themeColor="text1" w:themeTint="D9"/>
          <w:sz w:val="24"/>
          <w:szCs w:val="24"/>
        </w:rPr>
        <w:t>gained</w:t>
      </w:r>
      <w:r w:rsidRPr="00D219DF">
        <w:rPr>
          <w:rFonts w:asciiTheme="minorHAnsi" w:hAnsiTheme="minorHAnsi"/>
          <w:b/>
          <w:color w:val="262626" w:themeColor="text1" w:themeTint="D9"/>
          <w:spacing w:val="35"/>
          <w:sz w:val="24"/>
          <w:szCs w:val="24"/>
        </w:rPr>
        <w:t xml:space="preserve"> </w:t>
      </w:r>
      <w:r w:rsidRPr="00D219DF">
        <w:rPr>
          <w:rFonts w:asciiTheme="minorHAnsi" w:hAnsiTheme="minorHAnsi"/>
          <w:b/>
          <w:color w:val="262626" w:themeColor="text1" w:themeTint="D9"/>
          <w:sz w:val="24"/>
          <w:szCs w:val="24"/>
        </w:rPr>
        <w:t>from</w:t>
      </w:r>
      <w:r w:rsidRPr="00D219DF">
        <w:rPr>
          <w:rFonts w:asciiTheme="minorHAnsi" w:hAnsiTheme="minorHAnsi"/>
          <w:b/>
          <w:color w:val="262626" w:themeColor="text1" w:themeTint="D9"/>
          <w:spacing w:val="33"/>
          <w:sz w:val="24"/>
          <w:szCs w:val="24"/>
        </w:rPr>
        <w:t xml:space="preserve"> </w:t>
      </w:r>
      <w:r w:rsidRPr="00D219DF">
        <w:rPr>
          <w:rFonts w:asciiTheme="minorHAnsi" w:hAnsiTheme="minorHAnsi"/>
          <w:b/>
          <w:color w:val="262626" w:themeColor="text1" w:themeTint="D9"/>
          <w:sz w:val="24"/>
          <w:szCs w:val="24"/>
        </w:rPr>
        <w:t>frequent</w:t>
      </w:r>
      <w:r w:rsidRPr="00D219DF">
        <w:rPr>
          <w:rFonts w:asciiTheme="minorHAnsi" w:hAnsiTheme="minorHAnsi"/>
          <w:b/>
          <w:color w:val="262626" w:themeColor="text1" w:themeTint="D9"/>
          <w:spacing w:val="35"/>
          <w:sz w:val="24"/>
          <w:szCs w:val="24"/>
        </w:rPr>
        <w:t xml:space="preserve"> </w:t>
      </w:r>
      <w:r w:rsidRPr="00D219DF">
        <w:rPr>
          <w:rFonts w:asciiTheme="minorHAnsi" w:hAnsiTheme="minorHAnsi"/>
          <w:b/>
          <w:color w:val="262626" w:themeColor="text1" w:themeTint="D9"/>
          <w:sz w:val="24"/>
          <w:szCs w:val="24"/>
        </w:rPr>
        <w:t>use</w:t>
      </w:r>
      <w:r w:rsidRPr="00D219DF">
        <w:rPr>
          <w:rFonts w:asciiTheme="minorHAnsi" w:hAnsiTheme="minorHAnsi"/>
          <w:b/>
          <w:color w:val="262626" w:themeColor="text1" w:themeTint="D9"/>
          <w:spacing w:val="34"/>
          <w:sz w:val="24"/>
          <w:szCs w:val="24"/>
        </w:rPr>
        <w:t xml:space="preserve"> </w:t>
      </w:r>
      <w:r w:rsidRPr="00D219DF">
        <w:rPr>
          <w:rFonts w:asciiTheme="minorHAnsi" w:hAnsiTheme="minorHAnsi"/>
          <w:b/>
          <w:color w:val="262626" w:themeColor="text1" w:themeTint="D9"/>
          <w:sz w:val="24"/>
          <w:szCs w:val="24"/>
        </w:rPr>
        <w:t>of</w:t>
      </w:r>
      <w:r w:rsidRPr="00D219DF">
        <w:rPr>
          <w:rFonts w:asciiTheme="minorHAnsi" w:hAnsiTheme="minorHAnsi"/>
          <w:b/>
          <w:color w:val="262626" w:themeColor="text1" w:themeTint="D9"/>
          <w:spacing w:val="33"/>
          <w:sz w:val="24"/>
          <w:szCs w:val="24"/>
        </w:rPr>
        <w:t xml:space="preserve"> </w:t>
      </w:r>
      <w:r w:rsidRPr="00D219DF">
        <w:rPr>
          <w:rFonts w:asciiTheme="minorHAnsi" w:hAnsiTheme="minorHAnsi"/>
          <w:b/>
          <w:color w:val="262626" w:themeColor="text1" w:themeTint="D9"/>
          <w:sz w:val="24"/>
          <w:szCs w:val="24"/>
        </w:rPr>
        <w:t>tools</w:t>
      </w:r>
      <w:r w:rsidRPr="00D219DF">
        <w:rPr>
          <w:rFonts w:asciiTheme="minorHAnsi" w:hAnsiTheme="minorHAnsi"/>
          <w:b/>
          <w:color w:val="262626" w:themeColor="text1" w:themeTint="D9"/>
          <w:spacing w:val="33"/>
          <w:sz w:val="24"/>
          <w:szCs w:val="24"/>
        </w:rPr>
        <w:t xml:space="preserve"> </w:t>
      </w:r>
      <w:r w:rsidRPr="00D219DF">
        <w:rPr>
          <w:rFonts w:asciiTheme="minorHAnsi" w:hAnsiTheme="minorHAnsi"/>
          <w:b/>
          <w:color w:val="262626" w:themeColor="text1" w:themeTint="D9"/>
          <w:sz w:val="24"/>
          <w:szCs w:val="24"/>
        </w:rPr>
        <w:t>allow</w:t>
      </w:r>
      <w:r w:rsidRPr="00D219DF">
        <w:rPr>
          <w:rFonts w:asciiTheme="minorHAnsi" w:hAnsiTheme="minorHAnsi"/>
          <w:b/>
          <w:color w:val="262626" w:themeColor="text1" w:themeTint="D9"/>
          <w:spacing w:val="38"/>
          <w:sz w:val="24"/>
          <w:szCs w:val="24"/>
        </w:rPr>
        <w:t xml:space="preserve"> </w:t>
      </w:r>
      <w:r w:rsidRPr="00D219DF">
        <w:rPr>
          <w:rFonts w:asciiTheme="minorHAnsi" w:hAnsiTheme="minorHAnsi"/>
          <w:b/>
          <w:color w:val="262626" w:themeColor="text1" w:themeTint="D9"/>
          <w:sz w:val="24"/>
          <w:szCs w:val="24"/>
        </w:rPr>
        <w:t>you</w:t>
      </w:r>
      <w:r w:rsidRPr="00D219DF">
        <w:rPr>
          <w:rFonts w:asciiTheme="minorHAnsi" w:hAnsiTheme="minorHAnsi"/>
          <w:b/>
          <w:color w:val="262626" w:themeColor="text1" w:themeTint="D9"/>
          <w:spacing w:val="33"/>
          <w:sz w:val="24"/>
          <w:szCs w:val="24"/>
        </w:rPr>
        <w:t xml:space="preserve"> </w:t>
      </w:r>
      <w:r w:rsidRPr="00D219DF">
        <w:rPr>
          <w:rFonts w:asciiTheme="minorHAnsi" w:hAnsiTheme="minorHAnsi"/>
          <w:b/>
          <w:color w:val="262626" w:themeColor="text1" w:themeTint="D9"/>
          <w:sz w:val="24"/>
          <w:szCs w:val="24"/>
        </w:rPr>
        <w:t>to</w:t>
      </w:r>
      <w:r w:rsidRPr="00D219DF">
        <w:rPr>
          <w:rFonts w:asciiTheme="minorHAnsi" w:hAnsiTheme="minorHAnsi"/>
          <w:b/>
          <w:color w:val="262626" w:themeColor="text1" w:themeTint="D9"/>
          <w:spacing w:val="34"/>
          <w:sz w:val="24"/>
          <w:szCs w:val="24"/>
        </w:rPr>
        <w:t xml:space="preserve"> </w:t>
      </w:r>
      <w:r w:rsidRPr="00D219DF">
        <w:rPr>
          <w:rFonts w:asciiTheme="minorHAnsi" w:hAnsiTheme="minorHAnsi"/>
          <w:b/>
          <w:color w:val="262626" w:themeColor="text1" w:themeTint="D9"/>
          <w:sz w:val="24"/>
          <w:szCs w:val="24"/>
        </w:rPr>
        <w:t>become</w:t>
      </w:r>
      <w:r w:rsidRPr="00D219DF">
        <w:rPr>
          <w:rFonts w:asciiTheme="minorHAnsi" w:hAnsiTheme="minorHAnsi"/>
          <w:b/>
          <w:color w:val="262626" w:themeColor="text1" w:themeTint="D9"/>
          <w:spacing w:val="35"/>
          <w:sz w:val="24"/>
          <w:szCs w:val="24"/>
        </w:rPr>
        <w:t xml:space="preserve"> </w:t>
      </w:r>
      <w:r w:rsidRPr="00D219DF">
        <w:rPr>
          <w:rFonts w:asciiTheme="minorHAnsi" w:hAnsiTheme="minorHAnsi"/>
          <w:b/>
          <w:color w:val="262626" w:themeColor="text1" w:themeTint="D9"/>
          <w:sz w:val="24"/>
          <w:szCs w:val="24"/>
        </w:rPr>
        <w:t>complacent</w:t>
      </w:r>
      <w:r w:rsidRPr="00D219DF">
        <w:rPr>
          <w:rFonts w:asciiTheme="minorHAnsi" w:hAnsiTheme="minorHAnsi"/>
          <w:b/>
          <w:color w:val="262626" w:themeColor="text1" w:themeTint="D9"/>
          <w:spacing w:val="36"/>
          <w:sz w:val="24"/>
          <w:szCs w:val="24"/>
        </w:rPr>
        <w:t xml:space="preserve"> </w:t>
      </w:r>
      <w:r w:rsidRPr="00D219DF">
        <w:rPr>
          <w:rFonts w:asciiTheme="minorHAnsi" w:hAnsiTheme="minorHAnsi"/>
          <w:b/>
          <w:color w:val="262626" w:themeColor="text1" w:themeTint="D9"/>
          <w:sz w:val="24"/>
          <w:szCs w:val="24"/>
        </w:rPr>
        <w:t>and</w:t>
      </w:r>
      <w:r w:rsidRPr="00D219DF">
        <w:rPr>
          <w:rFonts w:asciiTheme="minorHAnsi" w:hAnsiTheme="minorHAnsi"/>
          <w:b/>
          <w:color w:val="262626" w:themeColor="text1" w:themeTint="D9"/>
          <w:spacing w:val="-58"/>
          <w:sz w:val="24"/>
          <w:szCs w:val="24"/>
        </w:rPr>
        <w:t xml:space="preserve"> </w:t>
      </w:r>
      <w:r w:rsidRPr="00D219DF">
        <w:rPr>
          <w:rFonts w:asciiTheme="minorHAnsi" w:hAnsiTheme="minorHAnsi"/>
          <w:b/>
          <w:color w:val="262626" w:themeColor="text1" w:themeTint="D9"/>
          <w:sz w:val="24"/>
          <w:szCs w:val="24"/>
        </w:rPr>
        <w:t>ignore</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tool</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safety</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principles.</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i/>
          <w:color w:val="262626" w:themeColor="text1" w:themeTint="D9"/>
          <w:sz w:val="24"/>
          <w:szCs w:val="24"/>
        </w:rPr>
        <w:t>A</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careless</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action</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can cause</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severe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injury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within a</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fraction</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 second.</w:t>
      </w:r>
    </w:p>
    <w:p w:rsidR="00095E95" w:rsidRPr="00D219DF" w:rsidRDefault="00095E95" w:rsidP="00F56E44">
      <w:pPr>
        <w:pStyle w:val="3"/>
        <w:numPr>
          <w:ilvl w:val="0"/>
          <w:numId w:val="1"/>
        </w:numPr>
        <w:tabs>
          <w:tab w:val="left" w:pos="399"/>
        </w:tabs>
        <w:jc w:val="both"/>
        <w:rPr>
          <w:rFonts w:asciiTheme="minorHAnsi" w:hAnsiTheme="minorHAnsi"/>
          <w:color w:val="262626" w:themeColor="text1" w:themeTint="D9"/>
          <w:sz w:val="24"/>
          <w:szCs w:val="24"/>
        </w:rPr>
      </w:pPr>
      <w:bookmarkStart w:id="12" w:name="_Toc77351491"/>
      <w:bookmarkStart w:id="13" w:name="_Toc77351708"/>
      <w:r w:rsidRPr="00D219DF">
        <w:rPr>
          <w:rFonts w:asciiTheme="minorHAnsi" w:hAnsiTheme="minorHAnsi"/>
          <w:color w:val="262626" w:themeColor="text1" w:themeTint="D9"/>
          <w:sz w:val="24"/>
          <w:szCs w:val="24"/>
        </w:rPr>
        <w:t>Power</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tool</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use</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and</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care</w:t>
      </w:r>
      <w:bookmarkEnd w:id="12"/>
      <w:bookmarkEnd w:id="13"/>
    </w:p>
    <w:p w:rsidR="00095E95" w:rsidRPr="00D219DF" w:rsidRDefault="00095E95" w:rsidP="00F56E44">
      <w:pPr>
        <w:pStyle w:val="a8"/>
        <w:numPr>
          <w:ilvl w:val="1"/>
          <w:numId w:val="1"/>
        </w:numPr>
        <w:tabs>
          <w:tab w:val="left" w:pos="400"/>
        </w:tabs>
        <w:ind w:left="140" w:right="192"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 xml:space="preserve">Do not force the power tool. Use the correct power tool for your application. </w:t>
      </w:r>
      <w:r w:rsidRPr="00D219DF">
        <w:rPr>
          <w:rFonts w:asciiTheme="minorHAnsi" w:hAnsiTheme="minorHAnsi"/>
          <w:i/>
          <w:color w:val="262626" w:themeColor="text1" w:themeTint="D9"/>
          <w:sz w:val="24"/>
          <w:szCs w:val="24"/>
        </w:rPr>
        <w:t>The correct power tool</w:t>
      </w:r>
      <w:r w:rsidRPr="00D219DF">
        <w:rPr>
          <w:rFonts w:asciiTheme="minorHAnsi" w:hAnsiTheme="minorHAnsi"/>
          <w:i/>
          <w:color w:val="262626" w:themeColor="text1" w:themeTint="D9"/>
          <w:spacing w:val="-59"/>
          <w:sz w:val="24"/>
          <w:szCs w:val="24"/>
        </w:rPr>
        <w:t xml:space="preserve"> </w:t>
      </w:r>
      <w:r w:rsidRPr="00D219DF">
        <w:rPr>
          <w:rFonts w:asciiTheme="minorHAnsi" w:hAnsiTheme="minorHAnsi"/>
          <w:i/>
          <w:color w:val="262626" w:themeColor="text1" w:themeTint="D9"/>
          <w:sz w:val="24"/>
          <w:szCs w:val="24"/>
        </w:rPr>
        <w:t>will do the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job better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and</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safer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at</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rate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for</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which it</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was</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designed.</w:t>
      </w:r>
    </w:p>
    <w:p w:rsidR="00095E95" w:rsidRPr="00D219DF" w:rsidRDefault="00095E95" w:rsidP="00F56E44">
      <w:pPr>
        <w:pStyle w:val="a8"/>
        <w:numPr>
          <w:ilvl w:val="1"/>
          <w:numId w:val="1"/>
        </w:numPr>
        <w:tabs>
          <w:tab w:val="left" w:pos="416"/>
        </w:tabs>
        <w:ind w:left="140" w:right="197"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 xml:space="preserve">Do not use the power tool if the switch does not turn it on and off. </w:t>
      </w:r>
      <w:r w:rsidRPr="00D219DF">
        <w:rPr>
          <w:rFonts w:asciiTheme="minorHAnsi" w:hAnsiTheme="minorHAnsi"/>
          <w:i/>
          <w:color w:val="262626" w:themeColor="text1" w:themeTint="D9"/>
          <w:sz w:val="24"/>
          <w:szCs w:val="24"/>
        </w:rPr>
        <w:t>Any power tool that cannot be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controlled</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with</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switch</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dangerous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and</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must</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be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repaired.</w:t>
      </w:r>
    </w:p>
    <w:p w:rsidR="00095E95" w:rsidRPr="00D219DF" w:rsidRDefault="00095E95" w:rsidP="00F56E44">
      <w:pPr>
        <w:pStyle w:val="a8"/>
        <w:numPr>
          <w:ilvl w:val="1"/>
          <w:numId w:val="1"/>
        </w:numPr>
        <w:tabs>
          <w:tab w:val="left" w:pos="407"/>
        </w:tabs>
        <w:ind w:left="140" w:right="192"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Disconnect the plug from the power source and/or remove the battery pack, if detachable, from</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 xml:space="preserve">the power tool before making any adjustments, changing accessories, or storing power tools. </w:t>
      </w:r>
      <w:r w:rsidRPr="00D219DF">
        <w:rPr>
          <w:rFonts w:asciiTheme="minorHAnsi" w:hAnsiTheme="minorHAnsi"/>
          <w:i/>
          <w:color w:val="262626" w:themeColor="text1" w:themeTint="D9"/>
          <w:sz w:val="24"/>
          <w:szCs w:val="24"/>
        </w:rPr>
        <w:t>Such</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preventive</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safety</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measures</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reduce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the risk 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starting</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the power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tool</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accidentally.</w:t>
      </w:r>
    </w:p>
    <w:p w:rsidR="00095E95" w:rsidRPr="00D219DF" w:rsidRDefault="00095E95" w:rsidP="00F56E44">
      <w:pPr>
        <w:pStyle w:val="a8"/>
        <w:numPr>
          <w:ilvl w:val="1"/>
          <w:numId w:val="1"/>
        </w:numPr>
        <w:tabs>
          <w:tab w:val="left" w:pos="416"/>
        </w:tabs>
        <w:ind w:left="140" w:right="195"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Store idle power tools out of the reach of children and do not allow persons unfamiliar with the</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 xml:space="preserve">power tool or these instructions to operate the power tool. </w:t>
      </w:r>
      <w:r w:rsidRPr="00D219DF">
        <w:rPr>
          <w:rFonts w:asciiTheme="minorHAnsi" w:hAnsiTheme="minorHAnsi"/>
          <w:i/>
          <w:color w:val="262626" w:themeColor="text1" w:themeTint="D9"/>
          <w:sz w:val="24"/>
          <w:szCs w:val="24"/>
        </w:rPr>
        <w:t>Power tools are dangerous in the hands 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untrained</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users.</w:t>
      </w:r>
    </w:p>
    <w:p w:rsidR="00095E95" w:rsidRPr="00D219DF" w:rsidRDefault="00095E95" w:rsidP="00F56E44">
      <w:pPr>
        <w:pStyle w:val="a8"/>
        <w:numPr>
          <w:ilvl w:val="1"/>
          <w:numId w:val="1"/>
        </w:numPr>
        <w:tabs>
          <w:tab w:val="left" w:pos="452"/>
        </w:tabs>
        <w:ind w:left="140" w:right="201"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Maintain power tools and accessories. Check for misalignment or binding of moving parts,</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breakage of parts and any other condition that may affect the power tool’s operation. If damaged,</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have</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the power</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tool</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repaired</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before</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use.</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i/>
          <w:color w:val="262626" w:themeColor="text1" w:themeTint="D9"/>
          <w:sz w:val="24"/>
          <w:szCs w:val="24"/>
        </w:rPr>
        <w:t>Many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accidents</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are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caused</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by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poorly</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maintained</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power</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tools.</w:t>
      </w:r>
    </w:p>
    <w:p w:rsidR="00095E95" w:rsidRPr="00D219DF" w:rsidRDefault="00095E95" w:rsidP="00F56E44">
      <w:pPr>
        <w:pStyle w:val="a8"/>
        <w:numPr>
          <w:ilvl w:val="1"/>
          <w:numId w:val="1"/>
        </w:numPr>
        <w:tabs>
          <w:tab w:val="left" w:pos="340"/>
        </w:tabs>
        <w:ind w:left="140" w:right="197"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 xml:space="preserve">Keep cutting tools sharp and clean. </w:t>
      </w:r>
      <w:r w:rsidRPr="00D219DF">
        <w:rPr>
          <w:rFonts w:asciiTheme="minorHAnsi" w:hAnsiTheme="minorHAnsi"/>
          <w:i/>
          <w:color w:val="262626" w:themeColor="text1" w:themeTint="D9"/>
          <w:sz w:val="24"/>
          <w:szCs w:val="24"/>
        </w:rPr>
        <w:t>Properly maintained cutting tools with sharp cutting edges are less</w:t>
      </w:r>
      <w:r w:rsidRPr="00D219DF">
        <w:rPr>
          <w:rFonts w:asciiTheme="minorHAnsi" w:hAnsiTheme="minorHAnsi"/>
          <w:i/>
          <w:color w:val="262626" w:themeColor="text1" w:themeTint="D9"/>
          <w:spacing w:val="-59"/>
          <w:sz w:val="24"/>
          <w:szCs w:val="24"/>
        </w:rPr>
        <w:t xml:space="preserve"> </w:t>
      </w:r>
      <w:r w:rsidRPr="00D219DF">
        <w:rPr>
          <w:rFonts w:asciiTheme="minorHAnsi" w:hAnsiTheme="minorHAnsi"/>
          <w:i/>
          <w:color w:val="262626" w:themeColor="text1" w:themeTint="D9"/>
          <w:sz w:val="24"/>
          <w:szCs w:val="24"/>
        </w:rPr>
        <w:t>likely to bind and</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are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easier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to</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control.</w:t>
      </w:r>
    </w:p>
    <w:p w:rsidR="00095E95" w:rsidRPr="00D219DF" w:rsidRDefault="00095E95" w:rsidP="00F56E44">
      <w:pPr>
        <w:pStyle w:val="a8"/>
        <w:numPr>
          <w:ilvl w:val="1"/>
          <w:numId w:val="1"/>
        </w:numPr>
        <w:tabs>
          <w:tab w:val="left" w:pos="419"/>
        </w:tabs>
        <w:ind w:left="140" w:right="194"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Use the power tool, accessories and tool bits etc. in accordance with these instructions, taking</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into</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account</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10"/>
          <w:sz w:val="24"/>
          <w:szCs w:val="24"/>
        </w:rPr>
        <w:t xml:space="preserve"> </w:t>
      </w:r>
      <w:r w:rsidRPr="00D219DF">
        <w:rPr>
          <w:rFonts w:asciiTheme="minorHAnsi" w:hAnsiTheme="minorHAnsi"/>
          <w:b/>
          <w:color w:val="262626" w:themeColor="text1" w:themeTint="D9"/>
          <w:sz w:val="24"/>
          <w:szCs w:val="24"/>
        </w:rPr>
        <w:t>working</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conditions</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and</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work</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to</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be</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performed.</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i/>
          <w:color w:val="262626" w:themeColor="text1" w:themeTint="D9"/>
          <w:sz w:val="24"/>
          <w:szCs w:val="24"/>
        </w:rPr>
        <w:t>Use</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6"/>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power</w:t>
      </w:r>
      <w:r w:rsidRPr="00D219DF">
        <w:rPr>
          <w:rFonts w:asciiTheme="minorHAnsi" w:hAnsiTheme="minorHAnsi"/>
          <w:i/>
          <w:color w:val="262626" w:themeColor="text1" w:themeTint="D9"/>
          <w:spacing w:val="-6"/>
          <w:sz w:val="24"/>
          <w:szCs w:val="24"/>
        </w:rPr>
        <w:t xml:space="preserve"> </w:t>
      </w:r>
      <w:r w:rsidRPr="00D219DF">
        <w:rPr>
          <w:rFonts w:asciiTheme="minorHAnsi" w:hAnsiTheme="minorHAnsi"/>
          <w:i/>
          <w:color w:val="262626" w:themeColor="text1" w:themeTint="D9"/>
          <w:sz w:val="24"/>
          <w:szCs w:val="24"/>
        </w:rPr>
        <w:t>tool</w:t>
      </w:r>
      <w:r w:rsidRPr="00D219DF">
        <w:rPr>
          <w:rFonts w:asciiTheme="minorHAnsi" w:hAnsiTheme="minorHAnsi"/>
          <w:i/>
          <w:color w:val="262626" w:themeColor="text1" w:themeTint="D9"/>
          <w:spacing w:val="-7"/>
          <w:sz w:val="24"/>
          <w:szCs w:val="24"/>
        </w:rPr>
        <w:t xml:space="preserve"> </w:t>
      </w:r>
      <w:r w:rsidRPr="00D219DF">
        <w:rPr>
          <w:rFonts w:asciiTheme="minorHAnsi" w:hAnsiTheme="minorHAnsi"/>
          <w:i/>
          <w:color w:val="262626" w:themeColor="text1" w:themeTint="D9"/>
          <w:sz w:val="24"/>
          <w:szCs w:val="24"/>
        </w:rPr>
        <w:t>for</w:t>
      </w:r>
      <w:r w:rsidRPr="00D219DF">
        <w:rPr>
          <w:rFonts w:asciiTheme="minorHAnsi" w:hAnsiTheme="minorHAnsi"/>
          <w:i/>
          <w:color w:val="262626" w:themeColor="text1" w:themeTint="D9"/>
          <w:spacing w:val="-8"/>
          <w:sz w:val="24"/>
          <w:szCs w:val="24"/>
        </w:rPr>
        <w:t xml:space="preserve"> </w:t>
      </w:r>
      <w:r w:rsidRPr="00D219DF">
        <w:rPr>
          <w:rFonts w:asciiTheme="minorHAnsi" w:hAnsiTheme="minorHAnsi"/>
          <w:i/>
          <w:color w:val="262626" w:themeColor="text1" w:themeTint="D9"/>
          <w:sz w:val="24"/>
          <w:szCs w:val="24"/>
        </w:rPr>
        <w:t>operations</w:t>
      </w:r>
      <w:r w:rsidRPr="00D219DF">
        <w:rPr>
          <w:rFonts w:asciiTheme="minorHAnsi" w:hAnsiTheme="minorHAnsi"/>
          <w:i/>
          <w:color w:val="262626" w:themeColor="text1" w:themeTint="D9"/>
          <w:spacing w:val="-59"/>
          <w:sz w:val="24"/>
          <w:szCs w:val="24"/>
        </w:rPr>
        <w:t xml:space="preserve"> </w:t>
      </w:r>
      <w:r w:rsidRPr="00D219DF">
        <w:rPr>
          <w:rFonts w:asciiTheme="minorHAnsi" w:hAnsiTheme="minorHAnsi"/>
          <w:i/>
          <w:color w:val="262626" w:themeColor="text1" w:themeTint="D9"/>
          <w:sz w:val="24"/>
          <w:szCs w:val="24"/>
        </w:rPr>
        <w:t>different</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from</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those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intended could</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result</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in</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a hazardous situation.</w:t>
      </w:r>
    </w:p>
    <w:p w:rsidR="00095E95" w:rsidRDefault="00095E95" w:rsidP="00F35CA3">
      <w:pPr>
        <w:pStyle w:val="a8"/>
        <w:numPr>
          <w:ilvl w:val="1"/>
          <w:numId w:val="1"/>
        </w:numPr>
        <w:tabs>
          <w:tab w:val="left" w:pos="404"/>
        </w:tabs>
        <w:ind w:left="140" w:right="195"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 xml:space="preserve">Keep handles and grasping surfaces dry, clean and free from oil and grease. </w:t>
      </w:r>
      <w:r w:rsidRPr="00D219DF">
        <w:rPr>
          <w:rFonts w:asciiTheme="minorHAnsi" w:hAnsiTheme="minorHAnsi"/>
          <w:i/>
          <w:color w:val="262626" w:themeColor="text1" w:themeTint="D9"/>
          <w:sz w:val="24"/>
          <w:szCs w:val="24"/>
        </w:rPr>
        <w:t>Slippery handles and</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grasping</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surfaces</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do</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not</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allow</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for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safe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handling</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and control</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tool in unexpected</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situations.</w:t>
      </w:r>
    </w:p>
    <w:p w:rsidR="00095E95" w:rsidRPr="00D219DF" w:rsidRDefault="00095E95" w:rsidP="00F56E44">
      <w:pPr>
        <w:pStyle w:val="3"/>
        <w:numPr>
          <w:ilvl w:val="0"/>
          <w:numId w:val="1"/>
        </w:numPr>
        <w:tabs>
          <w:tab w:val="left" w:pos="399"/>
        </w:tabs>
        <w:jc w:val="both"/>
        <w:rPr>
          <w:rFonts w:asciiTheme="minorHAnsi" w:hAnsiTheme="minorHAnsi"/>
          <w:color w:val="262626" w:themeColor="text1" w:themeTint="D9"/>
          <w:sz w:val="24"/>
          <w:szCs w:val="24"/>
        </w:rPr>
      </w:pPr>
      <w:bookmarkStart w:id="14" w:name="_Toc77351492"/>
      <w:bookmarkStart w:id="15" w:name="_Toc77351709"/>
      <w:r w:rsidRPr="00D219DF">
        <w:rPr>
          <w:rFonts w:asciiTheme="minorHAnsi" w:hAnsiTheme="minorHAnsi"/>
          <w:color w:val="262626" w:themeColor="text1" w:themeTint="D9"/>
          <w:sz w:val="24"/>
          <w:szCs w:val="24"/>
        </w:rPr>
        <w:t>Battery</w:t>
      </w:r>
      <w:r w:rsidRPr="00D219DF">
        <w:rPr>
          <w:rFonts w:asciiTheme="minorHAnsi" w:hAnsiTheme="minorHAnsi"/>
          <w:color w:val="262626" w:themeColor="text1" w:themeTint="D9"/>
          <w:spacing w:val="-5"/>
          <w:sz w:val="24"/>
          <w:szCs w:val="24"/>
        </w:rPr>
        <w:t xml:space="preserve"> </w:t>
      </w:r>
      <w:r w:rsidRPr="00D219DF">
        <w:rPr>
          <w:rFonts w:asciiTheme="minorHAnsi" w:hAnsiTheme="minorHAnsi"/>
          <w:color w:val="262626" w:themeColor="text1" w:themeTint="D9"/>
          <w:sz w:val="24"/>
          <w:szCs w:val="24"/>
        </w:rPr>
        <w:t>tool</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use</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and</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care</w:t>
      </w:r>
      <w:bookmarkEnd w:id="14"/>
      <w:bookmarkEnd w:id="15"/>
    </w:p>
    <w:p w:rsidR="00095E95" w:rsidRPr="00D219DF" w:rsidRDefault="00095E95" w:rsidP="00F56E44">
      <w:pPr>
        <w:pStyle w:val="a8"/>
        <w:numPr>
          <w:ilvl w:val="1"/>
          <w:numId w:val="1"/>
        </w:numPr>
        <w:tabs>
          <w:tab w:val="left" w:pos="397"/>
        </w:tabs>
        <w:ind w:left="140" w:right="195"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Recharge</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only</w:t>
      </w:r>
      <w:r w:rsidRPr="00D219DF">
        <w:rPr>
          <w:rFonts w:asciiTheme="minorHAnsi" w:hAnsiTheme="minorHAnsi"/>
          <w:b/>
          <w:color w:val="262626" w:themeColor="text1" w:themeTint="D9"/>
          <w:spacing w:val="-9"/>
          <w:sz w:val="24"/>
          <w:szCs w:val="24"/>
        </w:rPr>
        <w:t xml:space="preserve"> </w:t>
      </w:r>
      <w:r w:rsidRPr="00D219DF">
        <w:rPr>
          <w:rFonts w:asciiTheme="minorHAnsi" w:hAnsiTheme="minorHAnsi"/>
          <w:b/>
          <w:color w:val="262626" w:themeColor="text1" w:themeTint="D9"/>
          <w:sz w:val="24"/>
          <w:szCs w:val="24"/>
        </w:rPr>
        <w:t>with</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charger</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specified</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by</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manufacturer</w:t>
      </w:r>
      <w:r w:rsidRPr="00D219DF">
        <w:rPr>
          <w:rFonts w:asciiTheme="minorHAnsi" w:hAnsiTheme="minorHAnsi"/>
          <w:color w:val="262626" w:themeColor="text1" w:themeTint="D9"/>
          <w:sz w:val="24"/>
          <w:szCs w:val="24"/>
        </w:rPr>
        <w:t>.</w:t>
      </w:r>
      <w:r w:rsidRPr="00D219DF">
        <w:rPr>
          <w:rFonts w:asciiTheme="minorHAnsi" w:hAnsiTheme="minorHAnsi"/>
          <w:color w:val="262626" w:themeColor="text1" w:themeTint="D9"/>
          <w:spacing w:val="2"/>
          <w:sz w:val="24"/>
          <w:szCs w:val="24"/>
        </w:rPr>
        <w:t xml:space="preserve"> </w:t>
      </w:r>
      <w:r w:rsidRPr="00D219DF">
        <w:rPr>
          <w:rFonts w:asciiTheme="minorHAnsi" w:hAnsiTheme="minorHAnsi"/>
          <w:i/>
          <w:color w:val="262626" w:themeColor="text1" w:themeTint="D9"/>
          <w:sz w:val="24"/>
          <w:szCs w:val="24"/>
        </w:rPr>
        <w:t>A</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charger</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that</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is</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suitable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for</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one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type</w:t>
      </w:r>
      <w:r w:rsidRPr="00D219DF">
        <w:rPr>
          <w:rFonts w:asciiTheme="minorHAnsi" w:hAnsiTheme="minorHAnsi"/>
          <w:i/>
          <w:color w:val="262626" w:themeColor="text1" w:themeTint="D9"/>
          <w:spacing w:val="-59"/>
          <w:sz w:val="24"/>
          <w:szCs w:val="24"/>
        </w:rPr>
        <w:t xml:space="preserve"> </w:t>
      </w:r>
      <w:r w:rsidRPr="00D219DF">
        <w:rPr>
          <w:rFonts w:asciiTheme="minorHAnsi" w:hAnsiTheme="minorHAnsi"/>
          <w:i/>
          <w:color w:val="262626" w:themeColor="text1" w:themeTint="D9"/>
          <w:sz w:val="24"/>
          <w:szCs w:val="24"/>
        </w:rPr>
        <w:t>of battery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pack</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may</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create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risk</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fire</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when</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used with another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battery</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pack.</w:t>
      </w:r>
    </w:p>
    <w:p w:rsidR="00095E95" w:rsidRPr="00D219DF" w:rsidRDefault="00095E95" w:rsidP="00F56E44">
      <w:pPr>
        <w:pStyle w:val="a8"/>
        <w:numPr>
          <w:ilvl w:val="1"/>
          <w:numId w:val="1"/>
        </w:numPr>
        <w:tabs>
          <w:tab w:val="left" w:pos="397"/>
        </w:tabs>
        <w:ind w:left="140" w:right="193"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Use</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power</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tools</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only</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with</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specifically</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designated</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battery</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packs.</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i/>
          <w:color w:val="262626" w:themeColor="text1" w:themeTint="D9"/>
          <w:sz w:val="24"/>
          <w:szCs w:val="24"/>
        </w:rPr>
        <w:t>Use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any</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other</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battery</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packs</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may</w:t>
      </w:r>
      <w:r w:rsidRPr="00D219DF">
        <w:rPr>
          <w:rFonts w:asciiTheme="minorHAnsi" w:hAnsiTheme="minorHAnsi"/>
          <w:i/>
          <w:color w:val="262626" w:themeColor="text1" w:themeTint="D9"/>
          <w:spacing w:val="-58"/>
          <w:sz w:val="24"/>
          <w:szCs w:val="24"/>
        </w:rPr>
        <w:t xml:space="preserve"> </w:t>
      </w:r>
      <w:r w:rsidRPr="00D219DF">
        <w:rPr>
          <w:rFonts w:asciiTheme="minorHAnsi" w:hAnsiTheme="minorHAnsi"/>
          <w:i/>
          <w:color w:val="262626" w:themeColor="text1" w:themeTint="D9"/>
          <w:sz w:val="24"/>
          <w:szCs w:val="24"/>
        </w:rPr>
        <w:t>create</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a</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risk</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injury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and fire.</w:t>
      </w:r>
    </w:p>
    <w:p w:rsidR="00095E95" w:rsidRPr="00D219DF" w:rsidRDefault="00095E95" w:rsidP="00F56E44">
      <w:pPr>
        <w:pStyle w:val="a8"/>
        <w:numPr>
          <w:ilvl w:val="1"/>
          <w:numId w:val="1"/>
        </w:numPr>
        <w:tabs>
          <w:tab w:val="left" w:pos="409"/>
        </w:tabs>
        <w:ind w:left="140" w:right="199"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When battery pack is not in use, keep it away from other metal objects, like paper clips, coins,</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keys, nails, screws or other small metal objects, that can make a connection from one terminal to</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another</w:t>
      </w:r>
      <w:r w:rsidRPr="00D219DF">
        <w:rPr>
          <w:rFonts w:asciiTheme="minorHAnsi" w:hAnsiTheme="minorHAnsi"/>
          <w:color w:val="262626" w:themeColor="text1" w:themeTint="D9"/>
          <w:sz w:val="24"/>
          <w:szCs w:val="24"/>
        </w:rPr>
        <w:t>.</w:t>
      </w:r>
      <w:r w:rsidRPr="00D219DF">
        <w:rPr>
          <w:rFonts w:asciiTheme="minorHAnsi" w:hAnsiTheme="minorHAnsi"/>
          <w:color w:val="262626" w:themeColor="text1" w:themeTint="D9"/>
          <w:spacing w:val="1"/>
          <w:sz w:val="24"/>
          <w:szCs w:val="24"/>
        </w:rPr>
        <w:t xml:space="preserve"> </w:t>
      </w:r>
      <w:r w:rsidRPr="00D219DF">
        <w:rPr>
          <w:rFonts w:asciiTheme="minorHAnsi" w:hAnsiTheme="minorHAnsi"/>
          <w:i/>
          <w:color w:val="262626" w:themeColor="text1" w:themeTint="D9"/>
          <w:sz w:val="24"/>
          <w:szCs w:val="24"/>
        </w:rPr>
        <w:t>Shorting</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the battery</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terminals together</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may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cause burns or a</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fire.</w:t>
      </w:r>
    </w:p>
    <w:p w:rsidR="00095E95" w:rsidRPr="00D219DF" w:rsidRDefault="00095E95" w:rsidP="00F56E44">
      <w:pPr>
        <w:pStyle w:val="a8"/>
        <w:numPr>
          <w:ilvl w:val="1"/>
          <w:numId w:val="1"/>
        </w:numPr>
        <w:tabs>
          <w:tab w:val="left" w:pos="455"/>
        </w:tabs>
        <w:ind w:left="140" w:right="192"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Under abusive conditions, liquid may be ejected from the battery; avoid contact. If contact</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accidentally occurs, flush with water. If liquid contacts eyes, additionally seek medical help</w:t>
      </w:r>
      <w:r w:rsidRPr="00D219DF">
        <w:rPr>
          <w:rFonts w:asciiTheme="minorHAnsi" w:hAnsiTheme="minorHAnsi"/>
          <w:color w:val="262626" w:themeColor="text1" w:themeTint="D9"/>
          <w:sz w:val="24"/>
          <w:szCs w:val="24"/>
        </w:rPr>
        <w:t xml:space="preserve">. </w:t>
      </w:r>
      <w:r w:rsidRPr="00D219DF">
        <w:rPr>
          <w:rFonts w:asciiTheme="minorHAnsi" w:hAnsiTheme="minorHAnsi"/>
          <w:i/>
          <w:color w:val="262626" w:themeColor="text1" w:themeTint="D9"/>
          <w:sz w:val="24"/>
          <w:szCs w:val="24"/>
        </w:rPr>
        <w:t>Liquid</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ejected</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from</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the battery</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may</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cause irritation or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burns.</w:t>
      </w:r>
    </w:p>
    <w:p w:rsidR="00095E95" w:rsidRPr="00D219DF" w:rsidRDefault="00095E95" w:rsidP="00F56E44">
      <w:pPr>
        <w:pStyle w:val="a8"/>
        <w:numPr>
          <w:ilvl w:val="1"/>
          <w:numId w:val="1"/>
        </w:numPr>
        <w:tabs>
          <w:tab w:val="left" w:pos="409"/>
        </w:tabs>
        <w:ind w:left="140" w:right="193"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Do not use a battery pack or tool that is damaged or modified</w:t>
      </w:r>
      <w:r w:rsidRPr="00D219DF">
        <w:rPr>
          <w:rFonts w:asciiTheme="minorHAnsi" w:hAnsiTheme="minorHAnsi"/>
          <w:color w:val="262626" w:themeColor="text1" w:themeTint="D9"/>
          <w:sz w:val="24"/>
          <w:szCs w:val="24"/>
        </w:rPr>
        <w:t xml:space="preserve">. </w:t>
      </w:r>
      <w:r w:rsidRPr="00D219DF">
        <w:rPr>
          <w:rFonts w:asciiTheme="minorHAnsi" w:hAnsiTheme="minorHAnsi"/>
          <w:i/>
          <w:color w:val="262626" w:themeColor="text1" w:themeTint="D9"/>
          <w:sz w:val="24"/>
          <w:szCs w:val="24"/>
        </w:rPr>
        <w:t>Damaged or modified batteries may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exhibit</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unpredictable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behaviour resulting in</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fire,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explosion or</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risk</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injury.</w:t>
      </w:r>
    </w:p>
    <w:p w:rsidR="00095E95" w:rsidRPr="00D219DF" w:rsidRDefault="00095E95" w:rsidP="00F56E44">
      <w:pPr>
        <w:pStyle w:val="a8"/>
        <w:numPr>
          <w:ilvl w:val="1"/>
          <w:numId w:val="1"/>
        </w:numPr>
        <w:tabs>
          <w:tab w:val="left" w:pos="332"/>
        </w:tabs>
        <w:ind w:left="140" w:right="195"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Do</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not</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expose</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a</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battery</w:t>
      </w:r>
      <w:r w:rsidRPr="00D219DF">
        <w:rPr>
          <w:rFonts w:asciiTheme="minorHAnsi" w:hAnsiTheme="minorHAnsi"/>
          <w:b/>
          <w:color w:val="262626" w:themeColor="text1" w:themeTint="D9"/>
          <w:spacing w:val="-9"/>
          <w:sz w:val="24"/>
          <w:szCs w:val="24"/>
        </w:rPr>
        <w:t xml:space="preserve"> </w:t>
      </w:r>
      <w:r w:rsidRPr="00D219DF">
        <w:rPr>
          <w:rFonts w:asciiTheme="minorHAnsi" w:hAnsiTheme="minorHAnsi"/>
          <w:b/>
          <w:color w:val="262626" w:themeColor="text1" w:themeTint="D9"/>
          <w:sz w:val="24"/>
          <w:szCs w:val="24"/>
        </w:rPr>
        <w:t>pack</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or</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tool</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to</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fire</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or</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excessive</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temperature</w:t>
      </w:r>
      <w:r w:rsidRPr="00D219DF">
        <w:rPr>
          <w:rFonts w:asciiTheme="minorHAnsi" w:hAnsiTheme="minorHAnsi"/>
          <w:color w:val="262626" w:themeColor="text1" w:themeTint="D9"/>
          <w:sz w:val="24"/>
          <w:szCs w:val="24"/>
        </w:rPr>
        <w:t>.</w:t>
      </w:r>
      <w:r w:rsidRPr="00D219DF">
        <w:rPr>
          <w:rFonts w:asciiTheme="minorHAnsi" w:hAnsiTheme="minorHAnsi"/>
          <w:color w:val="262626" w:themeColor="text1" w:themeTint="D9"/>
          <w:spacing w:val="-1"/>
          <w:sz w:val="24"/>
          <w:szCs w:val="24"/>
        </w:rPr>
        <w:t xml:space="preserve"> </w:t>
      </w:r>
      <w:r w:rsidRPr="00D219DF">
        <w:rPr>
          <w:rFonts w:asciiTheme="minorHAnsi" w:hAnsiTheme="minorHAnsi"/>
          <w:i/>
          <w:color w:val="262626" w:themeColor="text1" w:themeTint="D9"/>
          <w:sz w:val="24"/>
          <w:szCs w:val="24"/>
        </w:rPr>
        <w:t>Exposure</w:t>
      </w:r>
      <w:r w:rsidRPr="00D219DF">
        <w:rPr>
          <w:rFonts w:asciiTheme="minorHAnsi" w:hAnsiTheme="minorHAnsi"/>
          <w:i/>
          <w:color w:val="262626" w:themeColor="text1" w:themeTint="D9"/>
          <w:spacing w:val="-6"/>
          <w:sz w:val="24"/>
          <w:szCs w:val="24"/>
        </w:rPr>
        <w:t xml:space="preserve"> </w:t>
      </w:r>
      <w:r w:rsidRPr="00D219DF">
        <w:rPr>
          <w:rFonts w:asciiTheme="minorHAnsi" w:hAnsiTheme="minorHAnsi"/>
          <w:i/>
          <w:color w:val="262626" w:themeColor="text1" w:themeTint="D9"/>
          <w:sz w:val="24"/>
          <w:szCs w:val="24"/>
        </w:rPr>
        <w:t>to</w:t>
      </w:r>
      <w:r w:rsidRPr="00D219DF">
        <w:rPr>
          <w:rFonts w:asciiTheme="minorHAnsi" w:hAnsiTheme="minorHAnsi"/>
          <w:i/>
          <w:color w:val="262626" w:themeColor="text1" w:themeTint="D9"/>
          <w:spacing w:val="-8"/>
          <w:sz w:val="24"/>
          <w:szCs w:val="24"/>
        </w:rPr>
        <w:t xml:space="preserve"> </w:t>
      </w:r>
      <w:r w:rsidRPr="00D219DF">
        <w:rPr>
          <w:rFonts w:asciiTheme="minorHAnsi" w:hAnsiTheme="minorHAnsi"/>
          <w:i/>
          <w:color w:val="262626" w:themeColor="text1" w:themeTint="D9"/>
          <w:sz w:val="24"/>
          <w:szCs w:val="24"/>
        </w:rPr>
        <w:t>fire</w:t>
      </w:r>
      <w:r w:rsidRPr="00D219DF">
        <w:rPr>
          <w:rFonts w:asciiTheme="minorHAnsi" w:hAnsiTheme="minorHAnsi"/>
          <w:i/>
          <w:color w:val="262626" w:themeColor="text1" w:themeTint="D9"/>
          <w:spacing w:val="-7"/>
          <w:sz w:val="24"/>
          <w:szCs w:val="24"/>
        </w:rPr>
        <w:t xml:space="preserve"> </w:t>
      </w:r>
      <w:r w:rsidRPr="00D219DF">
        <w:rPr>
          <w:rFonts w:asciiTheme="minorHAnsi" w:hAnsiTheme="minorHAnsi"/>
          <w:i/>
          <w:color w:val="262626" w:themeColor="text1" w:themeTint="D9"/>
          <w:sz w:val="24"/>
          <w:szCs w:val="24"/>
        </w:rPr>
        <w:t>or</w:t>
      </w:r>
      <w:r w:rsidRPr="00D219DF">
        <w:rPr>
          <w:rFonts w:asciiTheme="minorHAnsi" w:hAnsiTheme="minorHAnsi"/>
          <w:i/>
          <w:color w:val="262626" w:themeColor="text1" w:themeTint="D9"/>
          <w:spacing w:val="-9"/>
          <w:sz w:val="24"/>
          <w:szCs w:val="24"/>
        </w:rPr>
        <w:t xml:space="preserve"> </w:t>
      </w:r>
      <w:r w:rsidRPr="00D219DF">
        <w:rPr>
          <w:rFonts w:asciiTheme="minorHAnsi" w:hAnsiTheme="minorHAnsi"/>
          <w:i/>
          <w:color w:val="262626" w:themeColor="text1" w:themeTint="D9"/>
          <w:sz w:val="24"/>
          <w:szCs w:val="24"/>
        </w:rPr>
        <w:t>temperature</w:t>
      </w:r>
      <w:r w:rsidRPr="00D219DF">
        <w:rPr>
          <w:rFonts w:asciiTheme="minorHAnsi" w:hAnsiTheme="minorHAnsi"/>
          <w:i/>
          <w:color w:val="262626" w:themeColor="text1" w:themeTint="D9"/>
          <w:spacing w:val="-59"/>
          <w:sz w:val="24"/>
          <w:szCs w:val="24"/>
        </w:rPr>
        <w:t xml:space="preserve"> </w:t>
      </w:r>
      <w:r w:rsidRPr="00D219DF">
        <w:rPr>
          <w:rFonts w:asciiTheme="minorHAnsi" w:hAnsiTheme="minorHAnsi"/>
          <w:i/>
          <w:color w:val="262626" w:themeColor="text1" w:themeTint="D9"/>
          <w:sz w:val="24"/>
          <w:szCs w:val="24"/>
        </w:rPr>
        <w:t>above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130</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may</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cause explosion.</w:t>
      </w:r>
    </w:p>
    <w:p w:rsidR="00095E95" w:rsidRDefault="00095E95" w:rsidP="00F56E44">
      <w:pPr>
        <w:pStyle w:val="a8"/>
        <w:numPr>
          <w:ilvl w:val="1"/>
          <w:numId w:val="1"/>
        </w:numPr>
        <w:tabs>
          <w:tab w:val="left" w:pos="479"/>
        </w:tabs>
        <w:ind w:left="140" w:right="194"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Follow</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all</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charging</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instructions</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and</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do</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not</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charge</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battery</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pack</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or</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tool</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outside</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 xml:space="preserve">temperature range specified in the instructions. </w:t>
      </w:r>
      <w:r w:rsidRPr="00D219DF">
        <w:rPr>
          <w:rFonts w:asciiTheme="minorHAnsi" w:hAnsiTheme="minorHAnsi"/>
          <w:i/>
          <w:color w:val="262626" w:themeColor="text1" w:themeTint="D9"/>
          <w:sz w:val="24"/>
          <w:szCs w:val="24"/>
        </w:rPr>
        <w:t>Charging improperly or at temperatures outside the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specified</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range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may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damage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battery</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and increase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risk 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fire.</w:t>
      </w:r>
    </w:p>
    <w:p w:rsidR="00095E95" w:rsidRPr="00D219DF" w:rsidRDefault="00095E95" w:rsidP="00F56E44">
      <w:pPr>
        <w:pStyle w:val="3"/>
        <w:numPr>
          <w:ilvl w:val="0"/>
          <w:numId w:val="1"/>
        </w:numPr>
        <w:tabs>
          <w:tab w:val="left" w:pos="399"/>
        </w:tabs>
        <w:rPr>
          <w:rFonts w:asciiTheme="minorHAnsi" w:hAnsiTheme="minorHAnsi"/>
          <w:color w:val="262626" w:themeColor="text1" w:themeTint="D9"/>
          <w:sz w:val="24"/>
          <w:szCs w:val="24"/>
        </w:rPr>
      </w:pPr>
      <w:bookmarkStart w:id="16" w:name="_Toc77351493"/>
      <w:bookmarkStart w:id="17" w:name="_Toc77351710"/>
      <w:r w:rsidRPr="00D219DF">
        <w:rPr>
          <w:rFonts w:asciiTheme="minorHAnsi" w:hAnsiTheme="minorHAnsi"/>
          <w:color w:val="262626" w:themeColor="text1" w:themeTint="D9"/>
          <w:sz w:val="24"/>
          <w:szCs w:val="24"/>
        </w:rPr>
        <w:t>Service</w:t>
      </w:r>
      <w:bookmarkEnd w:id="16"/>
      <w:bookmarkEnd w:id="17"/>
    </w:p>
    <w:p w:rsidR="00095E95" w:rsidRPr="00D219DF" w:rsidRDefault="00095E95" w:rsidP="00F56E44">
      <w:pPr>
        <w:pStyle w:val="a8"/>
        <w:numPr>
          <w:ilvl w:val="1"/>
          <w:numId w:val="1"/>
        </w:numPr>
        <w:tabs>
          <w:tab w:val="left" w:pos="397"/>
        </w:tabs>
        <w:rPr>
          <w:rFonts w:asciiTheme="minorHAnsi" w:hAnsiTheme="minorHAnsi"/>
          <w:b/>
          <w:color w:val="262626" w:themeColor="text1" w:themeTint="D9"/>
          <w:sz w:val="24"/>
          <w:szCs w:val="24"/>
        </w:rPr>
      </w:pPr>
      <w:r w:rsidRPr="00D219DF">
        <w:rPr>
          <w:rFonts w:asciiTheme="minorHAnsi" w:hAnsiTheme="minorHAnsi"/>
          <w:b/>
          <w:color w:val="262626" w:themeColor="text1" w:themeTint="D9"/>
          <w:sz w:val="24"/>
          <w:szCs w:val="24"/>
        </w:rPr>
        <w:t>Have</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your</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power</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tool</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serviced</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by</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a</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qualified</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repair</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person</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using</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only</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identical</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replacement</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parts.</w:t>
      </w:r>
    </w:p>
    <w:p w:rsidR="00095E95" w:rsidRPr="00D219DF" w:rsidRDefault="00095E95" w:rsidP="00F56E44">
      <w:pPr>
        <w:ind w:left="140"/>
        <w:rPr>
          <w:rFonts w:asciiTheme="minorHAnsi" w:hAnsiTheme="minorHAnsi"/>
          <w:i/>
          <w:color w:val="262626" w:themeColor="text1" w:themeTint="D9"/>
        </w:rPr>
      </w:pPr>
      <w:r w:rsidRPr="00D219DF">
        <w:rPr>
          <w:rFonts w:asciiTheme="minorHAnsi" w:hAnsiTheme="minorHAnsi"/>
          <w:i/>
          <w:color w:val="262626" w:themeColor="text1" w:themeTint="D9"/>
        </w:rPr>
        <w:lastRenderedPageBreak/>
        <w:t>This will</w:t>
      </w:r>
      <w:r w:rsidRPr="00D219DF">
        <w:rPr>
          <w:rFonts w:asciiTheme="minorHAnsi" w:hAnsiTheme="minorHAnsi"/>
          <w:i/>
          <w:color w:val="262626" w:themeColor="text1" w:themeTint="D9"/>
          <w:spacing w:val="-1"/>
        </w:rPr>
        <w:t xml:space="preserve"> </w:t>
      </w:r>
      <w:r w:rsidRPr="00D219DF">
        <w:rPr>
          <w:rFonts w:asciiTheme="minorHAnsi" w:hAnsiTheme="minorHAnsi"/>
          <w:i/>
          <w:color w:val="262626" w:themeColor="text1" w:themeTint="D9"/>
        </w:rPr>
        <w:t>ensure</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that</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the</w:t>
      </w:r>
      <w:r w:rsidRPr="00D219DF">
        <w:rPr>
          <w:rFonts w:asciiTheme="minorHAnsi" w:hAnsiTheme="minorHAnsi"/>
          <w:i/>
          <w:color w:val="262626" w:themeColor="text1" w:themeTint="D9"/>
          <w:spacing w:val="-6"/>
        </w:rPr>
        <w:t xml:space="preserve"> </w:t>
      </w:r>
      <w:r w:rsidRPr="00D219DF">
        <w:rPr>
          <w:rFonts w:asciiTheme="minorHAnsi" w:hAnsiTheme="minorHAnsi"/>
          <w:i/>
          <w:color w:val="262626" w:themeColor="text1" w:themeTint="D9"/>
        </w:rPr>
        <w:t>safety</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of</w:t>
      </w:r>
      <w:r w:rsidRPr="00D219DF">
        <w:rPr>
          <w:rFonts w:asciiTheme="minorHAnsi" w:hAnsiTheme="minorHAnsi"/>
          <w:i/>
          <w:color w:val="262626" w:themeColor="text1" w:themeTint="D9"/>
          <w:spacing w:val="-4"/>
        </w:rPr>
        <w:t xml:space="preserve"> </w:t>
      </w:r>
      <w:r w:rsidRPr="00D219DF">
        <w:rPr>
          <w:rFonts w:asciiTheme="minorHAnsi" w:hAnsiTheme="minorHAnsi"/>
          <w:i/>
          <w:color w:val="262626" w:themeColor="text1" w:themeTint="D9"/>
        </w:rPr>
        <w:t>the power</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tool</w:t>
      </w:r>
      <w:r w:rsidRPr="00D219DF">
        <w:rPr>
          <w:rFonts w:asciiTheme="minorHAnsi" w:hAnsiTheme="minorHAnsi"/>
          <w:i/>
          <w:color w:val="262626" w:themeColor="text1" w:themeTint="D9"/>
          <w:spacing w:val="-1"/>
        </w:rPr>
        <w:t xml:space="preserve"> </w:t>
      </w:r>
      <w:r w:rsidRPr="00D219DF">
        <w:rPr>
          <w:rFonts w:asciiTheme="minorHAnsi" w:hAnsiTheme="minorHAnsi"/>
          <w:i/>
          <w:color w:val="262626" w:themeColor="text1" w:themeTint="D9"/>
        </w:rPr>
        <w:t>is</w:t>
      </w:r>
      <w:r w:rsidRPr="00D219DF">
        <w:rPr>
          <w:rFonts w:asciiTheme="minorHAnsi" w:hAnsiTheme="minorHAnsi"/>
          <w:i/>
          <w:color w:val="262626" w:themeColor="text1" w:themeTint="D9"/>
          <w:spacing w:val="1"/>
        </w:rPr>
        <w:t xml:space="preserve"> </w:t>
      </w:r>
      <w:r w:rsidRPr="00D219DF">
        <w:rPr>
          <w:rFonts w:asciiTheme="minorHAnsi" w:hAnsiTheme="minorHAnsi"/>
          <w:i/>
          <w:color w:val="262626" w:themeColor="text1" w:themeTint="D9"/>
        </w:rPr>
        <w:t>maintained.</w:t>
      </w:r>
    </w:p>
    <w:p w:rsidR="00F35CA3" w:rsidRPr="006D6C21" w:rsidRDefault="00095E95" w:rsidP="006D6C21">
      <w:pPr>
        <w:pStyle w:val="a8"/>
        <w:numPr>
          <w:ilvl w:val="1"/>
          <w:numId w:val="1"/>
        </w:numPr>
        <w:tabs>
          <w:tab w:val="left" w:pos="400"/>
        </w:tabs>
        <w:rPr>
          <w:rFonts w:asciiTheme="minorHAnsi" w:hAnsiTheme="minorHAnsi"/>
          <w:b/>
          <w:color w:val="262626" w:themeColor="text1" w:themeTint="D9"/>
          <w:sz w:val="24"/>
          <w:szCs w:val="24"/>
        </w:rPr>
      </w:pPr>
      <w:r w:rsidRPr="00D219DF">
        <w:rPr>
          <w:rFonts w:asciiTheme="minorHAnsi" w:hAnsiTheme="minorHAnsi"/>
          <w:b/>
          <w:color w:val="262626" w:themeColor="text1" w:themeTint="D9"/>
          <w:sz w:val="24"/>
          <w:szCs w:val="24"/>
        </w:rPr>
        <w:t xml:space="preserve">Never service damaged battery packs. </w:t>
      </w:r>
      <w:r w:rsidRPr="00D219DF">
        <w:rPr>
          <w:rFonts w:asciiTheme="minorHAnsi" w:eastAsia="宋体" w:hAnsiTheme="minorHAnsi" w:cs="宋体"/>
          <w:i/>
          <w:color w:val="262626" w:themeColor="text1" w:themeTint="D9"/>
          <w:sz w:val="24"/>
          <w:szCs w:val="24"/>
          <w:lang w:eastAsia="zh-CN"/>
        </w:rPr>
        <w:t>Service of battery packs should only be performed by the manufacturer or authorized service providers.</w:t>
      </w:r>
    </w:p>
    <w:p w:rsidR="00130C82" w:rsidRPr="00F56E44" w:rsidRDefault="00130C82" w:rsidP="00F56E44">
      <w:pPr>
        <w:tabs>
          <w:tab w:val="left" w:pos="400"/>
        </w:tabs>
        <w:rPr>
          <w:rFonts w:asciiTheme="minorHAnsi" w:hAnsiTheme="minorHAnsi"/>
          <w:b/>
          <w:bCs/>
          <w:caps/>
          <w:color w:val="262626" w:themeColor="text1" w:themeTint="D9"/>
          <w:sz w:val="32"/>
          <w:szCs w:val="32"/>
          <w:u w:val="single"/>
        </w:rPr>
      </w:pPr>
      <w:r w:rsidRPr="00F56E44">
        <w:rPr>
          <w:rFonts w:asciiTheme="minorHAnsi" w:hAnsiTheme="minorHAnsi"/>
          <w:b/>
          <w:bCs/>
          <w:caps/>
          <w:color w:val="262626" w:themeColor="text1" w:themeTint="D9"/>
          <w:sz w:val="32"/>
          <w:szCs w:val="32"/>
          <w:u w:val="single"/>
        </w:rPr>
        <w:t>Safety instructions for reciprocating saws</w:t>
      </w:r>
    </w:p>
    <w:p w:rsidR="00F56E44" w:rsidRPr="00D53278" w:rsidRDefault="00130C82" w:rsidP="00D53278">
      <w:pPr>
        <w:pStyle w:val="a8"/>
        <w:numPr>
          <w:ilvl w:val="0"/>
          <w:numId w:val="22"/>
        </w:numPr>
        <w:tabs>
          <w:tab w:val="left" w:pos="400"/>
        </w:tabs>
        <w:jc w:val="both"/>
        <w:rPr>
          <w:rFonts w:asciiTheme="minorHAnsi" w:hAnsiTheme="minorHAnsi"/>
          <w:b/>
          <w:color w:val="262626" w:themeColor="text1" w:themeTint="D9"/>
          <w:sz w:val="24"/>
          <w:szCs w:val="24"/>
        </w:rPr>
      </w:pPr>
      <w:r w:rsidRPr="00D53278">
        <w:rPr>
          <w:rFonts w:asciiTheme="minorHAnsi" w:hAnsiTheme="minorHAnsi"/>
          <w:b/>
          <w:color w:val="262626" w:themeColor="text1" w:themeTint="D9"/>
          <w:sz w:val="24"/>
          <w:szCs w:val="24"/>
        </w:rPr>
        <w:t>Hold the power tool by insulated gripping surfaces, when performing an operation</w:t>
      </w:r>
      <w:r w:rsidRPr="00D53278">
        <w:rPr>
          <w:rFonts w:asciiTheme="minorHAnsi" w:eastAsiaTheme="minorEastAsia" w:hAnsiTheme="minorHAnsi" w:hint="eastAsia"/>
          <w:b/>
          <w:color w:val="262626" w:themeColor="text1" w:themeTint="D9"/>
          <w:sz w:val="24"/>
          <w:szCs w:val="24"/>
          <w:lang w:eastAsia="zh-CN"/>
        </w:rPr>
        <w:t xml:space="preserve"> </w:t>
      </w:r>
      <w:r w:rsidRPr="00D53278">
        <w:rPr>
          <w:rFonts w:asciiTheme="minorHAnsi" w:hAnsiTheme="minorHAnsi"/>
          <w:b/>
          <w:color w:val="262626" w:themeColor="text1" w:themeTint="D9"/>
          <w:sz w:val="24"/>
          <w:szCs w:val="24"/>
        </w:rPr>
        <w:t xml:space="preserve">where the cutting accessory may contact hidden wiring. </w:t>
      </w:r>
      <w:r w:rsidRPr="00D53278">
        <w:rPr>
          <w:rFonts w:asciiTheme="minorHAnsi" w:eastAsia="宋体" w:hAnsiTheme="minorHAnsi" w:cs="宋体"/>
          <w:i/>
          <w:color w:val="262626" w:themeColor="text1" w:themeTint="D9"/>
          <w:sz w:val="24"/>
          <w:szCs w:val="24"/>
          <w:lang w:eastAsia="zh-CN"/>
        </w:rPr>
        <w:t>Cutting accessory contacting a "live" wire may make exposed metal parts of the power tool "live" and could give the operator an electric shock.</w:t>
      </w:r>
    </w:p>
    <w:p w:rsidR="003A1D92" w:rsidRPr="00D53278" w:rsidRDefault="00130C82" w:rsidP="00D53278">
      <w:pPr>
        <w:pStyle w:val="a8"/>
        <w:numPr>
          <w:ilvl w:val="0"/>
          <w:numId w:val="22"/>
        </w:numPr>
        <w:tabs>
          <w:tab w:val="left" w:pos="400"/>
        </w:tabs>
        <w:jc w:val="both"/>
        <w:rPr>
          <w:rFonts w:asciiTheme="minorHAnsi" w:hAnsiTheme="minorHAnsi"/>
          <w:b/>
          <w:color w:val="262626" w:themeColor="text1" w:themeTint="D9"/>
          <w:sz w:val="24"/>
          <w:szCs w:val="24"/>
        </w:rPr>
      </w:pPr>
      <w:r w:rsidRPr="00D53278">
        <w:rPr>
          <w:rFonts w:asciiTheme="minorHAnsi" w:hAnsiTheme="minorHAnsi"/>
          <w:b/>
          <w:color w:val="262626" w:themeColor="text1" w:themeTint="D9"/>
          <w:sz w:val="24"/>
          <w:szCs w:val="24"/>
        </w:rPr>
        <w:t>Use clamps or another practical way to secure and support the workpiece to a stable</w:t>
      </w:r>
      <w:r w:rsidRPr="00D53278">
        <w:rPr>
          <w:rFonts w:asciiTheme="minorHAnsi" w:hAnsiTheme="minorHAnsi" w:hint="eastAsia"/>
          <w:b/>
          <w:color w:val="262626" w:themeColor="text1" w:themeTint="D9"/>
          <w:sz w:val="24"/>
          <w:szCs w:val="24"/>
        </w:rPr>
        <w:t xml:space="preserve"> </w:t>
      </w:r>
      <w:r w:rsidRPr="00D53278">
        <w:rPr>
          <w:rFonts w:asciiTheme="minorHAnsi" w:hAnsiTheme="minorHAnsi"/>
          <w:b/>
          <w:color w:val="262626" w:themeColor="text1" w:themeTint="D9"/>
          <w:sz w:val="24"/>
          <w:szCs w:val="24"/>
        </w:rPr>
        <w:t xml:space="preserve">platform. </w:t>
      </w:r>
      <w:r w:rsidRPr="00D53278">
        <w:rPr>
          <w:rFonts w:asciiTheme="minorHAnsi" w:eastAsia="宋体" w:hAnsiTheme="minorHAnsi" w:cs="宋体"/>
          <w:i/>
          <w:color w:val="262626" w:themeColor="text1" w:themeTint="D9"/>
          <w:sz w:val="24"/>
          <w:szCs w:val="24"/>
          <w:lang w:eastAsia="zh-CN"/>
        </w:rPr>
        <w:t>Holding the workpiece by hand or against your body leaves it unstable and may</w:t>
      </w:r>
      <w:r w:rsidRPr="00D53278">
        <w:rPr>
          <w:rFonts w:asciiTheme="minorHAnsi" w:eastAsia="宋体" w:hAnsiTheme="minorHAnsi" w:cs="宋体" w:hint="eastAsia"/>
          <w:i/>
          <w:color w:val="262626" w:themeColor="text1" w:themeTint="D9"/>
          <w:sz w:val="24"/>
          <w:szCs w:val="24"/>
          <w:lang w:eastAsia="zh-CN"/>
        </w:rPr>
        <w:t xml:space="preserve"> </w:t>
      </w:r>
      <w:r w:rsidRPr="00D53278">
        <w:rPr>
          <w:rFonts w:asciiTheme="minorHAnsi" w:eastAsia="宋体" w:hAnsiTheme="minorHAnsi" w:cs="宋体"/>
          <w:i/>
          <w:color w:val="262626" w:themeColor="text1" w:themeTint="D9"/>
          <w:sz w:val="24"/>
          <w:szCs w:val="24"/>
          <w:lang w:eastAsia="zh-CN"/>
        </w:rPr>
        <w:t>lead to loss of control.</w:t>
      </w:r>
    </w:p>
    <w:p w:rsidR="00644954" w:rsidRPr="00F56E44" w:rsidRDefault="00644954" w:rsidP="00644954">
      <w:pPr>
        <w:pStyle w:val="a8"/>
        <w:tabs>
          <w:tab w:val="left" w:pos="400"/>
        </w:tabs>
        <w:ind w:left="420"/>
        <w:rPr>
          <w:rFonts w:asciiTheme="minorHAnsi" w:hAnsiTheme="minorHAnsi"/>
          <w:b/>
          <w:color w:val="262626" w:themeColor="text1" w:themeTint="D9"/>
        </w:rPr>
      </w:pPr>
    </w:p>
    <w:p w:rsidR="00BE2C43" w:rsidRPr="00F56E44" w:rsidRDefault="00BE2C43" w:rsidP="00F35CA3">
      <w:pPr>
        <w:tabs>
          <w:tab w:val="left" w:pos="400"/>
        </w:tabs>
        <w:spacing w:line="400" w:lineRule="exact"/>
        <w:rPr>
          <w:rFonts w:asciiTheme="minorHAnsi" w:hAnsiTheme="minorHAnsi"/>
          <w:b/>
          <w:bCs/>
          <w:caps/>
          <w:color w:val="262626" w:themeColor="text1" w:themeTint="D9"/>
          <w:sz w:val="32"/>
          <w:szCs w:val="32"/>
          <w:u w:val="single"/>
        </w:rPr>
      </w:pPr>
      <w:r w:rsidRPr="00F56E44">
        <w:rPr>
          <w:rFonts w:asciiTheme="minorHAnsi" w:hAnsiTheme="minorHAnsi"/>
          <w:b/>
          <w:bCs/>
          <w:caps/>
          <w:color w:val="262626" w:themeColor="text1" w:themeTint="D9"/>
          <w:sz w:val="32"/>
          <w:szCs w:val="32"/>
          <w:u w:val="single"/>
        </w:rPr>
        <w:t>SPECIAL S</w:t>
      </w:r>
      <w:r w:rsidR="00E530E7">
        <w:rPr>
          <w:rFonts w:asciiTheme="minorHAnsi" w:hAnsiTheme="minorHAnsi"/>
          <w:b/>
          <w:bCs/>
          <w:caps/>
          <w:color w:val="262626" w:themeColor="text1" w:themeTint="D9"/>
          <w:sz w:val="32"/>
          <w:szCs w:val="32"/>
          <w:u w:val="single"/>
        </w:rPr>
        <w:t>AFETY INSTRUCTIONS FOR JIG SAWS</w:t>
      </w:r>
    </w:p>
    <w:p w:rsidR="00F35CA3" w:rsidRDefault="00BE2C43" w:rsidP="00E530E7">
      <w:pPr>
        <w:jc w:val="both"/>
        <w:rPr>
          <w:rFonts w:asciiTheme="minorHAnsi" w:hAnsiTheme="minorHAnsi" w:cs="Arial"/>
          <w:b/>
          <w:color w:val="1D1B11" w:themeColor="background2" w:themeShade="1A"/>
        </w:rPr>
      </w:pPr>
      <w:r w:rsidRPr="00F35CA3">
        <w:rPr>
          <w:rFonts w:asciiTheme="minorHAnsi" w:hAnsiTheme="minorHAnsi" w:cs="Arial"/>
          <w:noProof/>
          <w:color w:val="1D1B11" w:themeColor="background2" w:themeShade="1A"/>
        </w:rPr>
        <w:drawing>
          <wp:inline distT="0" distB="0" distL="114300" distR="114300">
            <wp:extent cx="352425" cy="310021"/>
            <wp:effectExtent l="19050" t="0" r="952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5" cstate="print"/>
                    <a:stretch>
                      <a:fillRect/>
                    </a:stretch>
                  </pic:blipFill>
                  <pic:spPr>
                    <a:xfrm>
                      <a:off x="0" y="0"/>
                      <a:ext cx="354965" cy="312255"/>
                    </a:xfrm>
                    <a:prstGeom prst="rect">
                      <a:avLst/>
                    </a:prstGeom>
                    <a:noFill/>
                    <a:ln>
                      <a:noFill/>
                    </a:ln>
                  </pic:spPr>
                </pic:pic>
              </a:graphicData>
            </a:graphic>
          </wp:inline>
        </w:drawing>
      </w:r>
      <w:r w:rsidRPr="00F35CA3">
        <w:rPr>
          <w:rFonts w:asciiTheme="minorHAnsi" w:hAnsiTheme="minorHAnsi" w:cs="Arial"/>
          <w:b/>
          <w:color w:val="1D1B11" w:themeColor="background2" w:themeShade="1A"/>
        </w:rPr>
        <w:t xml:space="preserve">Important! </w:t>
      </w:r>
    </w:p>
    <w:p w:rsidR="00BE2C43" w:rsidRPr="00F35CA3" w:rsidRDefault="00BE2C43" w:rsidP="003D1136">
      <w:pPr>
        <w:jc w:val="both"/>
        <w:rPr>
          <w:rFonts w:asciiTheme="minorHAnsi" w:hAnsiTheme="minorHAnsi" w:cs="Arial"/>
          <w:b/>
          <w:color w:val="1D1B11" w:themeColor="background2" w:themeShade="1A"/>
        </w:rPr>
      </w:pPr>
      <w:r w:rsidRPr="00F35CA3">
        <w:rPr>
          <w:rFonts w:asciiTheme="minorHAnsi" w:hAnsiTheme="minorHAnsi" w:cs="Arial"/>
          <w:b/>
          <w:color w:val="1D1B11" w:themeColor="background2" w:themeShade="1A"/>
        </w:rPr>
        <w:t xml:space="preserve">Use of any accessories or attachments other than those supplied or recommended in these operating instructions can mean the risk of injury. </w:t>
      </w:r>
    </w:p>
    <w:p w:rsidR="00BE2C43" w:rsidRPr="00F35CA3" w:rsidRDefault="00BE2C43" w:rsidP="003D1136">
      <w:pPr>
        <w:widowControl w:val="0"/>
        <w:numPr>
          <w:ilvl w:val="0"/>
          <w:numId w:val="10"/>
        </w:numPr>
        <w:jc w:val="both"/>
        <w:rPr>
          <w:rFonts w:asciiTheme="minorHAnsi" w:eastAsia="MS UI Gothic" w:hAnsiTheme="minorHAnsi" w:cs="Arial"/>
          <w:color w:val="1D1B11" w:themeColor="background2" w:themeShade="1A"/>
        </w:rPr>
      </w:pPr>
      <w:r w:rsidRPr="00F35CA3">
        <w:rPr>
          <w:rFonts w:asciiTheme="minorHAnsi" w:eastAsia="MS UI Gothic" w:hAnsiTheme="minorHAnsi" w:cs="Arial"/>
          <w:color w:val="1D1B11" w:themeColor="background2" w:themeShade="1A"/>
        </w:rPr>
        <w:t xml:space="preserve">When using jig saws ear protectors and a face mask should be worn. Exposure to noise can cause damage to hearing. </w:t>
      </w:r>
    </w:p>
    <w:p w:rsidR="00BE2C43" w:rsidRPr="00F35CA3" w:rsidRDefault="00BE2C43" w:rsidP="003D1136">
      <w:pPr>
        <w:widowControl w:val="0"/>
        <w:numPr>
          <w:ilvl w:val="0"/>
          <w:numId w:val="10"/>
        </w:numPr>
        <w:jc w:val="both"/>
        <w:rPr>
          <w:rFonts w:asciiTheme="minorHAnsi" w:eastAsia="MS UI Gothic" w:hAnsiTheme="minorHAnsi" w:cs="Arial"/>
          <w:color w:val="1D1B11" w:themeColor="background2" w:themeShade="1A"/>
        </w:rPr>
      </w:pPr>
      <w:r w:rsidRPr="00F35CA3">
        <w:rPr>
          <w:rFonts w:asciiTheme="minorHAnsi" w:eastAsia="MS UI Gothic" w:hAnsiTheme="minorHAnsi" w:cs="Arial"/>
          <w:color w:val="1D1B11" w:themeColor="background2" w:themeShade="1A"/>
        </w:rPr>
        <w:t xml:space="preserve">Do not use the jig saw to cut asbestos or materials containing asbestos. </w:t>
      </w:r>
    </w:p>
    <w:p w:rsidR="00BE2C43" w:rsidRPr="00F35CA3" w:rsidRDefault="00BE2C43" w:rsidP="003D1136">
      <w:pPr>
        <w:widowControl w:val="0"/>
        <w:numPr>
          <w:ilvl w:val="0"/>
          <w:numId w:val="10"/>
        </w:numPr>
        <w:jc w:val="both"/>
        <w:rPr>
          <w:rFonts w:asciiTheme="minorHAnsi" w:eastAsia="MS UI Gothic" w:hAnsiTheme="minorHAnsi" w:cs="Arial"/>
          <w:color w:val="1D1B11" w:themeColor="background2" w:themeShade="1A"/>
        </w:rPr>
      </w:pPr>
      <w:r w:rsidRPr="00F35CA3">
        <w:rPr>
          <w:rFonts w:asciiTheme="minorHAnsi" w:eastAsia="MS UI Gothic" w:hAnsiTheme="minorHAnsi" w:cs="Arial"/>
          <w:color w:val="1D1B11" w:themeColor="background2" w:themeShade="1A"/>
        </w:rPr>
        <w:t xml:space="preserve">Do not leave power tools running unattended. Always switch off and do not put down or leave until it has stopped completely. </w:t>
      </w:r>
    </w:p>
    <w:p w:rsidR="00BE2C43" w:rsidRPr="00F35CA3" w:rsidRDefault="00BE2C43" w:rsidP="003D1136">
      <w:pPr>
        <w:widowControl w:val="0"/>
        <w:numPr>
          <w:ilvl w:val="0"/>
          <w:numId w:val="10"/>
        </w:numPr>
        <w:jc w:val="both"/>
        <w:rPr>
          <w:rFonts w:asciiTheme="minorHAnsi" w:eastAsia="MS UI Gothic" w:hAnsiTheme="minorHAnsi" w:cs="Arial"/>
          <w:color w:val="1D1B11" w:themeColor="background2" w:themeShade="1A"/>
        </w:rPr>
      </w:pPr>
      <w:r w:rsidRPr="00F35CA3">
        <w:rPr>
          <w:rFonts w:asciiTheme="minorHAnsi" w:eastAsia="MS UI Gothic" w:hAnsiTheme="minorHAnsi" w:cs="Arial"/>
          <w:color w:val="1D1B11" w:themeColor="background2" w:themeShade="1A"/>
        </w:rPr>
        <w:t xml:space="preserve">Long hair must be covered. Do not work in loose fitting clothing. </w:t>
      </w:r>
    </w:p>
    <w:p w:rsidR="00BE2C43" w:rsidRPr="00F35CA3" w:rsidRDefault="00BE2C43" w:rsidP="003D1136">
      <w:pPr>
        <w:widowControl w:val="0"/>
        <w:numPr>
          <w:ilvl w:val="0"/>
          <w:numId w:val="10"/>
        </w:numPr>
        <w:jc w:val="both"/>
        <w:rPr>
          <w:rFonts w:asciiTheme="minorHAnsi" w:eastAsia="MS UI Gothic" w:hAnsiTheme="minorHAnsi" w:cs="Arial"/>
          <w:color w:val="1D1B11" w:themeColor="background2" w:themeShade="1A"/>
        </w:rPr>
      </w:pPr>
      <w:r w:rsidRPr="00F35CA3">
        <w:rPr>
          <w:rFonts w:asciiTheme="minorHAnsi" w:eastAsia="MS UI Gothic" w:hAnsiTheme="minorHAnsi" w:cs="Arial"/>
          <w:color w:val="1D1B11" w:themeColor="background2" w:themeShade="1A"/>
        </w:rPr>
        <w:t xml:space="preserve">Be careful when working on walls. Damage to power supply lines, gas or water pipes can lead to dangerous situations. Use appropriate detectors to establish whether there are concealed wires or pipes in the working area. </w:t>
      </w:r>
    </w:p>
    <w:p w:rsidR="00BE2C43" w:rsidRPr="00F35CA3" w:rsidRDefault="00BE2C43" w:rsidP="003D1136">
      <w:pPr>
        <w:widowControl w:val="0"/>
        <w:numPr>
          <w:ilvl w:val="0"/>
          <w:numId w:val="10"/>
        </w:numPr>
        <w:jc w:val="both"/>
        <w:rPr>
          <w:rFonts w:asciiTheme="minorHAnsi" w:eastAsia="MS UI Gothic" w:hAnsiTheme="minorHAnsi" w:cs="Arial"/>
          <w:color w:val="1D1B11" w:themeColor="background2" w:themeShade="1A"/>
        </w:rPr>
      </w:pPr>
      <w:r w:rsidRPr="00F35CA3">
        <w:rPr>
          <w:rFonts w:asciiTheme="minorHAnsi" w:eastAsia="MS UI Gothic" w:hAnsiTheme="minorHAnsi" w:cs="Arial"/>
          <w:color w:val="1D1B11" w:themeColor="background2" w:themeShade="1A"/>
        </w:rPr>
        <w:t xml:space="preserve">Secure the work piece. The work piece is only secure if it is held by work-holding devices or in a vice. </w:t>
      </w:r>
    </w:p>
    <w:p w:rsidR="00BE2C43" w:rsidRPr="00F35CA3" w:rsidRDefault="00BE2C43" w:rsidP="003D1136">
      <w:pPr>
        <w:widowControl w:val="0"/>
        <w:numPr>
          <w:ilvl w:val="0"/>
          <w:numId w:val="10"/>
        </w:numPr>
        <w:jc w:val="both"/>
        <w:rPr>
          <w:rFonts w:asciiTheme="minorHAnsi" w:eastAsia="MS UI Gothic" w:hAnsiTheme="minorHAnsi" w:cs="Arial"/>
          <w:color w:val="1D1B11" w:themeColor="background2" w:themeShade="1A"/>
        </w:rPr>
      </w:pPr>
      <w:r w:rsidRPr="00F35CA3">
        <w:rPr>
          <w:rFonts w:asciiTheme="minorHAnsi" w:eastAsia="MS UI Gothic" w:hAnsiTheme="minorHAnsi" w:cs="Arial"/>
          <w:color w:val="1D1B11" w:themeColor="background2" w:themeShade="1A"/>
        </w:rPr>
        <w:t xml:space="preserve">Caution: saw blades can get very hot. </w:t>
      </w:r>
    </w:p>
    <w:p w:rsidR="00BE2C43" w:rsidRPr="00F35CA3" w:rsidRDefault="00BE2C43" w:rsidP="003D1136">
      <w:pPr>
        <w:widowControl w:val="0"/>
        <w:numPr>
          <w:ilvl w:val="0"/>
          <w:numId w:val="10"/>
        </w:numPr>
        <w:jc w:val="both"/>
        <w:rPr>
          <w:rFonts w:asciiTheme="minorHAnsi" w:eastAsia="MS UI Gothic" w:hAnsiTheme="minorHAnsi" w:cs="Arial"/>
          <w:color w:val="1D1B11" w:themeColor="background2" w:themeShade="1A"/>
        </w:rPr>
      </w:pPr>
      <w:r w:rsidRPr="00F35CA3">
        <w:rPr>
          <w:rFonts w:asciiTheme="minorHAnsi" w:eastAsia="MS UI Gothic" w:hAnsiTheme="minorHAnsi" w:cs="Arial"/>
          <w:color w:val="1D1B11" w:themeColor="background2" w:themeShade="1A"/>
        </w:rPr>
        <w:t xml:space="preserve">Saw blades must be kept sharp and in good condition. Replace partially fractured and broken saw blades immediately. </w:t>
      </w:r>
    </w:p>
    <w:p w:rsidR="00BE2C43" w:rsidRPr="00F35CA3" w:rsidRDefault="00BE2C43" w:rsidP="003D1136">
      <w:pPr>
        <w:widowControl w:val="0"/>
        <w:numPr>
          <w:ilvl w:val="0"/>
          <w:numId w:val="10"/>
        </w:numPr>
        <w:jc w:val="both"/>
        <w:rPr>
          <w:rFonts w:asciiTheme="minorHAnsi" w:eastAsia="MS UI Gothic" w:hAnsiTheme="minorHAnsi" w:cs="Arial"/>
          <w:color w:val="1D1B11" w:themeColor="background2" w:themeShade="1A"/>
        </w:rPr>
      </w:pPr>
      <w:r w:rsidRPr="00F35CA3">
        <w:rPr>
          <w:rFonts w:asciiTheme="minorHAnsi" w:eastAsia="MS UI Gothic" w:hAnsiTheme="minorHAnsi" w:cs="Arial"/>
          <w:color w:val="1D1B11" w:themeColor="background2" w:themeShade="1A"/>
        </w:rPr>
        <w:t xml:space="preserve">Work calmly and evenly with the jig saw. You will thus avoid accidents and the saw blades and the jig saw will last longer. </w:t>
      </w:r>
    </w:p>
    <w:p w:rsidR="00BE2C43" w:rsidRPr="00F35CA3" w:rsidRDefault="00BE2C43" w:rsidP="003D1136">
      <w:pPr>
        <w:widowControl w:val="0"/>
        <w:numPr>
          <w:ilvl w:val="0"/>
          <w:numId w:val="10"/>
        </w:numPr>
        <w:jc w:val="both"/>
        <w:rPr>
          <w:rFonts w:asciiTheme="minorHAnsi" w:eastAsia="MS UI Gothic" w:hAnsiTheme="minorHAnsi" w:cs="Arial"/>
          <w:color w:val="1D1B11" w:themeColor="background2" w:themeShade="1A"/>
        </w:rPr>
      </w:pPr>
      <w:r w:rsidRPr="00F35CA3">
        <w:rPr>
          <w:rFonts w:asciiTheme="minorHAnsi" w:eastAsia="MS UI Gothic" w:hAnsiTheme="minorHAnsi" w:cs="Arial"/>
          <w:color w:val="1D1B11" w:themeColor="background2" w:themeShade="1A"/>
        </w:rPr>
        <w:t xml:space="preserve">Do not use for cutting pipes or cables. </w:t>
      </w:r>
    </w:p>
    <w:p w:rsidR="00BE2C43" w:rsidRPr="00F35CA3" w:rsidRDefault="00BE2C43" w:rsidP="003D1136">
      <w:pPr>
        <w:widowControl w:val="0"/>
        <w:numPr>
          <w:ilvl w:val="0"/>
          <w:numId w:val="10"/>
        </w:numPr>
        <w:jc w:val="both"/>
        <w:rPr>
          <w:rFonts w:asciiTheme="minorHAnsi" w:eastAsia="MS UI Gothic" w:hAnsiTheme="minorHAnsi" w:cs="Arial"/>
          <w:color w:val="1D1B11" w:themeColor="background2" w:themeShade="1A"/>
        </w:rPr>
      </w:pPr>
      <w:r w:rsidRPr="00F35CA3">
        <w:rPr>
          <w:rFonts w:asciiTheme="minorHAnsi" w:eastAsia="MS UI Gothic" w:hAnsiTheme="minorHAnsi" w:cs="Arial"/>
          <w:color w:val="1D1B11" w:themeColor="background2" w:themeShade="1A"/>
        </w:rPr>
        <w:t xml:space="preserve">Do not use cracked, blunt or damaged blades. </w:t>
      </w:r>
    </w:p>
    <w:p w:rsidR="00BE2C43" w:rsidRPr="00F35CA3" w:rsidRDefault="00BE2C43" w:rsidP="003D1136">
      <w:pPr>
        <w:widowControl w:val="0"/>
        <w:numPr>
          <w:ilvl w:val="0"/>
          <w:numId w:val="10"/>
        </w:numPr>
        <w:jc w:val="both"/>
        <w:rPr>
          <w:rFonts w:asciiTheme="minorHAnsi" w:eastAsia="MS UI Gothic" w:hAnsiTheme="minorHAnsi" w:cs="Arial"/>
          <w:color w:val="1D1B11" w:themeColor="background2" w:themeShade="1A"/>
        </w:rPr>
      </w:pPr>
      <w:r w:rsidRPr="00F35CA3">
        <w:rPr>
          <w:rFonts w:asciiTheme="minorHAnsi" w:eastAsia="MS UI Gothic" w:hAnsiTheme="minorHAnsi" w:cs="Arial"/>
          <w:color w:val="1D1B11" w:themeColor="background2" w:themeShade="1A"/>
        </w:rPr>
        <w:t xml:space="preserve">Do not start the saw if no blade is fitted. </w:t>
      </w:r>
    </w:p>
    <w:p w:rsidR="00BE2C43" w:rsidRPr="00F35CA3" w:rsidRDefault="00BE2C43" w:rsidP="003D1136">
      <w:pPr>
        <w:widowControl w:val="0"/>
        <w:numPr>
          <w:ilvl w:val="0"/>
          <w:numId w:val="10"/>
        </w:numPr>
        <w:jc w:val="both"/>
        <w:rPr>
          <w:rFonts w:asciiTheme="minorHAnsi" w:eastAsia="MS UI Gothic" w:hAnsiTheme="minorHAnsi" w:cs="Arial"/>
          <w:color w:val="1D1B11" w:themeColor="background2" w:themeShade="1A"/>
        </w:rPr>
      </w:pPr>
      <w:r w:rsidRPr="00F35CA3">
        <w:rPr>
          <w:rFonts w:asciiTheme="minorHAnsi" w:eastAsia="MS UI Gothic" w:hAnsiTheme="minorHAnsi" w:cs="Arial"/>
          <w:color w:val="1D1B11" w:themeColor="background2" w:themeShade="1A"/>
        </w:rPr>
        <w:t xml:space="preserve">Check there are no obstructions in/on the surface under the item to be cut. </w:t>
      </w:r>
    </w:p>
    <w:p w:rsidR="00BE2C43" w:rsidRPr="00F35CA3" w:rsidRDefault="00BE2C43" w:rsidP="003D1136">
      <w:pPr>
        <w:widowControl w:val="0"/>
        <w:numPr>
          <w:ilvl w:val="0"/>
          <w:numId w:val="10"/>
        </w:numPr>
        <w:jc w:val="both"/>
        <w:rPr>
          <w:rFonts w:asciiTheme="minorHAnsi" w:eastAsia="MS UI Gothic" w:hAnsiTheme="minorHAnsi" w:cs="Arial"/>
          <w:color w:val="1D1B11" w:themeColor="background2" w:themeShade="1A"/>
        </w:rPr>
      </w:pPr>
      <w:r w:rsidRPr="00F35CA3">
        <w:rPr>
          <w:rFonts w:asciiTheme="minorHAnsi" w:eastAsia="MS UI Gothic" w:hAnsiTheme="minorHAnsi" w:cs="Arial"/>
          <w:color w:val="1D1B11" w:themeColor="background2" w:themeShade="1A"/>
        </w:rPr>
        <w:t xml:space="preserve">Do not attempt to cut items thicker than the maximum cutting depth of the blade, or where there is insufficient space for the blade under the item. </w:t>
      </w:r>
    </w:p>
    <w:p w:rsidR="00BE2C43" w:rsidRPr="00F35CA3" w:rsidRDefault="00BE2C43" w:rsidP="003D1136">
      <w:pPr>
        <w:widowControl w:val="0"/>
        <w:numPr>
          <w:ilvl w:val="0"/>
          <w:numId w:val="10"/>
        </w:numPr>
        <w:jc w:val="both"/>
        <w:rPr>
          <w:rFonts w:asciiTheme="minorHAnsi" w:eastAsia="MS UI Gothic" w:hAnsiTheme="minorHAnsi" w:cs="Arial"/>
          <w:color w:val="1D1B11" w:themeColor="background2" w:themeShade="1A"/>
        </w:rPr>
      </w:pPr>
      <w:r w:rsidRPr="00F35CA3">
        <w:rPr>
          <w:rFonts w:asciiTheme="minorHAnsi" w:eastAsia="MS UI Gothic" w:hAnsiTheme="minorHAnsi" w:cs="Arial"/>
          <w:color w:val="1D1B11" w:themeColor="background2" w:themeShade="1A"/>
        </w:rPr>
        <w:t xml:space="preserve">The saw’s metal parts may become conductive if the saw comes into contact with a live wire. </w:t>
      </w:r>
      <w:r w:rsidR="00E530E7" w:rsidRPr="00F35CA3">
        <w:rPr>
          <w:rFonts w:asciiTheme="minorHAnsi" w:eastAsia="MS UI Gothic" w:hAnsiTheme="minorHAnsi" w:cs="Arial"/>
          <w:color w:val="1D1B11" w:themeColor="background2" w:themeShade="1A"/>
        </w:rPr>
        <w:t>Therefore,</w:t>
      </w:r>
      <w:r w:rsidRPr="00F35CA3">
        <w:rPr>
          <w:rFonts w:asciiTheme="minorHAnsi" w:eastAsia="MS UI Gothic" w:hAnsiTheme="minorHAnsi" w:cs="Arial"/>
          <w:color w:val="1D1B11" w:themeColor="background2" w:themeShade="1A"/>
        </w:rPr>
        <w:t xml:space="preserve"> only hold the saw by its insulated handle. </w:t>
      </w:r>
    </w:p>
    <w:p w:rsidR="00BE2C43" w:rsidRPr="00F35CA3" w:rsidRDefault="00BE2C43" w:rsidP="003D1136">
      <w:pPr>
        <w:widowControl w:val="0"/>
        <w:numPr>
          <w:ilvl w:val="0"/>
          <w:numId w:val="10"/>
        </w:numPr>
        <w:jc w:val="both"/>
        <w:rPr>
          <w:rFonts w:asciiTheme="minorHAnsi" w:eastAsia="MS UI Gothic" w:hAnsiTheme="minorHAnsi" w:cs="Arial"/>
          <w:color w:val="1D1B11" w:themeColor="background2" w:themeShade="1A"/>
        </w:rPr>
      </w:pPr>
      <w:r w:rsidRPr="00F35CA3">
        <w:rPr>
          <w:rFonts w:asciiTheme="minorHAnsi" w:eastAsia="MS UI Gothic" w:hAnsiTheme="minorHAnsi" w:cs="Arial"/>
          <w:color w:val="1D1B11" w:themeColor="background2" w:themeShade="1A"/>
        </w:rPr>
        <w:t xml:space="preserve">Check that the ventilation slots are not blocked. </w:t>
      </w:r>
    </w:p>
    <w:p w:rsidR="00BE2C43" w:rsidRPr="00F35CA3" w:rsidRDefault="00BE2C43" w:rsidP="003D1136">
      <w:pPr>
        <w:widowControl w:val="0"/>
        <w:numPr>
          <w:ilvl w:val="0"/>
          <w:numId w:val="10"/>
        </w:numPr>
        <w:jc w:val="both"/>
        <w:rPr>
          <w:rFonts w:asciiTheme="minorHAnsi" w:eastAsia="MS UI Gothic" w:hAnsiTheme="minorHAnsi" w:cs="Arial"/>
          <w:color w:val="1D1B11" w:themeColor="background2" w:themeShade="1A"/>
        </w:rPr>
      </w:pPr>
      <w:r w:rsidRPr="00F35CA3">
        <w:rPr>
          <w:rFonts w:asciiTheme="minorHAnsi" w:eastAsia="MS UI Gothic" w:hAnsiTheme="minorHAnsi" w:cs="Arial"/>
          <w:color w:val="1D1B11" w:themeColor="background2" w:themeShade="1A"/>
        </w:rPr>
        <w:t xml:space="preserve">Never remove dust, obstructions or the like from the work area while the blade is operating. </w:t>
      </w:r>
    </w:p>
    <w:p w:rsidR="00BE2C43" w:rsidRPr="00F35CA3" w:rsidRDefault="00BE2C43" w:rsidP="003D1136">
      <w:pPr>
        <w:widowControl w:val="0"/>
        <w:numPr>
          <w:ilvl w:val="0"/>
          <w:numId w:val="10"/>
        </w:numPr>
        <w:jc w:val="both"/>
        <w:rPr>
          <w:rFonts w:asciiTheme="minorHAnsi" w:eastAsia="MS UI Gothic" w:hAnsiTheme="minorHAnsi" w:cs="Arial"/>
          <w:color w:val="1D1B11" w:themeColor="background2" w:themeShade="1A"/>
        </w:rPr>
      </w:pPr>
      <w:r w:rsidRPr="00F35CA3">
        <w:rPr>
          <w:rFonts w:asciiTheme="minorHAnsi" w:eastAsia="MS UI Gothic" w:hAnsiTheme="minorHAnsi" w:cs="Arial"/>
          <w:color w:val="1D1B11" w:themeColor="background2" w:themeShade="1A"/>
        </w:rPr>
        <w:t xml:space="preserve">Never stop the saw blade by applying pressure to the saw or to the side of the blade. </w:t>
      </w:r>
    </w:p>
    <w:p w:rsidR="00BE2C43" w:rsidRPr="00F35CA3" w:rsidRDefault="00BE2C43" w:rsidP="003D1136">
      <w:pPr>
        <w:widowControl w:val="0"/>
        <w:numPr>
          <w:ilvl w:val="0"/>
          <w:numId w:val="10"/>
        </w:numPr>
        <w:jc w:val="both"/>
        <w:rPr>
          <w:rFonts w:asciiTheme="minorHAnsi" w:eastAsia="MS UI Gothic" w:hAnsiTheme="minorHAnsi" w:cs="Arial"/>
          <w:color w:val="1D1B11" w:themeColor="background2" w:themeShade="1A"/>
        </w:rPr>
      </w:pPr>
      <w:r w:rsidRPr="00F35CA3">
        <w:rPr>
          <w:rFonts w:asciiTheme="minorHAnsi" w:eastAsia="MS UI Gothic" w:hAnsiTheme="minorHAnsi" w:cs="Arial"/>
          <w:color w:val="1D1B11" w:themeColor="background2" w:themeShade="1A"/>
        </w:rPr>
        <w:t xml:space="preserve">Do not lift the saw from the item being cut if the blade is still running. </w:t>
      </w:r>
    </w:p>
    <w:p w:rsidR="00BE2C43" w:rsidRPr="00F35CA3" w:rsidRDefault="00BE2C43" w:rsidP="003D1136">
      <w:pPr>
        <w:widowControl w:val="0"/>
        <w:numPr>
          <w:ilvl w:val="0"/>
          <w:numId w:val="10"/>
        </w:numPr>
        <w:jc w:val="both"/>
        <w:rPr>
          <w:rFonts w:asciiTheme="minorHAnsi" w:eastAsia="MS UI Gothic" w:hAnsiTheme="minorHAnsi" w:cs="Arial"/>
          <w:color w:val="1D1B11" w:themeColor="background2" w:themeShade="1A"/>
        </w:rPr>
      </w:pPr>
      <w:r w:rsidRPr="00F35CA3">
        <w:rPr>
          <w:rFonts w:asciiTheme="minorHAnsi" w:eastAsia="MS UI Gothic" w:hAnsiTheme="minorHAnsi" w:cs="Arial"/>
          <w:color w:val="1D1B11" w:themeColor="background2" w:themeShade="1A"/>
        </w:rPr>
        <w:t xml:space="preserve">Never place the saw on a table or workbench if it has not stopped completely. </w:t>
      </w:r>
    </w:p>
    <w:p w:rsidR="00BE2C43" w:rsidRPr="00F35CA3" w:rsidRDefault="00BE2C43" w:rsidP="003D1136">
      <w:pPr>
        <w:widowControl w:val="0"/>
        <w:numPr>
          <w:ilvl w:val="0"/>
          <w:numId w:val="10"/>
        </w:numPr>
        <w:jc w:val="both"/>
        <w:rPr>
          <w:rFonts w:asciiTheme="minorHAnsi" w:eastAsia="MS UI Gothic" w:hAnsiTheme="minorHAnsi" w:cs="Arial"/>
          <w:color w:val="1D1B11" w:themeColor="background2" w:themeShade="1A"/>
        </w:rPr>
      </w:pPr>
      <w:r w:rsidRPr="00F35CA3">
        <w:rPr>
          <w:rFonts w:asciiTheme="minorHAnsi" w:eastAsia="MS UI Gothic" w:hAnsiTheme="minorHAnsi" w:cs="Arial"/>
          <w:color w:val="1D1B11" w:themeColor="background2" w:themeShade="1A"/>
        </w:rPr>
        <w:t xml:space="preserve">The saw blade will continue to run a short time after the machine has been switched off. </w:t>
      </w:r>
    </w:p>
    <w:p w:rsidR="00F35CA3" w:rsidRPr="00BE2C43" w:rsidRDefault="00F35CA3" w:rsidP="00F35CA3">
      <w:pPr>
        <w:widowControl w:val="0"/>
        <w:spacing w:line="18" w:lineRule="atLeast"/>
        <w:ind w:left="420"/>
        <w:rPr>
          <w:rFonts w:asciiTheme="minorHAnsi" w:eastAsia="MS UI Gothic" w:hAnsiTheme="minorHAnsi" w:cs="Arial"/>
          <w:color w:val="4A442A" w:themeColor="background2" w:themeShade="40"/>
        </w:rPr>
      </w:pPr>
    </w:p>
    <w:p w:rsidR="00F56E44" w:rsidRPr="00F56E44" w:rsidRDefault="00F56E44" w:rsidP="00E530E7">
      <w:pPr>
        <w:spacing w:line="400" w:lineRule="exact"/>
        <w:jc w:val="both"/>
        <w:rPr>
          <w:rFonts w:asciiTheme="minorHAnsi" w:hAnsiTheme="minorHAnsi"/>
          <w:b/>
          <w:bCs/>
          <w:caps/>
          <w:color w:val="262626" w:themeColor="text1" w:themeTint="D9"/>
          <w:sz w:val="32"/>
          <w:szCs w:val="32"/>
          <w:u w:val="single"/>
        </w:rPr>
      </w:pPr>
      <w:r w:rsidRPr="00F56E44">
        <w:rPr>
          <w:rFonts w:asciiTheme="minorHAnsi" w:hAnsiTheme="minorHAnsi"/>
          <w:b/>
          <w:bCs/>
          <w:caps/>
          <w:color w:val="262626" w:themeColor="text1" w:themeTint="D9"/>
          <w:sz w:val="32"/>
          <w:szCs w:val="32"/>
          <w:u w:val="single"/>
        </w:rPr>
        <w:lastRenderedPageBreak/>
        <w:t>Special safety instructions for battery-operated tools</w:t>
      </w:r>
    </w:p>
    <w:p w:rsidR="00F56E44" w:rsidRPr="00F56E44" w:rsidRDefault="00F56E44" w:rsidP="00E530E7">
      <w:pPr>
        <w:pStyle w:val="a8"/>
        <w:numPr>
          <w:ilvl w:val="0"/>
          <w:numId w:val="24"/>
        </w:numPr>
        <w:autoSpaceDE/>
        <w:autoSpaceDN/>
        <w:spacing w:line="400" w:lineRule="exact"/>
        <w:jc w:val="both"/>
        <w:rPr>
          <w:rFonts w:asciiTheme="minorHAnsi" w:hAnsiTheme="minorHAnsi"/>
          <w:sz w:val="24"/>
          <w:szCs w:val="24"/>
        </w:rPr>
      </w:pPr>
      <w:r w:rsidRPr="00F56E44">
        <w:rPr>
          <w:rFonts w:asciiTheme="minorHAnsi" w:hAnsiTheme="minorHAnsi"/>
          <w:b/>
          <w:sz w:val="24"/>
          <w:szCs w:val="24"/>
        </w:rPr>
        <w:t>Ensure that the tool is switched off before inserting the battery.</w:t>
      </w:r>
      <w:r w:rsidRPr="00F56E44">
        <w:rPr>
          <w:rFonts w:asciiTheme="minorHAnsi" w:hAnsiTheme="minorHAnsi"/>
          <w:sz w:val="24"/>
          <w:szCs w:val="24"/>
        </w:rPr>
        <w:t xml:space="preserve"> Inserting a battery into a tool that is switched on may result in accidents.</w:t>
      </w:r>
    </w:p>
    <w:p w:rsidR="00F56E44" w:rsidRPr="00F56E44" w:rsidRDefault="00F56E44" w:rsidP="00E530E7">
      <w:pPr>
        <w:pStyle w:val="a8"/>
        <w:numPr>
          <w:ilvl w:val="0"/>
          <w:numId w:val="24"/>
        </w:numPr>
        <w:autoSpaceDE/>
        <w:autoSpaceDN/>
        <w:spacing w:line="400" w:lineRule="exact"/>
        <w:jc w:val="both"/>
        <w:rPr>
          <w:rFonts w:asciiTheme="minorHAnsi" w:hAnsiTheme="minorHAnsi"/>
          <w:sz w:val="24"/>
          <w:szCs w:val="24"/>
        </w:rPr>
      </w:pPr>
      <w:r w:rsidRPr="00F56E44">
        <w:rPr>
          <w:rFonts w:asciiTheme="minorHAnsi" w:hAnsiTheme="minorHAnsi"/>
          <w:b/>
          <w:sz w:val="24"/>
          <w:szCs w:val="24"/>
        </w:rPr>
        <w:t>Recharge the batteries indoors only because the battery charger is designed for indoor use only</w:t>
      </w:r>
      <w:r w:rsidRPr="00F56E44">
        <w:rPr>
          <w:rFonts w:asciiTheme="minorHAnsi" w:hAnsiTheme="minorHAnsi"/>
          <w:sz w:val="24"/>
          <w:szCs w:val="24"/>
        </w:rPr>
        <w:t>. Risk of electric shock.</w:t>
      </w:r>
    </w:p>
    <w:p w:rsidR="00F56E44" w:rsidRPr="00F56E44" w:rsidRDefault="00F56E44" w:rsidP="00E530E7">
      <w:pPr>
        <w:pStyle w:val="a8"/>
        <w:numPr>
          <w:ilvl w:val="0"/>
          <w:numId w:val="24"/>
        </w:numPr>
        <w:autoSpaceDE/>
        <w:autoSpaceDN/>
        <w:spacing w:line="400" w:lineRule="exact"/>
        <w:jc w:val="both"/>
        <w:rPr>
          <w:rFonts w:asciiTheme="minorHAnsi" w:hAnsiTheme="minorHAnsi"/>
          <w:b/>
          <w:sz w:val="24"/>
          <w:szCs w:val="24"/>
        </w:rPr>
      </w:pPr>
      <w:r w:rsidRPr="00F56E44">
        <w:rPr>
          <w:rFonts w:asciiTheme="minorHAnsi" w:hAnsiTheme="minorHAnsi"/>
          <w:b/>
          <w:sz w:val="24"/>
          <w:szCs w:val="24"/>
        </w:rPr>
        <w:t>To reduce the electric shock hazard, unplug the battery charger from the mains before cleaning the charger</w:t>
      </w:r>
      <w:r w:rsidRPr="00F56E44">
        <w:rPr>
          <w:rFonts w:asciiTheme="minorHAnsi" w:hAnsiTheme="minorHAnsi"/>
          <w:sz w:val="24"/>
          <w:szCs w:val="24"/>
        </w:rPr>
        <w:t>.</w:t>
      </w:r>
    </w:p>
    <w:p w:rsidR="00F56E44" w:rsidRPr="00F56E44" w:rsidRDefault="00F56E44" w:rsidP="00E530E7">
      <w:pPr>
        <w:pStyle w:val="a8"/>
        <w:numPr>
          <w:ilvl w:val="0"/>
          <w:numId w:val="24"/>
        </w:numPr>
        <w:autoSpaceDE/>
        <w:autoSpaceDN/>
        <w:spacing w:line="400" w:lineRule="exact"/>
        <w:jc w:val="both"/>
        <w:rPr>
          <w:rFonts w:asciiTheme="minorHAnsi" w:hAnsiTheme="minorHAnsi"/>
          <w:sz w:val="24"/>
          <w:szCs w:val="24"/>
        </w:rPr>
      </w:pPr>
      <w:r w:rsidRPr="00F56E44">
        <w:rPr>
          <w:rFonts w:asciiTheme="minorHAnsi" w:hAnsiTheme="minorHAnsi"/>
          <w:b/>
          <w:sz w:val="24"/>
          <w:szCs w:val="24"/>
        </w:rPr>
        <w:t>Do not subject the battery to strong sunlight over long periods and do not leave it on a heater.</w:t>
      </w:r>
      <w:r w:rsidRPr="00F56E44">
        <w:rPr>
          <w:rFonts w:asciiTheme="minorHAnsi" w:hAnsiTheme="minorHAnsi"/>
          <w:sz w:val="24"/>
          <w:szCs w:val="24"/>
        </w:rPr>
        <w:t xml:space="preserve"> Heat damages the battery and this is risk of explosion.</w:t>
      </w:r>
    </w:p>
    <w:p w:rsidR="00F56E44" w:rsidRPr="00F56E44" w:rsidRDefault="00F56E44" w:rsidP="00E530E7">
      <w:pPr>
        <w:pStyle w:val="a8"/>
        <w:numPr>
          <w:ilvl w:val="0"/>
          <w:numId w:val="24"/>
        </w:numPr>
        <w:autoSpaceDE/>
        <w:autoSpaceDN/>
        <w:spacing w:line="400" w:lineRule="exact"/>
        <w:jc w:val="both"/>
        <w:rPr>
          <w:rFonts w:asciiTheme="minorHAnsi" w:hAnsiTheme="minorHAnsi"/>
          <w:b/>
          <w:sz w:val="24"/>
          <w:szCs w:val="24"/>
        </w:rPr>
      </w:pPr>
      <w:r w:rsidRPr="00F56E44">
        <w:rPr>
          <w:rFonts w:asciiTheme="minorHAnsi" w:hAnsiTheme="minorHAnsi"/>
          <w:b/>
          <w:sz w:val="24"/>
          <w:szCs w:val="24"/>
        </w:rPr>
        <w:t>Allow a hot battery to cool before charging</w:t>
      </w:r>
      <w:r w:rsidRPr="00F56E44">
        <w:rPr>
          <w:rFonts w:asciiTheme="minorHAnsi" w:hAnsiTheme="minorHAnsi"/>
          <w:sz w:val="24"/>
          <w:szCs w:val="24"/>
        </w:rPr>
        <w:t>.</w:t>
      </w:r>
    </w:p>
    <w:p w:rsidR="00F56E44" w:rsidRPr="00F56E44" w:rsidRDefault="00F56E44" w:rsidP="00E530E7">
      <w:pPr>
        <w:pStyle w:val="a8"/>
        <w:numPr>
          <w:ilvl w:val="0"/>
          <w:numId w:val="24"/>
        </w:numPr>
        <w:autoSpaceDE/>
        <w:autoSpaceDN/>
        <w:spacing w:line="400" w:lineRule="exact"/>
        <w:jc w:val="both"/>
        <w:rPr>
          <w:rFonts w:asciiTheme="minorHAnsi" w:hAnsiTheme="minorHAnsi"/>
          <w:sz w:val="24"/>
          <w:szCs w:val="24"/>
        </w:rPr>
      </w:pPr>
      <w:r w:rsidRPr="00F56E44">
        <w:rPr>
          <w:rFonts w:asciiTheme="minorHAnsi" w:hAnsiTheme="minorHAnsi"/>
          <w:b/>
          <w:sz w:val="24"/>
          <w:szCs w:val="24"/>
        </w:rPr>
        <w:t>Do not open up the battery and avoid mechanical damage to the battery. Risk of short circuit and fumes may be emitted that irritate the respiratory tract.</w:t>
      </w:r>
      <w:r w:rsidRPr="00F56E44">
        <w:rPr>
          <w:rFonts w:asciiTheme="minorHAnsi" w:hAnsiTheme="minorHAnsi"/>
          <w:sz w:val="24"/>
          <w:szCs w:val="24"/>
        </w:rPr>
        <w:t xml:space="preserve"> Ensure fresh air and seek medical assistance in the event of discomfort.</w:t>
      </w:r>
    </w:p>
    <w:p w:rsidR="00F56E44" w:rsidRPr="00F56E44" w:rsidRDefault="00F56E44" w:rsidP="00E530E7">
      <w:pPr>
        <w:pStyle w:val="a8"/>
        <w:numPr>
          <w:ilvl w:val="0"/>
          <w:numId w:val="24"/>
        </w:numPr>
        <w:autoSpaceDE/>
        <w:autoSpaceDN/>
        <w:spacing w:line="400" w:lineRule="exact"/>
        <w:jc w:val="both"/>
        <w:rPr>
          <w:rFonts w:asciiTheme="minorHAnsi" w:hAnsiTheme="minorHAnsi"/>
          <w:sz w:val="24"/>
          <w:szCs w:val="24"/>
        </w:rPr>
      </w:pPr>
      <w:r w:rsidRPr="00F56E44">
        <w:rPr>
          <w:rFonts w:asciiTheme="minorHAnsi" w:hAnsiTheme="minorHAnsi"/>
          <w:b/>
          <w:sz w:val="24"/>
          <w:szCs w:val="24"/>
        </w:rPr>
        <w:t xml:space="preserve">Do not use non-rechargeable battery. </w:t>
      </w:r>
      <w:r w:rsidRPr="00F56E44">
        <w:rPr>
          <w:rFonts w:asciiTheme="minorHAnsi" w:hAnsiTheme="minorHAnsi"/>
          <w:sz w:val="24"/>
          <w:szCs w:val="24"/>
        </w:rPr>
        <w:t>This could damage the appliance.</w:t>
      </w:r>
    </w:p>
    <w:p w:rsidR="00F56E44" w:rsidRPr="00F56E44" w:rsidRDefault="00F56E44" w:rsidP="00E530E7">
      <w:pPr>
        <w:pStyle w:val="a8"/>
        <w:numPr>
          <w:ilvl w:val="0"/>
          <w:numId w:val="24"/>
        </w:numPr>
        <w:autoSpaceDE/>
        <w:autoSpaceDN/>
        <w:spacing w:line="400" w:lineRule="exact"/>
        <w:jc w:val="both"/>
        <w:rPr>
          <w:rFonts w:asciiTheme="minorHAnsi" w:hAnsiTheme="minorHAnsi"/>
          <w:b/>
          <w:sz w:val="24"/>
          <w:szCs w:val="24"/>
        </w:rPr>
      </w:pPr>
      <w:r w:rsidRPr="00F56E44">
        <w:rPr>
          <w:rFonts w:asciiTheme="minorHAnsi" w:hAnsiTheme="minorHAnsi"/>
          <w:b/>
          <w:sz w:val="24"/>
          <w:szCs w:val="24"/>
        </w:rPr>
        <w:t>The recommended ambient temperature range for the charging system during charging is from 4</w:t>
      </w:r>
      <w:r w:rsidRPr="00F56E44">
        <w:rPr>
          <w:rFonts w:asciiTheme="minorHAnsi" w:hAnsiTheme="minorHAnsi" w:cs="Arial"/>
          <w:b/>
          <w:sz w:val="24"/>
          <w:szCs w:val="24"/>
        </w:rPr>
        <w:t>º</w:t>
      </w:r>
      <w:r w:rsidRPr="00F56E44">
        <w:rPr>
          <w:rFonts w:asciiTheme="minorHAnsi" w:hAnsiTheme="minorHAnsi"/>
          <w:b/>
          <w:sz w:val="24"/>
          <w:szCs w:val="24"/>
        </w:rPr>
        <w:t>C to 40</w:t>
      </w:r>
      <w:r w:rsidRPr="00F56E44">
        <w:rPr>
          <w:rFonts w:asciiTheme="minorHAnsi" w:hAnsiTheme="minorHAnsi" w:cs="Arial"/>
          <w:b/>
          <w:sz w:val="24"/>
          <w:szCs w:val="24"/>
        </w:rPr>
        <w:t xml:space="preserve"> º</w:t>
      </w:r>
      <w:r w:rsidRPr="00F56E44">
        <w:rPr>
          <w:rFonts w:asciiTheme="minorHAnsi" w:hAnsiTheme="minorHAnsi"/>
          <w:b/>
          <w:sz w:val="24"/>
          <w:szCs w:val="24"/>
        </w:rPr>
        <w:t>C</w:t>
      </w:r>
      <w:r w:rsidRPr="00F56E44">
        <w:rPr>
          <w:rFonts w:asciiTheme="minorHAnsi" w:hAnsiTheme="minorHAnsi"/>
          <w:sz w:val="24"/>
          <w:szCs w:val="24"/>
        </w:rPr>
        <w:t>.</w:t>
      </w:r>
    </w:p>
    <w:p w:rsidR="00F56E44" w:rsidRPr="00F56E44" w:rsidRDefault="00F56E44" w:rsidP="00E530E7">
      <w:pPr>
        <w:pStyle w:val="a8"/>
        <w:numPr>
          <w:ilvl w:val="0"/>
          <w:numId w:val="24"/>
        </w:numPr>
        <w:autoSpaceDE/>
        <w:autoSpaceDN/>
        <w:spacing w:line="400" w:lineRule="exact"/>
        <w:jc w:val="both"/>
        <w:rPr>
          <w:rFonts w:asciiTheme="minorHAnsi" w:hAnsiTheme="minorHAnsi"/>
          <w:b/>
          <w:sz w:val="24"/>
          <w:szCs w:val="24"/>
        </w:rPr>
      </w:pPr>
      <w:r w:rsidRPr="00F56E44">
        <w:rPr>
          <w:rFonts w:asciiTheme="minorHAnsi" w:hAnsiTheme="minorHAnsi"/>
          <w:b/>
          <w:sz w:val="24"/>
          <w:szCs w:val="24"/>
        </w:rPr>
        <w:t>The recommended ambient temperature range for tool and battery storage is from 0</w:t>
      </w:r>
      <w:r w:rsidRPr="00F56E44">
        <w:rPr>
          <w:rFonts w:asciiTheme="minorHAnsi" w:hAnsiTheme="minorHAnsi" w:cs="Arial"/>
          <w:b/>
          <w:sz w:val="24"/>
          <w:szCs w:val="24"/>
        </w:rPr>
        <w:t>º</w:t>
      </w:r>
      <w:r w:rsidRPr="00F56E44">
        <w:rPr>
          <w:rFonts w:asciiTheme="minorHAnsi" w:hAnsiTheme="minorHAnsi"/>
          <w:b/>
          <w:sz w:val="24"/>
          <w:szCs w:val="24"/>
        </w:rPr>
        <w:t>C to 50</w:t>
      </w:r>
      <w:r w:rsidRPr="00F56E44">
        <w:rPr>
          <w:rFonts w:asciiTheme="minorHAnsi" w:hAnsiTheme="minorHAnsi" w:cs="Arial"/>
          <w:b/>
          <w:sz w:val="24"/>
          <w:szCs w:val="24"/>
        </w:rPr>
        <w:t xml:space="preserve"> º</w:t>
      </w:r>
      <w:r w:rsidRPr="00F56E44">
        <w:rPr>
          <w:rFonts w:asciiTheme="minorHAnsi" w:hAnsiTheme="minorHAnsi"/>
          <w:b/>
          <w:sz w:val="24"/>
          <w:szCs w:val="24"/>
        </w:rPr>
        <w:t>C</w:t>
      </w:r>
      <w:r w:rsidRPr="00F56E44">
        <w:rPr>
          <w:rFonts w:asciiTheme="minorHAnsi" w:hAnsiTheme="minorHAnsi"/>
          <w:sz w:val="24"/>
          <w:szCs w:val="24"/>
        </w:rPr>
        <w:t>.</w:t>
      </w:r>
    </w:p>
    <w:p w:rsidR="00F56E44" w:rsidRPr="00F56E44" w:rsidRDefault="00F56E44" w:rsidP="00E530E7">
      <w:pPr>
        <w:pStyle w:val="a8"/>
        <w:numPr>
          <w:ilvl w:val="0"/>
          <w:numId w:val="24"/>
        </w:numPr>
        <w:autoSpaceDE/>
        <w:autoSpaceDN/>
        <w:spacing w:line="400" w:lineRule="exact"/>
        <w:jc w:val="both"/>
        <w:rPr>
          <w:rFonts w:asciiTheme="minorHAnsi" w:hAnsiTheme="minorHAnsi"/>
          <w:b/>
          <w:sz w:val="24"/>
          <w:szCs w:val="24"/>
        </w:rPr>
      </w:pPr>
      <w:r w:rsidRPr="00F56E44">
        <w:rPr>
          <w:rFonts w:asciiTheme="minorHAnsi" w:hAnsiTheme="minorHAnsi"/>
          <w:b/>
          <w:sz w:val="24"/>
          <w:szCs w:val="24"/>
        </w:rPr>
        <w:t>The recommended ambient temperature range for tool and battery use is from -5</w:t>
      </w:r>
      <w:r w:rsidRPr="00F56E44">
        <w:rPr>
          <w:rFonts w:asciiTheme="minorHAnsi" w:hAnsiTheme="minorHAnsi" w:cs="Arial"/>
          <w:b/>
          <w:sz w:val="24"/>
          <w:szCs w:val="24"/>
        </w:rPr>
        <w:t>º</w:t>
      </w:r>
      <w:r w:rsidRPr="00F56E44">
        <w:rPr>
          <w:rFonts w:asciiTheme="minorHAnsi" w:hAnsiTheme="minorHAnsi"/>
          <w:b/>
          <w:sz w:val="24"/>
          <w:szCs w:val="24"/>
        </w:rPr>
        <w:t>C to 50</w:t>
      </w:r>
      <w:r w:rsidRPr="00F56E44">
        <w:rPr>
          <w:rFonts w:asciiTheme="minorHAnsi" w:hAnsiTheme="minorHAnsi" w:cs="Arial"/>
          <w:b/>
          <w:sz w:val="24"/>
          <w:szCs w:val="24"/>
        </w:rPr>
        <w:t xml:space="preserve"> º</w:t>
      </w:r>
      <w:r w:rsidRPr="00F56E44">
        <w:rPr>
          <w:rFonts w:asciiTheme="minorHAnsi" w:hAnsiTheme="minorHAnsi"/>
          <w:b/>
          <w:sz w:val="24"/>
          <w:szCs w:val="24"/>
        </w:rPr>
        <w:t>C</w:t>
      </w:r>
      <w:r w:rsidRPr="00F56E44">
        <w:rPr>
          <w:rFonts w:asciiTheme="minorHAnsi" w:hAnsiTheme="minorHAnsi"/>
          <w:sz w:val="24"/>
          <w:szCs w:val="24"/>
        </w:rPr>
        <w:t>.</w:t>
      </w:r>
    </w:p>
    <w:p w:rsidR="00F56E44" w:rsidRPr="00F56E44" w:rsidRDefault="00F56E44" w:rsidP="00E530E7">
      <w:pPr>
        <w:pStyle w:val="a8"/>
        <w:numPr>
          <w:ilvl w:val="0"/>
          <w:numId w:val="24"/>
        </w:numPr>
        <w:autoSpaceDE/>
        <w:autoSpaceDN/>
        <w:spacing w:line="400" w:lineRule="exact"/>
        <w:jc w:val="both"/>
        <w:rPr>
          <w:rFonts w:asciiTheme="minorHAnsi" w:hAnsiTheme="minorHAnsi"/>
          <w:b/>
          <w:sz w:val="24"/>
          <w:szCs w:val="24"/>
        </w:rPr>
      </w:pPr>
      <w:r w:rsidRPr="00F56E44">
        <w:rPr>
          <w:rFonts w:asciiTheme="minorHAnsi" w:hAnsiTheme="minorHAnsi"/>
          <w:b/>
          <w:sz w:val="24"/>
          <w:szCs w:val="24"/>
        </w:rPr>
        <w:t>Remove the battery from the device before storage.</w:t>
      </w:r>
    </w:p>
    <w:p w:rsidR="00F56E44" w:rsidRPr="00F56E44" w:rsidRDefault="00F56E44" w:rsidP="00E530E7">
      <w:pPr>
        <w:pStyle w:val="a8"/>
        <w:numPr>
          <w:ilvl w:val="0"/>
          <w:numId w:val="24"/>
        </w:numPr>
        <w:autoSpaceDE/>
        <w:autoSpaceDN/>
        <w:spacing w:line="400" w:lineRule="exact"/>
        <w:jc w:val="both"/>
        <w:rPr>
          <w:rFonts w:asciiTheme="minorHAnsi" w:hAnsiTheme="minorHAnsi"/>
          <w:b/>
          <w:sz w:val="24"/>
          <w:szCs w:val="24"/>
        </w:rPr>
      </w:pPr>
      <w:r w:rsidRPr="00F56E44">
        <w:rPr>
          <w:rFonts w:asciiTheme="minorHAnsi" w:hAnsiTheme="minorHAnsi"/>
          <w:b/>
          <w:sz w:val="24"/>
          <w:szCs w:val="24"/>
        </w:rPr>
        <w:t>Electrolyte leaking from the cells can cause damage to the skin, clothes or any other items exposed to it. If the electrolyte contacts the skin or clothes, wash thoroughly with clean water. If the electrolyte enters into the eyes, do not rub the eyes but flush them immediately with copious amounts of clean water such as tap water, and immediately consult a doctor.</w:t>
      </w:r>
    </w:p>
    <w:p w:rsidR="00F56E44" w:rsidRPr="00F56E44" w:rsidRDefault="00F56E44" w:rsidP="00E530E7">
      <w:pPr>
        <w:pStyle w:val="a8"/>
        <w:numPr>
          <w:ilvl w:val="0"/>
          <w:numId w:val="24"/>
        </w:numPr>
        <w:autoSpaceDE/>
        <w:autoSpaceDN/>
        <w:spacing w:line="400" w:lineRule="exact"/>
        <w:jc w:val="both"/>
        <w:rPr>
          <w:rFonts w:asciiTheme="minorHAnsi" w:hAnsiTheme="minorHAnsi"/>
          <w:b/>
          <w:sz w:val="24"/>
          <w:szCs w:val="24"/>
        </w:rPr>
      </w:pPr>
      <w:r w:rsidRPr="00F56E44">
        <w:rPr>
          <w:rFonts w:asciiTheme="minorHAnsi" w:hAnsiTheme="minorHAnsi"/>
          <w:b/>
          <w:sz w:val="24"/>
          <w:szCs w:val="24"/>
        </w:rPr>
        <w:t>Do not disassemble or modify the battery, which can cause short-circuiting between cells or between the cell and its wiring, and disables the battery’s safety protection system. These can lead to electrolyte leakage, overheating or a cell or battery, bursting and fire.</w:t>
      </w:r>
    </w:p>
    <w:p w:rsidR="00F56E44" w:rsidRPr="00F56E44" w:rsidRDefault="00F56E44" w:rsidP="00E530E7">
      <w:pPr>
        <w:pStyle w:val="a8"/>
        <w:numPr>
          <w:ilvl w:val="0"/>
          <w:numId w:val="24"/>
        </w:numPr>
        <w:autoSpaceDE/>
        <w:autoSpaceDN/>
        <w:spacing w:line="400" w:lineRule="exact"/>
        <w:jc w:val="both"/>
        <w:rPr>
          <w:rFonts w:asciiTheme="minorHAnsi" w:hAnsiTheme="minorHAnsi"/>
          <w:b/>
          <w:sz w:val="24"/>
          <w:szCs w:val="24"/>
        </w:rPr>
      </w:pPr>
      <w:r w:rsidRPr="00F56E44">
        <w:rPr>
          <w:rFonts w:asciiTheme="minorHAnsi" w:hAnsiTheme="minorHAnsi"/>
          <w:b/>
          <w:sz w:val="24"/>
          <w:szCs w:val="24"/>
        </w:rPr>
        <w:t>Avoid casual or inadvertent shorting of a battery with metallic objects such as: wire, tools, neckless or hairpins, which can cause short-circuiting, which cause excess current flow, electrolyte leakage, heating of cells or batteries, bursting and fire.</w:t>
      </w:r>
    </w:p>
    <w:p w:rsidR="00F56E44" w:rsidRPr="00F56E44" w:rsidRDefault="00F56E44" w:rsidP="00E530E7">
      <w:pPr>
        <w:pStyle w:val="a8"/>
        <w:numPr>
          <w:ilvl w:val="0"/>
          <w:numId w:val="24"/>
        </w:numPr>
        <w:autoSpaceDE/>
        <w:autoSpaceDN/>
        <w:spacing w:line="400" w:lineRule="exact"/>
        <w:jc w:val="both"/>
        <w:rPr>
          <w:rFonts w:asciiTheme="minorHAnsi" w:hAnsiTheme="minorHAnsi"/>
          <w:b/>
          <w:sz w:val="24"/>
          <w:szCs w:val="24"/>
        </w:rPr>
      </w:pPr>
      <w:r w:rsidRPr="00F56E44">
        <w:rPr>
          <w:rFonts w:asciiTheme="minorHAnsi" w:hAnsiTheme="minorHAnsi"/>
          <w:b/>
          <w:sz w:val="24"/>
          <w:szCs w:val="24"/>
        </w:rPr>
        <w:t>Keep battery away from a fire or heat. The insulation materials will melt and the gas release vent and protection system will be damaged, causing electrolyte leakage, bursting and possibly fire.</w:t>
      </w:r>
    </w:p>
    <w:p w:rsidR="00F56E44" w:rsidRPr="00F56E44" w:rsidRDefault="00F56E44" w:rsidP="00E530E7">
      <w:pPr>
        <w:pStyle w:val="a8"/>
        <w:numPr>
          <w:ilvl w:val="0"/>
          <w:numId w:val="24"/>
        </w:numPr>
        <w:autoSpaceDE/>
        <w:autoSpaceDN/>
        <w:spacing w:line="400" w:lineRule="exact"/>
        <w:jc w:val="both"/>
        <w:rPr>
          <w:rFonts w:asciiTheme="minorHAnsi" w:hAnsiTheme="minorHAnsi"/>
          <w:b/>
          <w:sz w:val="24"/>
          <w:szCs w:val="24"/>
        </w:rPr>
      </w:pPr>
      <w:r w:rsidRPr="00F56E44">
        <w:rPr>
          <w:rFonts w:asciiTheme="minorHAnsi" w:hAnsiTheme="minorHAnsi"/>
          <w:b/>
          <w:sz w:val="24"/>
          <w:szCs w:val="24"/>
        </w:rPr>
        <w:t>Not allow the battery to contact with water or gets wet, it may short-circuit, overheat, rust or lose its functions.</w:t>
      </w:r>
    </w:p>
    <w:p w:rsidR="00F56E44" w:rsidRPr="00F56E44" w:rsidRDefault="00F56E44" w:rsidP="00E530E7">
      <w:pPr>
        <w:pStyle w:val="a8"/>
        <w:numPr>
          <w:ilvl w:val="0"/>
          <w:numId w:val="24"/>
        </w:numPr>
        <w:autoSpaceDE/>
        <w:autoSpaceDN/>
        <w:spacing w:line="400" w:lineRule="exact"/>
        <w:jc w:val="both"/>
        <w:rPr>
          <w:rFonts w:asciiTheme="minorHAnsi" w:hAnsiTheme="minorHAnsi"/>
          <w:b/>
          <w:sz w:val="24"/>
          <w:szCs w:val="24"/>
        </w:rPr>
      </w:pPr>
      <w:r w:rsidRPr="00F56E44">
        <w:rPr>
          <w:rFonts w:asciiTheme="minorHAnsi" w:hAnsiTheme="minorHAnsi"/>
          <w:b/>
          <w:sz w:val="24"/>
          <w:szCs w:val="24"/>
        </w:rPr>
        <w:t>Do not expose the battery to mechanical shock, for example, by dropping, throwing or crushing, causing electrolyte leakage, cell and battery heating, bursting and fire.</w:t>
      </w:r>
    </w:p>
    <w:p w:rsidR="00F56E44" w:rsidRDefault="00F56E44" w:rsidP="00E530E7">
      <w:pPr>
        <w:pStyle w:val="a8"/>
        <w:numPr>
          <w:ilvl w:val="0"/>
          <w:numId w:val="24"/>
        </w:numPr>
        <w:autoSpaceDE/>
        <w:autoSpaceDN/>
        <w:spacing w:line="400" w:lineRule="exact"/>
        <w:jc w:val="both"/>
        <w:rPr>
          <w:rFonts w:asciiTheme="minorHAnsi" w:hAnsiTheme="minorHAnsi"/>
          <w:b/>
          <w:sz w:val="24"/>
          <w:szCs w:val="24"/>
        </w:rPr>
      </w:pPr>
      <w:r w:rsidRPr="00F56E44">
        <w:rPr>
          <w:rFonts w:asciiTheme="minorHAnsi" w:hAnsiTheme="minorHAnsi"/>
          <w:b/>
          <w:sz w:val="24"/>
          <w:szCs w:val="24"/>
        </w:rPr>
        <w:t>Avoid the battery to directly connect to electric source such as a car lighter socket, or car battery, which may cause excess current to flow at high voltage and can cause electrolyte leakage, overheating of a cell or battery, bursting and fire.</w:t>
      </w:r>
    </w:p>
    <w:p w:rsidR="00634294" w:rsidRPr="00662649" w:rsidRDefault="00680759" w:rsidP="00662649">
      <w:pPr>
        <w:pStyle w:val="2"/>
        <w:ind w:left="0"/>
        <w:rPr>
          <w:rFonts w:asciiTheme="minorHAnsi" w:hAnsiTheme="minorHAnsi"/>
          <w:color w:val="015AAA"/>
          <w:sz w:val="40"/>
          <w:szCs w:val="40"/>
          <w:u w:val="single"/>
          <w:lang w:val="fr-FR"/>
        </w:rPr>
      </w:pPr>
      <w:bookmarkStart w:id="18" w:name="_Toc77351711"/>
      <w:r w:rsidRPr="00680759">
        <w:rPr>
          <w:rFonts w:asciiTheme="minorHAnsi" w:hAnsiTheme="minorHAnsi"/>
          <w:b w:val="0"/>
          <w:bCs w:val="0"/>
          <w:noProof/>
          <w:color w:val="262626" w:themeColor="text1" w:themeTint="D9"/>
          <w:sz w:val="40"/>
          <w:szCs w:val="40"/>
        </w:rPr>
        <w:lastRenderedPageBreak/>
        <w:pict>
          <v:rect id="_x0000_s1159" style="position:absolute;margin-left:48pt;margin-top:30.85pt;width:268.5pt;height:35.9pt;z-index:251671552" stroked="f">
            <v:textbox style="mso-next-textbox:#_x0000_s1159">
              <w:txbxContent>
                <w:p w:rsidR="001623C1" w:rsidRPr="00263D34" w:rsidRDefault="001623C1" w:rsidP="001623C1">
                  <w:r>
                    <w:rPr>
                      <w:rFonts w:asciiTheme="minorHAnsi" w:hAnsiTheme="minorHAnsi" w:hint="eastAsia"/>
                      <w:color w:val="FF0000"/>
                      <w:sz w:val="32"/>
                      <w:szCs w:val="32"/>
                    </w:rPr>
                    <w:t>*</w:t>
                  </w:r>
                  <w:r w:rsidRPr="009621F6">
                    <w:rPr>
                      <w:rFonts w:asciiTheme="minorHAnsi" w:hAnsiTheme="minorHAnsi"/>
                      <w:color w:val="FF0000"/>
                      <w:sz w:val="32"/>
                      <w:szCs w:val="32"/>
                    </w:rPr>
                    <w:t>B</w:t>
                  </w:r>
                  <w:r w:rsidRPr="009621F6">
                    <w:rPr>
                      <w:rFonts w:asciiTheme="minorHAnsi" w:hAnsiTheme="minorHAnsi" w:hint="eastAsia"/>
                      <w:color w:val="FF0000"/>
                      <w:sz w:val="32"/>
                      <w:szCs w:val="32"/>
                    </w:rPr>
                    <w:t>attery &amp; charger not included</w:t>
                  </w:r>
                  <w:r>
                    <w:rPr>
                      <w:rFonts w:asciiTheme="minorHAnsi" w:hAnsiTheme="minorHAnsi" w:hint="eastAsia"/>
                      <w:color w:val="FF0000"/>
                      <w:sz w:val="32"/>
                      <w:szCs w:val="32"/>
                    </w:rPr>
                    <w:t xml:space="preserve"> in box</w:t>
                  </w:r>
                  <w:r>
                    <w:rPr>
                      <w:rFonts w:asciiTheme="minorHAnsi" w:hAnsiTheme="minorHAnsi" w:hint="eastAsia"/>
                      <w:color w:val="262626" w:themeColor="text1" w:themeTint="D9"/>
                      <w:sz w:val="32"/>
                      <w:szCs w:val="32"/>
                    </w:rPr>
                    <w:t xml:space="preserve"> </w:t>
                  </w:r>
                </w:p>
              </w:txbxContent>
            </v:textbox>
          </v:rect>
        </w:pict>
      </w:r>
      <w:r w:rsidRPr="00680759">
        <w:rPr>
          <w:rFonts w:asciiTheme="minorHAnsi" w:hAnsiTheme="minorHAnsi"/>
          <w:color w:val="015AAA"/>
          <w:sz w:val="40"/>
          <w:szCs w:val="40"/>
          <w:u w:val="single"/>
          <w:lang w:val="fr-FR"/>
        </w:rPr>
        <w:pict>
          <v:rect id="_x0000_s1059" style="position:absolute;margin-left:-6.75pt;margin-top:30pt;width:63.75pt;height:42pt;z-index:251657216" stroked="f">
            <v:textbox style="mso-next-textbox:#_x0000_s1059">
              <w:txbxContent>
                <w:p w:rsidR="004279C6" w:rsidRPr="00263D34" w:rsidRDefault="004279C6">
                  <w:r w:rsidRPr="00263D34">
                    <w:rPr>
                      <w:rFonts w:asciiTheme="minorHAnsi" w:hAnsiTheme="minorHAnsi"/>
                      <w:color w:val="262626" w:themeColor="text1" w:themeTint="D9"/>
                      <w:sz w:val="32"/>
                      <w:szCs w:val="32"/>
                    </w:rPr>
                    <w:t>(Fig.</w:t>
                  </w:r>
                  <w:r>
                    <w:rPr>
                      <w:rFonts w:asciiTheme="minorHAnsi" w:hAnsiTheme="minorHAnsi"/>
                      <w:color w:val="262626" w:themeColor="text1" w:themeTint="D9"/>
                      <w:sz w:val="32"/>
                      <w:szCs w:val="32"/>
                    </w:rPr>
                    <w:t xml:space="preserve"> </w:t>
                  </w:r>
                  <w:r w:rsidRPr="00263D34">
                    <w:rPr>
                      <w:rFonts w:asciiTheme="minorHAnsi" w:hAnsiTheme="minorHAnsi"/>
                      <w:color w:val="262626" w:themeColor="text1" w:themeTint="D9"/>
                      <w:sz w:val="32"/>
                      <w:szCs w:val="32"/>
                    </w:rPr>
                    <w:t>A</w:t>
                  </w:r>
                  <w:r w:rsidRPr="00263D34">
                    <w:rPr>
                      <w:rFonts w:asciiTheme="minorHAnsi" w:hAnsiTheme="minorHAnsi" w:hint="eastAsia"/>
                      <w:color w:val="262626" w:themeColor="text1" w:themeTint="D9"/>
                      <w:sz w:val="32"/>
                      <w:szCs w:val="32"/>
                    </w:rPr>
                    <w:t>)</w:t>
                  </w:r>
                </w:p>
              </w:txbxContent>
            </v:textbox>
          </v:rect>
        </w:pict>
      </w:r>
      <w:r w:rsidR="006A62AB" w:rsidRPr="00662649">
        <w:rPr>
          <w:rFonts w:asciiTheme="minorHAnsi" w:hAnsiTheme="minorHAnsi"/>
          <w:color w:val="015AAA"/>
          <w:sz w:val="40"/>
          <w:szCs w:val="40"/>
          <w:u w:val="single"/>
          <w:lang w:val="fr-FR"/>
        </w:rPr>
        <w:t>PRODUCT DESCRIPTION</w:t>
      </w:r>
      <w:bookmarkEnd w:id="18"/>
      <w:r w:rsidR="006A62AB" w:rsidRPr="00662649">
        <w:rPr>
          <w:rFonts w:asciiTheme="minorHAnsi" w:hAnsiTheme="minorHAnsi" w:hint="eastAsia"/>
          <w:color w:val="015AAA"/>
          <w:sz w:val="40"/>
          <w:szCs w:val="40"/>
          <w:u w:val="single"/>
          <w:lang w:val="fr-FR"/>
        </w:rPr>
        <w:t xml:space="preserve">                                 </w:t>
      </w:r>
    </w:p>
    <w:p w:rsidR="00BD6483" w:rsidRDefault="00BD6483">
      <w:pPr>
        <w:rPr>
          <w:rFonts w:asciiTheme="minorHAnsi" w:hAnsiTheme="minorHAnsi"/>
          <w:b/>
          <w:bCs/>
          <w:color w:val="262626" w:themeColor="text1" w:themeTint="D9"/>
          <w:sz w:val="40"/>
          <w:szCs w:val="40"/>
        </w:rPr>
      </w:pPr>
      <w:r>
        <w:rPr>
          <w:rFonts w:asciiTheme="minorHAnsi" w:hAnsiTheme="minorHAnsi" w:hint="eastAsia"/>
          <w:b/>
          <w:bCs/>
          <w:noProof/>
          <w:color w:val="262626" w:themeColor="text1" w:themeTint="D9"/>
          <w:sz w:val="40"/>
          <w:szCs w:val="40"/>
        </w:rPr>
        <w:drawing>
          <wp:inline distT="0" distB="0" distL="0" distR="0">
            <wp:extent cx="3369174" cy="2286000"/>
            <wp:effectExtent l="19050" t="0" r="2676"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3369174" cy="2286000"/>
                    </a:xfrm>
                    <a:prstGeom prst="rect">
                      <a:avLst/>
                    </a:prstGeom>
                    <a:noFill/>
                    <a:ln w="9525">
                      <a:noFill/>
                      <a:miter lim="800000"/>
                      <a:headEnd/>
                      <a:tailEnd/>
                    </a:ln>
                  </pic:spPr>
                </pic:pic>
              </a:graphicData>
            </a:graphic>
          </wp:inline>
        </w:drawing>
      </w:r>
      <w:r>
        <w:rPr>
          <w:rFonts w:asciiTheme="minorHAnsi" w:hAnsiTheme="minorHAnsi" w:hint="eastAsia"/>
          <w:b/>
          <w:bCs/>
          <w:noProof/>
          <w:color w:val="262626" w:themeColor="text1" w:themeTint="D9"/>
          <w:sz w:val="40"/>
          <w:szCs w:val="40"/>
        </w:rPr>
        <w:drawing>
          <wp:inline distT="0" distB="0" distL="0" distR="0">
            <wp:extent cx="2943225" cy="2824879"/>
            <wp:effectExtent l="19050" t="0" r="9525"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2945453" cy="2827017"/>
                    </a:xfrm>
                    <a:prstGeom prst="rect">
                      <a:avLst/>
                    </a:prstGeom>
                    <a:noFill/>
                    <a:ln w="9525">
                      <a:noFill/>
                      <a:miter lim="800000"/>
                      <a:headEnd/>
                      <a:tailEnd/>
                    </a:ln>
                  </pic:spPr>
                </pic:pic>
              </a:graphicData>
            </a:graphic>
          </wp:inline>
        </w:drawing>
      </w:r>
    </w:p>
    <w:p w:rsidR="00BE2C43" w:rsidRDefault="00BD6483">
      <w:pPr>
        <w:rPr>
          <w:rFonts w:asciiTheme="minorHAnsi" w:hAnsiTheme="minorHAnsi"/>
          <w:b/>
          <w:bCs/>
          <w:color w:val="262626" w:themeColor="text1" w:themeTint="D9"/>
          <w:sz w:val="40"/>
          <w:szCs w:val="40"/>
        </w:rPr>
      </w:pPr>
      <w:r>
        <w:rPr>
          <w:rFonts w:asciiTheme="minorHAnsi" w:hAnsiTheme="minorHAnsi" w:hint="eastAsia"/>
          <w:b/>
          <w:bCs/>
          <w:noProof/>
          <w:color w:val="262626" w:themeColor="text1" w:themeTint="D9"/>
          <w:sz w:val="40"/>
          <w:szCs w:val="40"/>
        </w:rPr>
        <w:drawing>
          <wp:inline distT="0" distB="0" distL="0" distR="0">
            <wp:extent cx="6645910" cy="2736551"/>
            <wp:effectExtent l="19050" t="0" r="254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6645910" cy="2736551"/>
                    </a:xfrm>
                    <a:prstGeom prst="rect">
                      <a:avLst/>
                    </a:prstGeom>
                    <a:noFill/>
                    <a:ln w="9525">
                      <a:noFill/>
                      <a:miter lim="800000"/>
                      <a:headEnd/>
                      <a:tailEnd/>
                    </a:ln>
                  </pic:spPr>
                </pic:pic>
              </a:graphicData>
            </a:graphic>
          </wp:inline>
        </w:drawing>
      </w:r>
    </w:p>
    <w:p w:rsidR="00BD6483" w:rsidRDefault="00680759">
      <w:pPr>
        <w:rPr>
          <w:rFonts w:asciiTheme="minorHAnsi" w:hAnsiTheme="minorHAnsi"/>
          <w:b/>
          <w:bCs/>
          <w:color w:val="262626" w:themeColor="text1" w:themeTint="D9"/>
          <w:sz w:val="40"/>
          <w:szCs w:val="40"/>
        </w:rPr>
      </w:pPr>
      <w:r>
        <w:rPr>
          <w:rFonts w:asciiTheme="minorHAnsi" w:hAnsiTheme="minorHAnsi"/>
          <w:b/>
          <w:bCs/>
          <w:noProof/>
          <w:color w:val="262626" w:themeColor="text1" w:themeTint="D9"/>
          <w:sz w:val="40"/>
          <w:szCs w:val="40"/>
        </w:rPr>
        <w:pict>
          <v:rect id="_x0000_s1132" style="position:absolute;margin-left:307.5pt;margin-top:44.7pt;width:74.25pt;height:32.7pt;z-index:251662336" stroked="f">
            <v:textbox>
              <w:txbxContent>
                <w:p w:rsidR="004279C6" w:rsidRPr="00263D34" w:rsidRDefault="004279C6" w:rsidP="00263D34">
                  <w:r w:rsidRPr="00263D34">
                    <w:rPr>
                      <w:rFonts w:asciiTheme="minorHAnsi" w:hAnsiTheme="minorHAnsi"/>
                      <w:color w:val="262626" w:themeColor="text1" w:themeTint="D9"/>
                      <w:sz w:val="32"/>
                      <w:szCs w:val="32"/>
                    </w:rPr>
                    <w:t>(Fig.</w:t>
                  </w:r>
                  <w:r>
                    <w:rPr>
                      <w:rFonts w:asciiTheme="minorHAnsi" w:hAnsiTheme="minorHAnsi"/>
                      <w:color w:val="262626" w:themeColor="text1" w:themeTint="D9"/>
                      <w:sz w:val="32"/>
                      <w:szCs w:val="32"/>
                    </w:rPr>
                    <w:t xml:space="preserve"> </w:t>
                  </w:r>
                  <w:r>
                    <w:rPr>
                      <w:rFonts w:asciiTheme="minorHAnsi" w:hAnsiTheme="minorHAnsi" w:hint="eastAsia"/>
                      <w:color w:val="262626" w:themeColor="text1" w:themeTint="D9"/>
                      <w:sz w:val="32"/>
                      <w:szCs w:val="32"/>
                    </w:rPr>
                    <w:t>C</w:t>
                  </w:r>
                  <w:r w:rsidRPr="00263D34">
                    <w:rPr>
                      <w:rFonts w:asciiTheme="minorHAnsi" w:hAnsiTheme="minorHAnsi" w:hint="eastAsia"/>
                      <w:color w:val="262626" w:themeColor="text1" w:themeTint="D9"/>
                      <w:sz w:val="32"/>
                      <w:szCs w:val="32"/>
                    </w:rPr>
                    <w:t>)</w:t>
                  </w:r>
                </w:p>
              </w:txbxContent>
            </v:textbox>
          </v:rect>
        </w:pict>
      </w:r>
      <w:r>
        <w:rPr>
          <w:rFonts w:asciiTheme="minorHAnsi" w:hAnsiTheme="minorHAnsi"/>
          <w:b/>
          <w:bCs/>
          <w:noProof/>
          <w:color w:val="262626" w:themeColor="text1" w:themeTint="D9"/>
          <w:sz w:val="40"/>
          <w:szCs w:val="40"/>
        </w:rPr>
        <w:pict>
          <v:rect id="_x0000_s1060" style="position:absolute;margin-left:-12pt;margin-top:12pt;width:70.5pt;height:32.7pt;z-index:251658240" stroked="f">
            <v:textbox>
              <w:txbxContent>
                <w:p w:rsidR="004279C6" w:rsidRPr="00263D34" w:rsidRDefault="004279C6" w:rsidP="00263D34">
                  <w:r w:rsidRPr="00263D34">
                    <w:rPr>
                      <w:rFonts w:asciiTheme="minorHAnsi" w:hAnsiTheme="minorHAnsi"/>
                      <w:color w:val="262626" w:themeColor="text1" w:themeTint="D9"/>
                      <w:sz w:val="32"/>
                      <w:szCs w:val="32"/>
                    </w:rPr>
                    <w:t>(Fig.</w:t>
                  </w:r>
                  <w:r>
                    <w:rPr>
                      <w:rFonts w:asciiTheme="minorHAnsi" w:hAnsiTheme="minorHAnsi"/>
                      <w:color w:val="262626" w:themeColor="text1" w:themeTint="D9"/>
                      <w:sz w:val="32"/>
                      <w:szCs w:val="32"/>
                    </w:rPr>
                    <w:t xml:space="preserve"> </w:t>
                  </w:r>
                  <w:r>
                    <w:rPr>
                      <w:rFonts w:asciiTheme="minorHAnsi" w:hAnsiTheme="minorHAnsi" w:hint="eastAsia"/>
                      <w:color w:val="262626" w:themeColor="text1" w:themeTint="D9"/>
                      <w:sz w:val="32"/>
                      <w:szCs w:val="32"/>
                    </w:rPr>
                    <w:t>B</w:t>
                  </w:r>
                  <w:r w:rsidRPr="00263D34">
                    <w:rPr>
                      <w:rFonts w:asciiTheme="minorHAnsi" w:hAnsiTheme="minorHAnsi" w:hint="eastAsia"/>
                      <w:color w:val="262626" w:themeColor="text1" w:themeTint="D9"/>
                      <w:sz w:val="32"/>
                      <w:szCs w:val="32"/>
                    </w:rPr>
                    <w:t>)</w:t>
                  </w:r>
                </w:p>
              </w:txbxContent>
            </v:textbox>
          </v:rect>
        </w:pict>
      </w:r>
      <w:r w:rsidR="00BD6483">
        <w:rPr>
          <w:rFonts w:asciiTheme="minorHAnsi" w:hAnsiTheme="minorHAnsi" w:hint="eastAsia"/>
          <w:b/>
          <w:bCs/>
          <w:noProof/>
          <w:color w:val="262626" w:themeColor="text1" w:themeTint="D9"/>
          <w:sz w:val="40"/>
          <w:szCs w:val="40"/>
        </w:rPr>
        <w:drawing>
          <wp:inline distT="0" distB="0" distL="0" distR="0">
            <wp:extent cx="3312739" cy="3276600"/>
            <wp:effectExtent l="19050" t="0" r="1961"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3312739" cy="3276600"/>
                    </a:xfrm>
                    <a:prstGeom prst="rect">
                      <a:avLst/>
                    </a:prstGeom>
                    <a:noFill/>
                    <a:ln w="9525">
                      <a:noFill/>
                      <a:miter lim="800000"/>
                      <a:headEnd/>
                      <a:tailEnd/>
                    </a:ln>
                  </pic:spPr>
                </pic:pic>
              </a:graphicData>
            </a:graphic>
          </wp:inline>
        </w:drawing>
      </w:r>
      <w:r w:rsidR="00BD6483">
        <w:rPr>
          <w:rFonts w:asciiTheme="minorHAnsi" w:hAnsiTheme="minorHAnsi" w:hint="eastAsia"/>
          <w:b/>
          <w:bCs/>
          <w:noProof/>
          <w:color w:val="262626" w:themeColor="text1" w:themeTint="D9"/>
          <w:sz w:val="40"/>
          <w:szCs w:val="40"/>
        </w:rPr>
        <w:drawing>
          <wp:inline distT="0" distB="0" distL="0" distR="0">
            <wp:extent cx="3209925" cy="2627659"/>
            <wp:effectExtent l="19050" t="0" r="9525" b="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3216093" cy="2632708"/>
                    </a:xfrm>
                    <a:prstGeom prst="rect">
                      <a:avLst/>
                    </a:prstGeom>
                    <a:noFill/>
                    <a:ln w="9525">
                      <a:noFill/>
                      <a:miter lim="800000"/>
                      <a:headEnd/>
                      <a:tailEnd/>
                    </a:ln>
                  </pic:spPr>
                </pic:pic>
              </a:graphicData>
            </a:graphic>
          </wp:inline>
        </w:drawing>
      </w:r>
    </w:p>
    <w:p w:rsidR="00634294" w:rsidRPr="009518C0" w:rsidRDefault="00680759">
      <w:pPr>
        <w:rPr>
          <w:rFonts w:asciiTheme="minorHAnsi" w:hAnsiTheme="minorHAnsi"/>
          <w:b/>
          <w:bCs/>
          <w:color w:val="262626" w:themeColor="text1" w:themeTint="D9"/>
          <w:sz w:val="40"/>
          <w:szCs w:val="40"/>
        </w:rPr>
      </w:pPr>
      <w:r>
        <w:rPr>
          <w:rFonts w:asciiTheme="minorHAnsi" w:hAnsiTheme="minorHAnsi"/>
          <w:b/>
          <w:bCs/>
          <w:noProof/>
          <w:color w:val="262626" w:themeColor="text1" w:themeTint="D9"/>
          <w:sz w:val="40"/>
          <w:szCs w:val="40"/>
        </w:rPr>
        <w:lastRenderedPageBreak/>
        <w:pict>
          <v:rect id="_x0000_s1133" style="position:absolute;margin-left:8.25pt;margin-top:13.05pt;width:74.25pt;height:32.7pt;z-index:251663360" stroked="f">
            <v:textbox>
              <w:txbxContent>
                <w:p w:rsidR="004279C6" w:rsidRPr="00263D34" w:rsidRDefault="004279C6" w:rsidP="00263D34">
                  <w:r w:rsidRPr="00263D34">
                    <w:rPr>
                      <w:rFonts w:asciiTheme="minorHAnsi" w:hAnsiTheme="minorHAnsi"/>
                      <w:color w:val="262626" w:themeColor="text1" w:themeTint="D9"/>
                      <w:sz w:val="32"/>
                      <w:szCs w:val="32"/>
                    </w:rPr>
                    <w:t>(Fig.</w:t>
                  </w:r>
                  <w:r>
                    <w:rPr>
                      <w:rFonts w:asciiTheme="minorHAnsi" w:hAnsiTheme="minorHAnsi"/>
                      <w:color w:val="262626" w:themeColor="text1" w:themeTint="D9"/>
                      <w:sz w:val="32"/>
                      <w:szCs w:val="32"/>
                    </w:rPr>
                    <w:t xml:space="preserve"> </w:t>
                  </w:r>
                  <w:r>
                    <w:rPr>
                      <w:rFonts w:asciiTheme="minorHAnsi" w:hAnsiTheme="minorHAnsi" w:hint="eastAsia"/>
                      <w:color w:val="262626" w:themeColor="text1" w:themeTint="D9"/>
                      <w:sz w:val="32"/>
                      <w:szCs w:val="32"/>
                    </w:rPr>
                    <w:t>E</w:t>
                  </w:r>
                  <w:r w:rsidRPr="00263D34">
                    <w:rPr>
                      <w:rFonts w:asciiTheme="minorHAnsi" w:hAnsiTheme="minorHAnsi" w:hint="eastAsia"/>
                      <w:color w:val="262626" w:themeColor="text1" w:themeTint="D9"/>
                      <w:sz w:val="32"/>
                      <w:szCs w:val="32"/>
                    </w:rPr>
                    <w:t>)</w:t>
                  </w:r>
                </w:p>
              </w:txbxContent>
            </v:textbox>
          </v:rect>
        </w:pict>
      </w:r>
      <w:r>
        <w:rPr>
          <w:rFonts w:asciiTheme="minorHAnsi" w:hAnsiTheme="minorHAnsi"/>
          <w:b/>
          <w:bCs/>
          <w:noProof/>
          <w:color w:val="262626" w:themeColor="text1" w:themeTint="D9"/>
          <w:sz w:val="40"/>
          <w:szCs w:val="40"/>
        </w:rPr>
        <w:pict>
          <v:rect id="_x0000_s1134" style="position:absolute;margin-left:209.25pt;margin-top:203.55pt;width:57.75pt;height:32.7pt;z-index:251664384" stroked="f">
            <v:textbox>
              <w:txbxContent>
                <w:p w:rsidR="004279C6" w:rsidRPr="00263D34" w:rsidRDefault="004279C6" w:rsidP="00263D34">
                  <w:r w:rsidRPr="00263D34">
                    <w:rPr>
                      <w:rFonts w:asciiTheme="minorHAnsi" w:hAnsiTheme="minorHAnsi"/>
                      <w:color w:val="262626" w:themeColor="text1" w:themeTint="D9"/>
                      <w:sz w:val="32"/>
                      <w:szCs w:val="32"/>
                    </w:rPr>
                    <w:t>(Fig</w:t>
                  </w:r>
                  <w:r>
                    <w:rPr>
                      <w:rFonts w:asciiTheme="minorHAnsi" w:hAnsiTheme="minorHAnsi"/>
                      <w:color w:val="262626" w:themeColor="text1" w:themeTint="D9"/>
                      <w:sz w:val="32"/>
                      <w:szCs w:val="32"/>
                    </w:rPr>
                    <w:t>. F</w:t>
                  </w:r>
                  <w:r w:rsidRPr="00263D34">
                    <w:rPr>
                      <w:rFonts w:asciiTheme="minorHAnsi" w:hAnsiTheme="minorHAnsi" w:hint="eastAsia"/>
                      <w:color w:val="262626" w:themeColor="text1" w:themeTint="D9"/>
                      <w:sz w:val="32"/>
                      <w:szCs w:val="32"/>
                    </w:rPr>
                    <w:t>)</w:t>
                  </w:r>
                </w:p>
              </w:txbxContent>
            </v:textbox>
          </v:rect>
        </w:pict>
      </w:r>
      <w:r w:rsidR="00BD6483">
        <w:rPr>
          <w:rFonts w:asciiTheme="minorHAnsi" w:hAnsiTheme="minorHAnsi" w:hint="eastAsia"/>
          <w:b/>
          <w:bCs/>
          <w:noProof/>
          <w:color w:val="262626" w:themeColor="text1" w:themeTint="D9"/>
          <w:sz w:val="40"/>
          <w:szCs w:val="40"/>
        </w:rPr>
        <w:drawing>
          <wp:inline distT="0" distB="0" distL="0" distR="0">
            <wp:extent cx="6645910" cy="2447599"/>
            <wp:effectExtent l="19050" t="0" r="2540" b="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6645910" cy="2447599"/>
                    </a:xfrm>
                    <a:prstGeom prst="rect">
                      <a:avLst/>
                    </a:prstGeom>
                    <a:noFill/>
                    <a:ln w="9525">
                      <a:noFill/>
                      <a:miter lim="800000"/>
                      <a:headEnd/>
                      <a:tailEnd/>
                    </a:ln>
                  </pic:spPr>
                </pic:pic>
              </a:graphicData>
            </a:graphic>
          </wp:inline>
        </w:drawing>
      </w:r>
    </w:p>
    <w:p w:rsidR="00FD6475" w:rsidRPr="00BD6483" w:rsidRDefault="00680759" w:rsidP="00FD6475">
      <w:pPr>
        <w:rPr>
          <w:rFonts w:asciiTheme="minorHAnsi" w:hAnsiTheme="minorHAnsi"/>
          <w:b/>
          <w:color w:val="262626" w:themeColor="text1" w:themeTint="D9"/>
        </w:rPr>
        <w:sectPr w:rsidR="00FD6475" w:rsidRPr="00BD6483" w:rsidSect="00143AF5">
          <w:footerReference w:type="default" r:id="rId32"/>
          <w:pgSz w:w="11906" w:h="16838"/>
          <w:pgMar w:top="720" w:right="720" w:bottom="720" w:left="720" w:header="0" w:footer="0" w:gutter="0"/>
          <w:cols w:space="425"/>
          <w:docGrid w:type="lines" w:linePitch="326"/>
        </w:sectPr>
      </w:pPr>
      <w:r w:rsidRPr="00680759">
        <w:rPr>
          <w:rFonts w:asciiTheme="minorHAnsi" w:hAnsiTheme="minorHAnsi"/>
          <w:b/>
          <w:bCs/>
          <w:noProof/>
          <w:color w:val="262626" w:themeColor="text1" w:themeTint="D9"/>
          <w:sz w:val="40"/>
          <w:szCs w:val="40"/>
        </w:rPr>
        <w:pict>
          <v:rect id="_x0000_s1135" style="position:absolute;margin-left:412.5pt;margin-top:6.75pt;width:1in;height:32.7pt;z-index:251665408" stroked="f">
            <v:textbox>
              <w:txbxContent>
                <w:p w:rsidR="004279C6" w:rsidRPr="00263D34" w:rsidRDefault="004279C6" w:rsidP="00263D34">
                  <w:r w:rsidRPr="00263D34">
                    <w:rPr>
                      <w:rFonts w:asciiTheme="minorHAnsi" w:hAnsiTheme="minorHAnsi"/>
                      <w:color w:val="262626" w:themeColor="text1" w:themeTint="D9"/>
                      <w:sz w:val="32"/>
                      <w:szCs w:val="32"/>
                    </w:rPr>
                    <w:t>(Fig.</w:t>
                  </w:r>
                  <w:r>
                    <w:rPr>
                      <w:rFonts w:asciiTheme="minorHAnsi" w:hAnsiTheme="minorHAnsi"/>
                      <w:color w:val="262626" w:themeColor="text1" w:themeTint="D9"/>
                      <w:sz w:val="32"/>
                      <w:szCs w:val="32"/>
                    </w:rPr>
                    <w:t xml:space="preserve"> </w:t>
                  </w:r>
                  <w:r>
                    <w:rPr>
                      <w:rFonts w:asciiTheme="minorHAnsi" w:hAnsiTheme="minorHAnsi" w:hint="eastAsia"/>
                      <w:color w:val="262626" w:themeColor="text1" w:themeTint="D9"/>
                      <w:sz w:val="32"/>
                      <w:szCs w:val="32"/>
                    </w:rPr>
                    <w:t>G</w:t>
                  </w:r>
                  <w:r w:rsidRPr="00263D34">
                    <w:rPr>
                      <w:rFonts w:asciiTheme="minorHAnsi" w:hAnsiTheme="minorHAnsi" w:hint="eastAsia"/>
                      <w:color w:val="262626" w:themeColor="text1" w:themeTint="D9"/>
                      <w:sz w:val="32"/>
                      <w:szCs w:val="32"/>
                    </w:rPr>
                    <w:t>)</w:t>
                  </w:r>
                </w:p>
              </w:txbxContent>
            </v:textbox>
          </v:rect>
        </w:pict>
      </w:r>
      <w:r w:rsidR="00BD6483" w:rsidRPr="00BD6483">
        <w:rPr>
          <w:rFonts w:asciiTheme="minorHAnsi" w:hAnsiTheme="minorHAnsi"/>
          <w:b/>
          <w:noProof/>
          <w:color w:val="262626" w:themeColor="text1" w:themeTint="D9"/>
        </w:rPr>
        <w:drawing>
          <wp:inline distT="0" distB="0" distL="0" distR="0">
            <wp:extent cx="3124200" cy="3112366"/>
            <wp:effectExtent l="19050" t="0" r="0" b="0"/>
            <wp:docPr id="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3127557" cy="3115711"/>
                    </a:xfrm>
                    <a:prstGeom prst="rect">
                      <a:avLst/>
                    </a:prstGeom>
                    <a:noFill/>
                    <a:ln w="9525">
                      <a:noFill/>
                      <a:miter lim="800000"/>
                      <a:headEnd/>
                      <a:tailEnd/>
                    </a:ln>
                  </pic:spPr>
                </pic:pic>
              </a:graphicData>
            </a:graphic>
          </wp:inline>
        </w:drawing>
      </w:r>
      <w:r w:rsidR="00BD6483" w:rsidRPr="00BD6483">
        <w:rPr>
          <w:rFonts w:asciiTheme="minorHAnsi" w:hAnsiTheme="minorHAnsi"/>
          <w:b/>
          <w:noProof/>
          <w:color w:val="262626" w:themeColor="text1" w:themeTint="D9"/>
        </w:rPr>
        <w:drawing>
          <wp:inline distT="0" distB="0" distL="0" distR="0">
            <wp:extent cx="3286125" cy="2624129"/>
            <wp:effectExtent l="19050" t="0" r="9525" b="0"/>
            <wp:docPr id="2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3286498" cy="2624427"/>
                    </a:xfrm>
                    <a:prstGeom prst="rect">
                      <a:avLst/>
                    </a:prstGeom>
                    <a:noFill/>
                    <a:ln w="9525">
                      <a:noFill/>
                      <a:miter lim="800000"/>
                      <a:headEnd/>
                      <a:tailEnd/>
                    </a:ln>
                  </pic:spPr>
                </pic:pic>
              </a:graphicData>
            </a:graphic>
          </wp:inline>
        </w:drawing>
      </w:r>
    </w:p>
    <w:p w:rsidR="00BE2C43" w:rsidRPr="00BD6483" w:rsidRDefault="00680759" w:rsidP="005C0B30">
      <w:pPr>
        <w:pStyle w:val="3"/>
        <w:tabs>
          <w:tab w:val="left" w:pos="544"/>
        </w:tabs>
        <w:ind w:left="0"/>
        <w:jc w:val="both"/>
        <w:rPr>
          <w:rFonts w:asciiTheme="minorHAnsi" w:eastAsia="宋体" w:hAnsiTheme="minorHAnsi" w:cs="宋体"/>
          <w:caps/>
          <w:color w:val="262626" w:themeColor="text1" w:themeTint="D9"/>
          <w:sz w:val="32"/>
          <w:szCs w:val="32"/>
          <w:lang w:eastAsia="zh-CN"/>
        </w:rPr>
      </w:pPr>
      <w:bookmarkStart w:id="19" w:name="_Toc77351495"/>
      <w:bookmarkStart w:id="20" w:name="_Toc77351712"/>
      <w:r w:rsidRPr="00680759">
        <w:rPr>
          <w:rFonts w:asciiTheme="minorHAnsi" w:hAnsiTheme="minorHAnsi"/>
          <w:b w:val="0"/>
          <w:bCs w:val="0"/>
          <w:noProof/>
          <w:color w:val="262626" w:themeColor="text1" w:themeTint="D9"/>
          <w:sz w:val="40"/>
          <w:szCs w:val="40"/>
        </w:rPr>
        <w:lastRenderedPageBreak/>
        <w:pict>
          <v:rect id="_x0000_s1137" style="position:absolute;left:0;text-align:left;margin-left:422.25pt;margin-top:20.4pt;width:57.75pt;height:32.7pt;z-index:251667456" stroked="f">
            <v:textbox>
              <w:txbxContent>
                <w:p w:rsidR="004279C6" w:rsidRPr="00263D34" w:rsidRDefault="004279C6" w:rsidP="00263D34">
                  <w:r w:rsidRPr="00263D34">
                    <w:rPr>
                      <w:rFonts w:asciiTheme="minorHAnsi" w:hAnsiTheme="minorHAnsi"/>
                      <w:color w:val="262626" w:themeColor="text1" w:themeTint="D9"/>
                      <w:sz w:val="32"/>
                      <w:szCs w:val="32"/>
                    </w:rPr>
                    <w:t>(Fig.</w:t>
                  </w:r>
                  <w:r>
                    <w:rPr>
                      <w:rFonts w:asciiTheme="minorHAnsi" w:hAnsiTheme="minorHAnsi"/>
                      <w:color w:val="262626" w:themeColor="text1" w:themeTint="D9"/>
                      <w:sz w:val="32"/>
                      <w:szCs w:val="32"/>
                    </w:rPr>
                    <w:t xml:space="preserve"> </w:t>
                  </w:r>
                  <w:r>
                    <w:rPr>
                      <w:rFonts w:asciiTheme="minorHAnsi" w:hAnsiTheme="minorHAnsi" w:hint="eastAsia"/>
                      <w:color w:val="262626" w:themeColor="text1" w:themeTint="D9"/>
                      <w:sz w:val="32"/>
                      <w:szCs w:val="32"/>
                    </w:rPr>
                    <w:t>I</w:t>
                  </w:r>
                  <w:r w:rsidRPr="00263D34">
                    <w:rPr>
                      <w:rFonts w:asciiTheme="minorHAnsi" w:hAnsiTheme="minorHAnsi" w:hint="eastAsia"/>
                      <w:color w:val="262626" w:themeColor="text1" w:themeTint="D9"/>
                      <w:sz w:val="32"/>
                      <w:szCs w:val="32"/>
                    </w:rPr>
                    <w:t>)</w:t>
                  </w:r>
                </w:p>
              </w:txbxContent>
            </v:textbox>
          </v:rect>
        </w:pict>
      </w:r>
      <w:bookmarkEnd w:id="19"/>
      <w:bookmarkEnd w:id="20"/>
    </w:p>
    <w:p w:rsidR="00BE2C43" w:rsidRPr="00BD6483" w:rsidRDefault="00680759" w:rsidP="005C0B30">
      <w:pPr>
        <w:pStyle w:val="3"/>
        <w:tabs>
          <w:tab w:val="left" w:pos="544"/>
        </w:tabs>
        <w:ind w:left="0"/>
        <w:jc w:val="both"/>
        <w:rPr>
          <w:rFonts w:asciiTheme="minorHAnsi" w:eastAsia="宋体" w:hAnsiTheme="minorHAnsi" w:cs="宋体"/>
          <w:caps/>
          <w:color w:val="262626" w:themeColor="text1" w:themeTint="D9"/>
          <w:sz w:val="32"/>
          <w:szCs w:val="32"/>
          <w:lang w:eastAsia="zh-CN"/>
        </w:rPr>
      </w:pPr>
      <w:bookmarkStart w:id="21" w:name="_Toc77351496"/>
      <w:bookmarkStart w:id="22" w:name="_Toc77351713"/>
      <w:r w:rsidRPr="00680759">
        <w:rPr>
          <w:rFonts w:asciiTheme="minorHAnsi" w:hAnsiTheme="minorHAnsi"/>
          <w:b w:val="0"/>
          <w:bCs w:val="0"/>
          <w:noProof/>
          <w:color w:val="262626" w:themeColor="text1" w:themeTint="D9"/>
          <w:sz w:val="40"/>
          <w:szCs w:val="40"/>
        </w:rPr>
        <w:pict>
          <v:rect id="_x0000_s1136" style="position:absolute;left:0;text-align:left;margin-left:0;margin-top:1.2pt;width:66pt;height:32.7pt;z-index:251666432" stroked="f">
            <v:textbox>
              <w:txbxContent>
                <w:p w:rsidR="004279C6" w:rsidRPr="00263D34" w:rsidRDefault="004279C6" w:rsidP="00263D34">
                  <w:r w:rsidRPr="00263D34">
                    <w:rPr>
                      <w:rFonts w:asciiTheme="minorHAnsi" w:hAnsiTheme="minorHAnsi"/>
                      <w:color w:val="262626" w:themeColor="text1" w:themeTint="D9"/>
                      <w:sz w:val="32"/>
                      <w:szCs w:val="32"/>
                    </w:rPr>
                    <w:t>(Fig</w:t>
                  </w:r>
                  <w:r>
                    <w:rPr>
                      <w:rFonts w:asciiTheme="minorHAnsi" w:hAnsiTheme="minorHAnsi"/>
                      <w:color w:val="262626" w:themeColor="text1" w:themeTint="D9"/>
                      <w:sz w:val="32"/>
                      <w:szCs w:val="32"/>
                    </w:rPr>
                    <w:t xml:space="preserve"> </w:t>
                  </w:r>
                  <w:r w:rsidRPr="00263D34">
                    <w:rPr>
                      <w:rFonts w:asciiTheme="minorHAnsi" w:hAnsiTheme="minorHAnsi"/>
                      <w:color w:val="262626" w:themeColor="text1" w:themeTint="D9"/>
                      <w:sz w:val="32"/>
                      <w:szCs w:val="32"/>
                    </w:rPr>
                    <w:t>.</w:t>
                  </w:r>
                  <w:r>
                    <w:rPr>
                      <w:rFonts w:asciiTheme="minorHAnsi" w:hAnsiTheme="minorHAnsi" w:hint="eastAsia"/>
                      <w:color w:val="262626" w:themeColor="text1" w:themeTint="D9"/>
                      <w:sz w:val="32"/>
                      <w:szCs w:val="32"/>
                    </w:rPr>
                    <w:t>H</w:t>
                  </w:r>
                  <w:r w:rsidRPr="00263D34">
                    <w:rPr>
                      <w:rFonts w:asciiTheme="minorHAnsi" w:hAnsiTheme="minorHAnsi" w:hint="eastAsia"/>
                      <w:color w:val="262626" w:themeColor="text1" w:themeTint="D9"/>
                      <w:sz w:val="32"/>
                      <w:szCs w:val="32"/>
                    </w:rPr>
                    <w:t>)</w:t>
                  </w:r>
                </w:p>
              </w:txbxContent>
            </v:textbox>
          </v:rect>
        </w:pict>
      </w:r>
      <w:r w:rsidR="00BD6483" w:rsidRPr="00BD6483">
        <w:rPr>
          <w:rFonts w:asciiTheme="minorHAnsi" w:hAnsiTheme="minorHAnsi" w:hint="eastAsia"/>
          <w:b w:val="0"/>
          <w:bCs w:val="0"/>
          <w:caps/>
          <w:noProof/>
          <w:color w:val="262626" w:themeColor="text1" w:themeTint="D9"/>
          <w:sz w:val="32"/>
          <w:szCs w:val="32"/>
          <w:lang w:eastAsia="zh-CN"/>
        </w:rPr>
        <w:drawing>
          <wp:inline distT="0" distB="0" distL="0" distR="0">
            <wp:extent cx="3237327" cy="2495550"/>
            <wp:effectExtent l="19050" t="0" r="1173"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srcRect/>
                    <a:stretch>
                      <a:fillRect/>
                    </a:stretch>
                  </pic:blipFill>
                  <pic:spPr bwMode="auto">
                    <a:xfrm>
                      <a:off x="0" y="0"/>
                      <a:ext cx="3237327" cy="2495550"/>
                    </a:xfrm>
                    <a:prstGeom prst="rect">
                      <a:avLst/>
                    </a:prstGeom>
                    <a:noFill/>
                    <a:ln w="9525">
                      <a:noFill/>
                      <a:miter lim="800000"/>
                      <a:headEnd/>
                      <a:tailEnd/>
                    </a:ln>
                  </pic:spPr>
                </pic:pic>
              </a:graphicData>
            </a:graphic>
          </wp:inline>
        </w:drawing>
      </w:r>
      <w:r w:rsidR="00BD6483">
        <w:rPr>
          <w:rFonts w:asciiTheme="minorHAnsi" w:hAnsiTheme="minorHAnsi" w:hint="eastAsia"/>
          <w:b w:val="0"/>
          <w:bCs w:val="0"/>
          <w:caps/>
          <w:noProof/>
          <w:color w:val="262626" w:themeColor="text1" w:themeTint="D9"/>
          <w:sz w:val="32"/>
          <w:szCs w:val="32"/>
          <w:lang w:eastAsia="zh-CN"/>
        </w:rPr>
        <w:drawing>
          <wp:inline distT="0" distB="0" distL="0" distR="0">
            <wp:extent cx="3124200" cy="2403674"/>
            <wp:effectExtent l="19050" t="0" r="0" b="0"/>
            <wp:docPr id="3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srcRect/>
                    <a:stretch>
                      <a:fillRect/>
                    </a:stretch>
                  </pic:blipFill>
                  <pic:spPr bwMode="auto">
                    <a:xfrm>
                      <a:off x="0" y="0"/>
                      <a:ext cx="3124200" cy="2403674"/>
                    </a:xfrm>
                    <a:prstGeom prst="rect">
                      <a:avLst/>
                    </a:prstGeom>
                    <a:noFill/>
                    <a:ln w="9525">
                      <a:noFill/>
                      <a:miter lim="800000"/>
                      <a:headEnd/>
                      <a:tailEnd/>
                    </a:ln>
                  </pic:spPr>
                </pic:pic>
              </a:graphicData>
            </a:graphic>
          </wp:inline>
        </w:drawing>
      </w:r>
      <w:bookmarkEnd w:id="21"/>
      <w:bookmarkEnd w:id="22"/>
    </w:p>
    <w:p w:rsidR="00BE2C43" w:rsidRPr="00BD6483" w:rsidRDefault="00BE2C43" w:rsidP="005C0B30">
      <w:pPr>
        <w:pStyle w:val="3"/>
        <w:tabs>
          <w:tab w:val="left" w:pos="544"/>
        </w:tabs>
        <w:ind w:left="0"/>
        <w:jc w:val="both"/>
        <w:rPr>
          <w:rFonts w:asciiTheme="minorHAnsi" w:eastAsia="宋体" w:hAnsiTheme="minorHAnsi" w:cs="宋体"/>
          <w:caps/>
          <w:color w:val="262626" w:themeColor="text1" w:themeTint="D9"/>
          <w:sz w:val="32"/>
          <w:szCs w:val="32"/>
          <w:lang w:eastAsia="zh-CN"/>
        </w:rPr>
      </w:pPr>
    </w:p>
    <w:p w:rsidR="00BD6483" w:rsidRDefault="00BD6483" w:rsidP="005C0B30">
      <w:pPr>
        <w:pStyle w:val="3"/>
        <w:tabs>
          <w:tab w:val="left" w:pos="544"/>
        </w:tabs>
        <w:ind w:left="0"/>
        <w:jc w:val="both"/>
        <w:rPr>
          <w:rFonts w:asciiTheme="minorHAnsi" w:eastAsia="宋体" w:hAnsiTheme="minorHAnsi" w:cs="宋体"/>
          <w:caps/>
          <w:color w:val="262626" w:themeColor="text1" w:themeTint="D9"/>
          <w:sz w:val="32"/>
          <w:szCs w:val="32"/>
          <w:lang w:eastAsia="zh-CN"/>
        </w:rPr>
      </w:pPr>
    </w:p>
    <w:p w:rsidR="005C0B30" w:rsidRPr="006D6C21" w:rsidRDefault="005C0B30" w:rsidP="006D6C21">
      <w:pPr>
        <w:pStyle w:val="3"/>
        <w:tabs>
          <w:tab w:val="left" w:pos="544"/>
        </w:tabs>
        <w:ind w:left="0"/>
        <w:jc w:val="both"/>
        <w:rPr>
          <w:rFonts w:asciiTheme="minorHAnsi" w:eastAsia="宋体" w:hAnsiTheme="minorHAnsi" w:cs="宋体"/>
          <w:color w:val="262626" w:themeColor="text1" w:themeTint="D9"/>
          <w:sz w:val="32"/>
          <w:szCs w:val="32"/>
          <w:u w:val="single"/>
          <w:lang w:eastAsia="zh-CN"/>
        </w:rPr>
        <w:sectPr w:rsidR="005C0B30" w:rsidRPr="006D6C21" w:rsidSect="00143AF5">
          <w:type w:val="continuous"/>
          <w:pgSz w:w="11906" w:h="16838"/>
          <w:pgMar w:top="720" w:right="720" w:bottom="720" w:left="720" w:header="0" w:footer="0" w:gutter="0"/>
          <w:cols w:space="425"/>
          <w:docGrid w:type="lines" w:linePitch="326"/>
        </w:sectPr>
      </w:pPr>
      <w:bookmarkStart w:id="23" w:name="_Toc77351497"/>
      <w:bookmarkStart w:id="24" w:name="_Toc77351714"/>
      <w:r w:rsidRPr="006D6C21">
        <w:rPr>
          <w:rFonts w:asciiTheme="minorHAnsi" w:eastAsia="宋体" w:hAnsiTheme="minorHAnsi" w:cs="宋体"/>
          <w:caps/>
          <w:color w:val="262626" w:themeColor="text1" w:themeTint="D9"/>
          <w:sz w:val="32"/>
          <w:szCs w:val="32"/>
          <w:u w:val="single"/>
          <w:lang w:eastAsia="zh-CN"/>
        </w:rPr>
        <w:lastRenderedPageBreak/>
        <w:t>Overview</w:t>
      </w:r>
      <w:r w:rsidRPr="006D6C21">
        <w:rPr>
          <w:rFonts w:asciiTheme="minorHAnsi" w:eastAsia="宋体" w:hAnsiTheme="minorHAnsi" w:cs="宋体"/>
          <w:color w:val="262626" w:themeColor="text1" w:themeTint="D9"/>
          <w:sz w:val="32"/>
          <w:szCs w:val="32"/>
          <w:u w:val="single"/>
          <w:lang w:eastAsia="zh-CN"/>
        </w:rPr>
        <w:t xml:space="preserve"> </w:t>
      </w:r>
      <w:r w:rsidR="00FD6475" w:rsidRPr="006D6C21">
        <w:rPr>
          <w:rFonts w:asciiTheme="minorHAnsi" w:eastAsia="宋体" w:hAnsiTheme="minorHAnsi" w:cs="宋体"/>
          <w:color w:val="262626" w:themeColor="text1" w:themeTint="D9"/>
          <w:sz w:val="32"/>
          <w:szCs w:val="32"/>
          <w:u w:val="single"/>
          <w:lang w:eastAsia="zh-CN"/>
        </w:rPr>
        <w:t>(Fig.</w:t>
      </w:r>
      <w:r w:rsidR="00CF7F91" w:rsidRPr="006D6C21">
        <w:rPr>
          <w:rFonts w:asciiTheme="minorHAnsi" w:eastAsia="宋体" w:hAnsiTheme="minorHAnsi" w:cs="宋体"/>
          <w:color w:val="262626" w:themeColor="text1" w:themeTint="D9"/>
          <w:sz w:val="32"/>
          <w:szCs w:val="32"/>
          <w:u w:val="single"/>
          <w:lang w:eastAsia="zh-CN"/>
        </w:rPr>
        <w:t xml:space="preserve"> </w:t>
      </w:r>
      <w:r w:rsidR="00FD6475" w:rsidRPr="006D6C21">
        <w:rPr>
          <w:rFonts w:asciiTheme="minorHAnsi" w:eastAsia="宋体" w:hAnsiTheme="minorHAnsi" w:cs="宋体"/>
          <w:color w:val="262626" w:themeColor="text1" w:themeTint="D9"/>
          <w:sz w:val="32"/>
          <w:szCs w:val="32"/>
          <w:u w:val="single"/>
          <w:lang w:eastAsia="zh-CN"/>
        </w:rPr>
        <w:t>A</w:t>
      </w:r>
      <w:bookmarkEnd w:id="23"/>
      <w:bookmarkEnd w:id="24"/>
      <w:r w:rsidR="006D6C21">
        <w:rPr>
          <w:rFonts w:asciiTheme="minorHAnsi" w:eastAsia="宋体" w:hAnsiTheme="minorHAnsi" w:cs="宋体"/>
          <w:color w:val="262626" w:themeColor="text1" w:themeTint="D9"/>
          <w:sz w:val="32"/>
          <w:szCs w:val="32"/>
          <w:u w:val="single"/>
          <w:lang w:eastAsia="zh-CN"/>
        </w:rPr>
        <w:t>)</w:t>
      </w:r>
    </w:p>
    <w:p w:rsidR="004E6785" w:rsidRPr="00E530E7" w:rsidRDefault="004E6785" w:rsidP="006C4A64">
      <w:pPr>
        <w:pStyle w:val="a8"/>
        <w:numPr>
          <w:ilvl w:val="0"/>
          <w:numId w:val="4"/>
        </w:numPr>
        <w:autoSpaceDE/>
        <w:autoSpaceDN/>
        <w:rPr>
          <w:rFonts w:asciiTheme="minorHAnsi" w:hAnsiTheme="minorHAnsi"/>
          <w:sz w:val="24"/>
          <w:szCs w:val="24"/>
        </w:rPr>
      </w:pPr>
      <w:r w:rsidRPr="00E530E7">
        <w:rPr>
          <w:rFonts w:asciiTheme="minorHAnsi" w:hAnsiTheme="minorHAnsi"/>
          <w:sz w:val="24"/>
          <w:szCs w:val="24"/>
        </w:rPr>
        <w:lastRenderedPageBreak/>
        <w:t>Lock-off button</w:t>
      </w:r>
    </w:p>
    <w:p w:rsidR="004E6785" w:rsidRPr="00E530E7" w:rsidRDefault="004E6785" w:rsidP="006C4A64">
      <w:pPr>
        <w:pStyle w:val="a8"/>
        <w:numPr>
          <w:ilvl w:val="0"/>
          <w:numId w:val="4"/>
        </w:numPr>
        <w:autoSpaceDE/>
        <w:autoSpaceDN/>
        <w:rPr>
          <w:rFonts w:asciiTheme="minorHAnsi" w:hAnsiTheme="minorHAnsi"/>
          <w:sz w:val="24"/>
          <w:szCs w:val="24"/>
        </w:rPr>
      </w:pPr>
      <w:r w:rsidRPr="00E530E7">
        <w:rPr>
          <w:rFonts w:asciiTheme="minorHAnsi" w:hAnsiTheme="minorHAnsi"/>
          <w:sz w:val="24"/>
          <w:szCs w:val="24"/>
        </w:rPr>
        <w:t>ON/OFF switch</w:t>
      </w:r>
    </w:p>
    <w:p w:rsidR="004E6785" w:rsidRPr="00E530E7" w:rsidRDefault="004E6785" w:rsidP="006C4A64">
      <w:pPr>
        <w:pStyle w:val="a8"/>
        <w:numPr>
          <w:ilvl w:val="0"/>
          <w:numId w:val="4"/>
        </w:numPr>
        <w:autoSpaceDE/>
        <w:autoSpaceDN/>
        <w:rPr>
          <w:rFonts w:asciiTheme="minorHAnsi" w:hAnsiTheme="minorHAnsi"/>
          <w:sz w:val="24"/>
          <w:szCs w:val="24"/>
        </w:rPr>
      </w:pPr>
      <w:r w:rsidRPr="00E530E7">
        <w:rPr>
          <w:rFonts w:asciiTheme="minorHAnsi" w:hAnsiTheme="minorHAnsi"/>
          <w:sz w:val="24"/>
          <w:szCs w:val="24"/>
        </w:rPr>
        <w:t>Dust extraction connection</w:t>
      </w:r>
    </w:p>
    <w:p w:rsidR="004E6785" w:rsidRPr="00E530E7" w:rsidRDefault="004E6785" w:rsidP="006C4A64">
      <w:pPr>
        <w:pStyle w:val="a8"/>
        <w:numPr>
          <w:ilvl w:val="0"/>
          <w:numId w:val="4"/>
        </w:numPr>
        <w:autoSpaceDE/>
        <w:autoSpaceDN/>
        <w:rPr>
          <w:rFonts w:asciiTheme="minorHAnsi" w:hAnsiTheme="minorHAnsi"/>
          <w:sz w:val="24"/>
          <w:szCs w:val="24"/>
        </w:rPr>
      </w:pPr>
      <w:r w:rsidRPr="00E530E7">
        <w:rPr>
          <w:rFonts w:asciiTheme="minorHAnsi" w:hAnsiTheme="minorHAnsi"/>
          <w:sz w:val="24"/>
          <w:szCs w:val="24"/>
        </w:rPr>
        <w:t>Splinter blow-off/suction selector switch</w:t>
      </w:r>
    </w:p>
    <w:p w:rsidR="004E6785" w:rsidRPr="00E530E7" w:rsidRDefault="004E6785" w:rsidP="006C4A64">
      <w:pPr>
        <w:pStyle w:val="a8"/>
        <w:numPr>
          <w:ilvl w:val="0"/>
          <w:numId w:val="4"/>
        </w:numPr>
        <w:autoSpaceDE/>
        <w:autoSpaceDN/>
        <w:rPr>
          <w:rFonts w:asciiTheme="minorHAnsi" w:hAnsiTheme="minorHAnsi"/>
          <w:sz w:val="24"/>
          <w:szCs w:val="24"/>
        </w:rPr>
      </w:pPr>
      <w:r w:rsidRPr="00E530E7">
        <w:rPr>
          <w:rFonts w:asciiTheme="minorHAnsi" w:hAnsiTheme="minorHAnsi"/>
          <w:sz w:val="24"/>
          <w:szCs w:val="24"/>
        </w:rPr>
        <w:t>Pendulum action selector switch</w:t>
      </w:r>
    </w:p>
    <w:p w:rsidR="004E6785" w:rsidRPr="00E530E7" w:rsidRDefault="004E6785" w:rsidP="006C4A64">
      <w:pPr>
        <w:pStyle w:val="a8"/>
        <w:numPr>
          <w:ilvl w:val="0"/>
          <w:numId w:val="4"/>
        </w:numPr>
        <w:autoSpaceDE/>
        <w:autoSpaceDN/>
        <w:rPr>
          <w:rFonts w:asciiTheme="minorHAnsi" w:hAnsiTheme="minorHAnsi"/>
          <w:sz w:val="24"/>
          <w:szCs w:val="24"/>
        </w:rPr>
      </w:pPr>
      <w:r w:rsidRPr="00E530E7">
        <w:rPr>
          <w:rFonts w:asciiTheme="minorHAnsi" w:hAnsiTheme="minorHAnsi"/>
          <w:sz w:val="24"/>
          <w:szCs w:val="24"/>
        </w:rPr>
        <w:t>Base plate with removable sliding block</w:t>
      </w:r>
    </w:p>
    <w:p w:rsidR="004E6785" w:rsidRPr="00E530E7" w:rsidRDefault="004E6785" w:rsidP="006C4A64">
      <w:pPr>
        <w:pStyle w:val="a8"/>
        <w:numPr>
          <w:ilvl w:val="0"/>
          <w:numId w:val="4"/>
        </w:numPr>
        <w:autoSpaceDE/>
        <w:autoSpaceDN/>
        <w:rPr>
          <w:rFonts w:asciiTheme="minorHAnsi" w:hAnsiTheme="minorHAnsi"/>
          <w:sz w:val="24"/>
          <w:szCs w:val="24"/>
        </w:rPr>
      </w:pPr>
      <w:r w:rsidRPr="00E530E7">
        <w:rPr>
          <w:rFonts w:asciiTheme="minorHAnsi" w:hAnsiTheme="minorHAnsi"/>
          <w:sz w:val="24"/>
          <w:szCs w:val="24"/>
        </w:rPr>
        <w:t>Protection pin</w:t>
      </w:r>
    </w:p>
    <w:p w:rsidR="004E6785" w:rsidRPr="00E530E7" w:rsidRDefault="004E6785" w:rsidP="006C4A64">
      <w:pPr>
        <w:pStyle w:val="a8"/>
        <w:numPr>
          <w:ilvl w:val="0"/>
          <w:numId w:val="4"/>
        </w:numPr>
        <w:autoSpaceDE/>
        <w:autoSpaceDN/>
        <w:rPr>
          <w:rFonts w:asciiTheme="minorHAnsi" w:hAnsiTheme="minorHAnsi"/>
          <w:sz w:val="24"/>
          <w:szCs w:val="24"/>
        </w:rPr>
      </w:pPr>
      <w:r w:rsidRPr="00E530E7">
        <w:rPr>
          <w:rFonts w:asciiTheme="minorHAnsi" w:hAnsiTheme="minorHAnsi"/>
          <w:sz w:val="24"/>
          <w:szCs w:val="24"/>
        </w:rPr>
        <w:t>Rip fence</w:t>
      </w:r>
    </w:p>
    <w:p w:rsidR="004E6785" w:rsidRPr="00E530E7" w:rsidRDefault="004E6785" w:rsidP="006C4A64">
      <w:pPr>
        <w:pStyle w:val="a8"/>
        <w:numPr>
          <w:ilvl w:val="0"/>
          <w:numId w:val="4"/>
        </w:numPr>
        <w:autoSpaceDE/>
        <w:autoSpaceDN/>
        <w:rPr>
          <w:rFonts w:asciiTheme="minorHAnsi" w:hAnsiTheme="minorHAnsi"/>
          <w:sz w:val="24"/>
          <w:szCs w:val="24"/>
        </w:rPr>
      </w:pPr>
      <w:r w:rsidRPr="00E530E7">
        <w:rPr>
          <w:rFonts w:asciiTheme="minorHAnsi" w:hAnsiTheme="minorHAnsi"/>
          <w:sz w:val="24"/>
          <w:szCs w:val="24"/>
        </w:rPr>
        <w:t>Saw blade set</w:t>
      </w:r>
    </w:p>
    <w:p w:rsidR="004E6785" w:rsidRPr="00E530E7" w:rsidRDefault="004E6785" w:rsidP="006C4A64">
      <w:pPr>
        <w:pStyle w:val="a8"/>
        <w:numPr>
          <w:ilvl w:val="0"/>
          <w:numId w:val="4"/>
        </w:numPr>
        <w:autoSpaceDE/>
        <w:autoSpaceDN/>
        <w:rPr>
          <w:rFonts w:asciiTheme="minorHAnsi" w:hAnsiTheme="minorHAnsi"/>
          <w:sz w:val="24"/>
          <w:szCs w:val="24"/>
        </w:rPr>
      </w:pPr>
      <w:r w:rsidRPr="00E530E7">
        <w:rPr>
          <w:rFonts w:asciiTheme="minorHAnsi" w:hAnsiTheme="minorHAnsi"/>
          <w:sz w:val="24"/>
          <w:szCs w:val="24"/>
        </w:rPr>
        <w:t>Adaptor for dust extraction</w:t>
      </w:r>
    </w:p>
    <w:p w:rsidR="004E6785" w:rsidRPr="00E530E7" w:rsidRDefault="004E6785" w:rsidP="006C4A64">
      <w:pPr>
        <w:pStyle w:val="a8"/>
        <w:numPr>
          <w:ilvl w:val="0"/>
          <w:numId w:val="4"/>
        </w:numPr>
        <w:autoSpaceDE/>
        <w:autoSpaceDN/>
        <w:rPr>
          <w:rFonts w:asciiTheme="minorHAnsi" w:hAnsiTheme="minorHAnsi"/>
          <w:sz w:val="24"/>
          <w:szCs w:val="24"/>
        </w:rPr>
      </w:pPr>
      <w:r w:rsidRPr="00E530E7">
        <w:rPr>
          <w:rFonts w:asciiTheme="minorHAnsi" w:hAnsiTheme="minorHAnsi"/>
          <w:sz w:val="24"/>
          <w:szCs w:val="24"/>
        </w:rPr>
        <w:t>Anti-splinter guard</w:t>
      </w:r>
    </w:p>
    <w:p w:rsidR="004E6785" w:rsidRPr="00E530E7" w:rsidRDefault="004E6785" w:rsidP="006C4A64">
      <w:pPr>
        <w:pStyle w:val="a8"/>
        <w:numPr>
          <w:ilvl w:val="0"/>
          <w:numId w:val="4"/>
        </w:numPr>
        <w:autoSpaceDE/>
        <w:autoSpaceDN/>
        <w:rPr>
          <w:rFonts w:asciiTheme="minorHAnsi" w:hAnsiTheme="minorHAnsi"/>
          <w:sz w:val="24"/>
          <w:szCs w:val="24"/>
        </w:rPr>
      </w:pPr>
      <w:r w:rsidRPr="00E530E7">
        <w:rPr>
          <w:rFonts w:asciiTheme="minorHAnsi" w:hAnsiTheme="minorHAnsi"/>
          <w:sz w:val="24"/>
          <w:szCs w:val="24"/>
        </w:rPr>
        <w:t>Guide roller</w:t>
      </w:r>
    </w:p>
    <w:p w:rsidR="004E6785" w:rsidRPr="00E530E7" w:rsidRDefault="004E6785" w:rsidP="006C4A64">
      <w:pPr>
        <w:pStyle w:val="a8"/>
        <w:numPr>
          <w:ilvl w:val="0"/>
          <w:numId w:val="4"/>
        </w:numPr>
        <w:autoSpaceDE/>
        <w:autoSpaceDN/>
        <w:rPr>
          <w:rFonts w:asciiTheme="minorHAnsi" w:hAnsiTheme="minorHAnsi"/>
          <w:sz w:val="24"/>
          <w:szCs w:val="24"/>
        </w:rPr>
      </w:pPr>
      <w:r w:rsidRPr="00E530E7">
        <w:rPr>
          <w:rFonts w:asciiTheme="minorHAnsi" w:hAnsiTheme="minorHAnsi"/>
          <w:sz w:val="24"/>
          <w:szCs w:val="24"/>
        </w:rPr>
        <w:t>Quick-release chuck</w:t>
      </w:r>
    </w:p>
    <w:p w:rsidR="004E6785" w:rsidRPr="00E530E7" w:rsidRDefault="004E6785" w:rsidP="006C4A64">
      <w:pPr>
        <w:pStyle w:val="a8"/>
        <w:numPr>
          <w:ilvl w:val="0"/>
          <w:numId w:val="4"/>
        </w:numPr>
        <w:autoSpaceDE/>
        <w:autoSpaceDN/>
        <w:rPr>
          <w:rFonts w:asciiTheme="minorHAnsi" w:hAnsiTheme="minorHAnsi"/>
          <w:sz w:val="24"/>
          <w:szCs w:val="24"/>
        </w:rPr>
      </w:pPr>
      <w:r w:rsidRPr="00E530E7">
        <w:rPr>
          <w:rFonts w:asciiTheme="minorHAnsi" w:hAnsiTheme="minorHAnsi"/>
          <w:sz w:val="24"/>
          <w:szCs w:val="24"/>
        </w:rPr>
        <w:t>Locking screws for base plate</w:t>
      </w:r>
    </w:p>
    <w:p w:rsidR="004E6785" w:rsidRPr="00E530E7" w:rsidRDefault="004E6785" w:rsidP="006C4A64">
      <w:pPr>
        <w:pStyle w:val="a8"/>
        <w:numPr>
          <w:ilvl w:val="0"/>
          <w:numId w:val="4"/>
        </w:numPr>
        <w:autoSpaceDE/>
        <w:autoSpaceDN/>
        <w:rPr>
          <w:rFonts w:asciiTheme="minorHAnsi" w:hAnsiTheme="minorHAnsi"/>
          <w:sz w:val="24"/>
          <w:szCs w:val="24"/>
        </w:rPr>
      </w:pPr>
      <w:r w:rsidRPr="00E530E7">
        <w:rPr>
          <w:rFonts w:asciiTheme="minorHAnsi" w:hAnsiTheme="minorHAnsi"/>
          <w:sz w:val="24"/>
          <w:szCs w:val="24"/>
        </w:rPr>
        <w:lastRenderedPageBreak/>
        <w:t>Lock screws for rip fence</w:t>
      </w:r>
    </w:p>
    <w:p w:rsidR="004E6785" w:rsidRPr="00E530E7" w:rsidRDefault="004E6785" w:rsidP="006C4A64">
      <w:pPr>
        <w:pStyle w:val="a8"/>
        <w:numPr>
          <w:ilvl w:val="0"/>
          <w:numId w:val="4"/>
        </w:numPr>
        <w:autoSpaceDE/>
        <w:autoSpaceDN/>
        <w:rPr>
          <w:rFonts w:asciiTheme="minorHAnsi" w:hAnsiTheme="minorHAnsi"/>
          <w:sz w:val="24"/>
          <w:szCs w:val="24"/>
        </w:rPr>
      </w:pPr>
      <w:r w:rsidRPr="00E530E7">
        <w:rPr>
          <w:rFonts w:asciiTheme="minorHAnsi" w:hAnsiTheme="minorHAnsi"/>
          <w:sz w:val="24"/>
          <w:szCs w:val="24"/>
        </w:rPr>
        <w:t>Protection cover</w:t>
      </w:r>
    </w:p>
    <w:p w:rsidR="004E6785" w:rsidRPr="00E530E7" w:rsidRDefault="004E6785" w:rsidP="006C4A64">
      <w:pPr>
        <w:pStyle w:val="a8"/>
        <w:numPr>
          <w:ilvl w:val="0"/>
          <w:numId w:val="4"/>
        </w:numPr>
        <w:autoSpaceDE/>
        <w:autoSpaceDN/>
        <w:rPr>
          <w:rFonts w:asciiTheme="minorHAnsi" w:hAnsiTheme="minorHAnsi"/>
          <w:sz w:val="24"/>
          <w:szCs w:val="24"/>
        </w:rPr>
      </w:pPr>
      <w:r w:rsidRPr="00E530E7">
        <w:rPr>
          <w:rFonts w:asciiTheme="minorHAnsi" w:hAnsiTheme="minorHAnsi"/>
          <w:sz w:val="24"/>
          <w:szCs w:val="24"/>
        </w:rPr>
        <w:t xml:space="preserve">Charger </w:t>
      </w:r>
    </w:p>
    <w:p w:rsidR="004E6785" w:rsidRPr="00E530E7" w:rsidRDefault="004E6785" w:rsidP="006C4A64">
      <w:pPr>
        <w:pStyle w:val="a8"/>
        <w:numPr>
          <w:ilvl w:val="0"/>
          <w:numId w:val="4"/>
        </w:numPr>
        <w:autoSpaceDE/>
        <w:autoSpaceDN/>
        <w:rPr>
          <w:rFonts w:asciiTheme="minorHAnsi" w:hAnsiTheme="minorHAnsi"/>
          <w:sz w:val="24"/>
          <w:szCs w:val="24"/>
        </w:rPr>
      </w:pPr>
      <w:r w:rsidRPr="00E530E7">
        <w:rPr>
          <w:rFonts w:asciiTheme="minorHAnsi" w:hAnsiTheme="minorHAnsi"/>
          <w:sz w:val="24"/>
          <w:szCs w:val="24"/>
        </w:rPr>
        <w:t>Battery level indication (LED)</w:t>
      </w:r>
    </w:p>
    <w:p w:rsidR="004E6785" w:rsidRPr="00E530E7" w:rsidRDefault="004E6785" w:rsidP="006C4A64">
      <w:pPr>
        <w:pStyle w:val="a8"/>
        <w:numPr>
          <w:ilvl w:val="0"/>
          <w:numId w:val="4"/>
        </w:numPr>
        <w:autoSpaceDE/>
        <w:autoSpaceDN/>
        <w:rPr>
          <w:rFonts w:asciiTheme="minorHAnsi" w:hAnsiTheme="minorHAnsi"/>
          <w:sz w:val="24"/>
          <w:szCs w:val="24"/>
        </w:rPr>
      </w:pPr>
      <w:r w:rsidRPr="00E530E7">
        <w:rPr>
          <w:rFonts w:asciiTheme="minorHAnsi" w:hAnsiTheme="minorHAnsi"/>
          <w:sz w:val="24"/>
          <w:szCs w:val="24"/>
        </w:rPr>
        <w:t xml:space="preserve">Battery </w:t>
      </w:r>
    </w:p>
    <w:p w:rsidR="004E6785" w:rsidRPr="00E530E7" w:rsidRDefault="004E6785" w:rsidP="006C4A64">
      <w:pPr>
        <w:pStyle w:val="a8"/>
        <w:numPr>
          <w:ilvl w:val="0"/>
          <w:numId w:val="4"/>
        </w:numPr>
        <w:autoSpaceDE/>
        <w:autoSpaceDN/>
        <w:rPr>
          <w:rFonts w:asciiTheme="minorHAnsi" w:hAnsiTheme="minorHAnsi"/>
          <w:sz w:val="24"/>
          <w:szCs w:val="24"/>
        </w:rPr>
      </w:pPr>
      <w:r w:rsidRPr="00E530E7">
        <w:rPr>
          <w:rFonts w:asciiTheme="minorHAnsi" w:hAnsiTheme="minorHAnsi"/>
          <w:sz w:val="24"/>
          <w:szCs w:val="24"/>
        </w:rPr>
        <w:t>Allen wrench</w:t>
      </w:r>
    </w:p>
    <w:p w:rsidR="004E6785" w:rsidRPr="00E530E7" w:rsidRDefault="004E6785" w:rsidP="006C4A64">
      <w:pPr>
        <w:pStyle w:val="a8"/>
        <w:numPr>
          <w:ilvl w:val="0"/>
          <w:numId w:val="4"/>
        </w:numPr>
        <w:autoSpaceDE/>
        <w:autoSpaceDN/>
        <w:rPr>
          <w:rFonts w:asciiTheme="minorHAnsi" w:hAnsiTheme="minorHAnsi"/>
          <w:sz w:val="24"/>
          <w:szCs w:val="24"/>
        </w:rPr>
      </w:pPr>
      <w:r w:rsidRPr="00E530E7">
        <w:rPr>
          <w:rFonts w:asciiTheme="minorHAnsi" w:hAnsiTheme="minorHAnsi"/>
          <w:sz w:val="24"/>
          <w:szCs w:val="24"/>
        </w:rPr>
        <w:t>RED Charge control LED</w:t>
      </w:r>
    </w:p>
    <w:p w:rsidR="004E6785" w:rsidRPr="00E530E7" w:rsidRDefault="004E6785" w:rsidP="006C4A64">
      <w:pPr>
        <w:pStyle w:val="a8"/>
        <w:numPr>
          <w:ilvl w:val="0"/>
          <w:numId w:val="4"/>
        </w:numPr>
        <w:autoSpaceDE/>
        <w:autoSpaceDN/>
        <w:rPr>
          <w:rFonts w:asciiTheme="minorHAnsi" w:hAnsiTheme="minorHAnsi"/>
          <w:sz w:val="24"/>
          <w:szCs w:val="24"/>
        </w:rPr>
      </w:pPr>
      <w:r w:rsidRPr="00E530E7">
        <w:rPr>
          <w:rFonts w:asciiTheme="minorHAnsi" w:hAnsiTheme="minorHAnsi"/>
          <w:sz w:val="24"/>
          <w:szCs w:val="24"/>
        </w:rPr>
        <w:t>GREEN charge control LED</w:t>
      </w:r>
    </w:p>
    <w:p w:rsidR="004E6785" w:rsidRPr="00E530E7" w:rsidRDefault="004E6785" w:rsidP="006C4A64">
      <w:pPr>
        <w:pStyle w:val="a8"/>
        <w:numPr>
          <w:ilvl w:val="0"/>
          <w:numId w:val="4"/>
        </w:numPr>
        <w:autoSpaceDE/>
        <w:autoSpaceDN/>
        <w:rPr>
          <w:rFonts w:asciiTheme="minorHAnsi" w:hAnsiTheme="minorHAnsi"/>
          <w:sz w:val="24"/>
          <w:szCs w:val="24"/>
        </w:rPr>
      </w:pPr>
      <w:r w:rsidRPr="00E530E7">
        <w:rPr>
          <w:rFonts w:asciiTheme="minorHAnsi" w:hAnsiTheme="minorHAnsi"/>
          <w:sz w:val="24"/>
          <w:szCs w:val="24"/>
        </w:rPr>
        <w:t>Battery release buttons</w:t>
      </w:r>
    </w:p>
    <w:p w:rsidR="004E6785" w:rsidRPr="00E530E7" w:rsidRDefault="004E6785" w:rsidP="006C4A64">
      <w:pPr>
        <w:pStyle w:val="a8"/>
        <w:numPr>
          <w:ilvl w:val="0"/>
          <w:numId w:val="4"/>
        </w:numPr>
        <w:autoSpaceDE/>
        <w:autoSpaceDN/>
        <w:rPr>
          <w:rFonts w:asciiTheme="minorHAnsi" w:hAnsiTheme="minorHAnsi"/>
          <w:sz w:val="24"/>
          <w:szCs w:val="24"/>
        </w:rPr>
      </w:pPr>
      <w:r w:rsidRPr="00E530E7">
        <w:rPr>
          <w:rFonts w:asciiTheme="minorHAnsi" w:hAnsiTheme="minorHAnsi"/>
          <w:sz w:val="24"/>
          <w:szCs w:val="24"/>
        </w:rPr>
        <w:t>Two fastening clips</w:t>
      </w:r>
    </w:p>
    <w:p w:rsidR="004E6785" w:rsidRPr="00E530E7" w:rsidRDefault="004E6785" w:rsidP="006C4A64">
      <w:pPr>
        <w:pStyle w:val="a8"/>
        <w:numPr>
          <w:ilvl w:val="0"/>
          <w:numId w:val="4"/>
        </w:numPr>
        <w:autoSpaceDE/>
        <w:autoSpaceDN/>
        <w:rPr>
          <w:rFonts w:asciiTheme="minorHAnsi" w:hAnsiTheme="minorHAnsi"/>
          <w:sz w:val="24"/>
          <w:szCs w:val="24"/>
        </w:rPr>
      </w:pPr>
      <w:r w:rsidRPr="00E530E7">
        <w:rPr>
          <w:rFonts w:asciiTheme="minorHAnsi" w:hAnsiTheme="minorHAnsi"/>
          <w:sz w:val="24"/>
          <w:szCs w:val="24"/>
        </w:rPr>
        <w:t>Sliding block</w:t>
      </w:r>
    </w:p>
    <w:p w:rsidR="004E6785" w:rsidRPr="00E530E7" w:rsidRDefault="004E6785" w:rsidP="006C4A64">
      <w:pPr>
        <w:pStyle w:val="a8"/>
        <w:numPr>
          <w:ilvl w:val="0"/>
          <w:numId w:val="4"/>
        </w:numPr>
        <w:autoSpaceDE/>
        <w:autoSpaceDN/>
        <w:rPr>
          <w:rFonts w:asciiTheme="minorHAnsi" w:hAnsiTheme="minorHAnsi"/>
          <w:sz w:val="24"/>
          <w:szCs w:val="24"/>
        </w:rPr>
      </w:pPr>
      <w:r w:rsidRPr="00E530E7">
        <w:rPr>
          <w:rFonts w:asciiTheme="minorHAnsi" w:hAnsiTheme="minorHAnsi"/>
          <w:sz w:val="24"/>
          <w:szCs w:val="24"/>
        </w:rPr>
        <w:t>LED work lamp</w:t>
      </w:r>
    </w:p>
    <w:p w:rsidR="004E6785" w:rsidRPr="00E530E7" w:rsidRDefault="004E6785" w:rsidP="006C4A64">
      <w:pPr>
        <w:pStyle w:val="a8"/>
        <w:numPr>
          <w:ilvl w:val="0"/>
          <w:numId w:val="4"/>
        </w:numPr>
        <w:autoSpaceDE/>
        <w:autoSpaceDN/>
        <w:rPr>
          <w:rFonts w:asciiTheme="minorHAnsi" w:hAnsiTheme="minorHAnsi"/>
          <w:sz w:val="24"/>
          <w:szCs w:val="24"/>
        </w:rPr>
      </w:pPr>
      <w:r w:rsidRPr="00E530E7">
        <w:rPr>
          <w:rFonts w:asciiTheme="minorHAnsi" w:hAnsiTheme="minorHAnsi"/>
          <w:sz w:val="24"/>
          <w:szCs w:val="24"/>
        </w:rPr>
        <w:t>Battery charge level button</w:t>
      </w:r>
    </w:p>
    <w:p w:rsidR="00FD6475" w:rsidRPr="009518C0" w:rsidRDefault="00FD6475" w:rsidP="009518C0">
      <w:pPr>
        <w:pStyle w:val="a8"/>
        <w:autoSpaceDE/>
        <w:autoSpaceDN/>
        <w:ind w:left="360"/>
        <w:rPr>
          <w:rFonts w:asciiTheme="minorHAnsi" w:eastAsiaTheme="minorEastAsia" w:hAnsiTheme="minorHAnsi"/>
          <w:color w:val="4A442A" w:themeColor="background2" w:themeShade="40"/>
          <w:sz w:val="24"/>
          <w:szCs w:val="24"/>
          <w:lang w:eastAsia="zh-CN"/>
        </w:rPr>
        <w:sectPr w:rsidR="00FD6475" w:rsidRPr="009518C0" w:rsidSect="005C0B30">
          <w:type w:val="continuous"/>
          <w:pgSz w:w="11906" w:h="16838"/>
          <w:pgMar w:top="720" w:right="720" w:bottom="720" w:left="720" w:header="851" w:footer="992" w:gutter="0"/>
          <w:cols w:num="2" w:space="425"/>
          <w:docGrid w:type="lines" w:linePitch="312"/>
        </w:sectPr>
      </w:pPr>
    </w:p>
    <w:p w:rsidR="009518C0" w:rsidRPr="009518C0" w:rsidRDefault="009518C0" w:rsidP="00FD6475">
      <w:pPr>
        <w:rPr>
          <w:rFonts w:asciiTheme="minorHAnsi" w:hAnsiTheme="minorHAnsi"/>
          <w:b/>
          <w:bCs/>
          <w:caps/>
          <w:color w:val="4A442A" w:themeColor="background2" w:themeShade="40"/>
          <w:u w:val="single"/>
        </w:rPr>
      </w:pPr>
    </w:p>
    <w:p w:rsidR="00FD6475" w:rsidRPr="00E530E7" w:rsidRDefault="00FD6475" w:rsidP="00E530E7">
      <w:pPr>
        <w:jc w:val="both"/>
        <w:rPr>
          <w:rFonts w:asciiTheme="minorHAnsi" w:hAnsiTheme="minorHAnsi"/>
          <w:b/>
          <w:bCs/>
          <w:caps/>
          <w:sz w:val="32"/>
          <w:szCs w:val="32"/>
          <w:u w:val="single"/>
        </w:rPr>
      </w:pPr>
      <w:r w:rsidRPr="00E530E7">
        <w:rPr>
          <w:rFonts w:asciiTheme="minorHAnsi" w:hAnsiTheme="minorHAnsi" w:hint="eastAsia"/>
          <w:b/>
          <w:bCs/>
          <w:caps/>
          <w:sz w:val="32"/>
          <w:szCs w:val="32"/>
          <w:u w:val="single"/>
        </w:rPr>
        <w:t>D</w:t>
      </w:r>
      <w:r w:rsidRPr="00E530E7">
        <w:rPr>
          <w:rFonts w:asciiTheme="minorHAnsi" w:hAnsiTheme="minorHAnsi"/>
          <w:b/>
          <w:bCs/>
          <w:caps/>
          <w:sz w:val="32"/>
          <w:szCs w:val="32"/>
          <w:u w:val="single"/>
        </w:rPr>
        <w:t>evice Description</w:t>
      </w:r>
    </w:p>
    <w:p w:rsidR="00BD6483" w:rsidRPr="00E530E7" w:rsidRDefault="00BD6483" w:rsidP="00E530E7">
      <w:pPr>
        <w:pStyle w:val="Pa0"/>
        <w:jc w:val="both"/>
        <w:rPr>
          <w:rFonts w:asciiTheme="minorHAnsi" w:eastAsiaTheme="minorEastAsia"/>
          <w:kern w:val="2"/>
        </w:rPr>
      </w:pPr>
      <w:r w:rsidRPr="00E530E7">
        <w:rPr>
          <w:rFonts w:asciiTheme="minorHAnsi" w:eastAsiaTheme="minorEastAsia"/>
          <w:kern w:val="2"/>
        </w:rPr>
        <w:t xml:space="preserve">The cordless jig saw is suited for varied sawing operations with a quick sawing progress due to the adjustable pendulum action. </w:t>
      </w:r>
    </w:p>
    <w:p w:rsidR="00BD6483" w:rsidRPr="00E530E7" w:rsidRDefault="00BD6483" w:rsidP="00E530E7">
      <w:pPr>
        <w:pStyle w:val="Pa0"/>
        <w:jc w:val="both"/>
        <w:rPr>
          <w:rFonts w:asciiTheme="minorHAnsi" w:eastAsiaTheme="minorEastAsia"/>
          <w:kern w:val="2"/>
        </w:rPr>
      </w:pPr>
      <w:r w:rsidRPr="00E530E7">
        <w:rPr>
          <w:rFonts w:asciiTheme="minorHAnsi" w:eastAsiaTheme="minorEastAsia"/>
          <w:kern w:val="2"/>
        </w:rPr>
        <w:t xml:space="preserve">The anti-splinter guard ensures tear-free cuts. The pendulum action can be set to 3 levels, or switched off if required. </w:t>
      </w:r>
    </w:p>
    <w:p w:rsidR="00BD6483" w:rsidRPr="00E530E7" w:rsidRDefault="00BD6483" w:rsidP="00E530E7">
      <w:pPr>
        <w:pStyle w:val="Pa0"/>
        <w:jc w:val="both"/>
        <w:rPr>
          <w:rFonts w:asciiTheme="minorHAnsi" w:eastAsiaTheme="minorEastAsia"/>
          <w:kern w:val="2"/>
        </w:rPr>
      </w:pPr>
      <w:r w:rsidRPr="00E530E7">
        <w:rPr>
          <w:rFonts w:asciiTheme="minorHAnsi" w:eastAsiaTheme="minorEastAsia"/>
          <w:kern w:val="2"/>
        </w:rPr>
        <w:t xml:space="preserve">The saw blades can be exchanged without tools. The base plate can be adjusted with an Allen wrench and allows for cutting angles of 15°, 30° and 45°. </w:t>
      </w:r>
    </w:p>
    <w:p w:rsidR="00BD6483" w:rsidRPr="00E530E7" w:rsidRDefault="00BD6483" w:rsidP="00E530E7">
      <w:pPr>
        <w:pStyle w:val="Pa0"/>
        <w:jc w:val="both"/>
        <w:rPr>
          <w:rFonts w:asciiTheme="minorHAnsi" w:eastAsiaTheme="minorEastAsia"/>
          <w:kern w:val="2"/>
        </w:rPr>
      </w:pPr>
      <w:r w:rsidRPr="00E530E7">
        <w:rPr>
          <w:rFonts w:asciiTheme="minorHAnsi" w:eastAsiaTheme="minorEastAsia"/>
          <w:kern w:val="2"/>
        </w:rPr>
        <w:t xml:space="preserve">The work area is illuminated by an LED. </w:t>
      </w:r>
    </w:p>
    <w:p w:rsidR="00BD6483" w:rsidRPr="00E530E7" w:rsidRDefault="00BD6483" w:rsidP="00E530E7">
      <w:pPr>
        <w:pStyle w:val="Pa0"/>
        <w:jc w:val="both"/>
        <w:rPr>
          <w:rFonts w:asciiTheme="minorHAnsi" w:eastAsiaTheme="minorEastAsia"/>
          <w:kern w:val="2"/>
        </w:rPr>
      </w:pPr>
      <w:r w:rsidRPr="00E530E7">
        <w:rPr>
          <w:rFonts w:asciiTheme="minorHAnsi" w:eastAsiaTheme="minorEastAsia"/>
          <w:kern w:val="2"/>
        </w:rPr>
        <w:t xml:space="preserve">The battery comes with its own battery level indication. As a </w:t>
      </w:r>
      <w:r w:rsidR="00E530E7" w:rsidRPr="00E530E7">
        <w:rPr>
          <w:rFonts w:asciiTheme="minorHAnsi" w:eastAsiaTheme="minorEastAsia"/>
          <w:kern w:val="2"/>
        </w:rPr>
        <w:t>result,</w:t>
      </w:r>
      <w:r w:rsidRPr="00E530E7">
        <w:rPr>
          <w:rFonts w:asciiTheme="minorHAnsi" w:eastAsiaTheme="minorEastAsia"/>
          <w:kern w:val="2"/>
        </w:rPr>
        <w:t xml:space="preserve"> you can check the current charging status without having to connect it to the device. </w:t>
      </w:r>
    </w:p>
    <w:p w:rsidR="00BD6483" w:rsidRPr="00E530E7" w:rsidRDefault="00BD6483" w:rsidP="00E530E7">
      <w:pPr>
        <w:jc w:val="both"/>
      </w:pPr>
      <w:r w:rsidRPr="00E530E7">
        <w:rPr>
          <w:rFonts w:asciiTheme="minorHAnsi" w:hAnsiTheme="minorHAnsi"/>
        </w:rPr>
        <w:t>Furthermore, the device is equipped with a fan function for a cutting line without sawdust and with an integrated connection for effective external vacuum cleaner</w:t>
      </w:r>
      <w:r w:rsidRPr="00E530E7">
        <w:t>.</w:t>
      </w:r>
    </w:p>
    <w:p w:rsidR="00D219DF" w:rsidRPr="00D219DF" w:rsidRDefault="00D219DF" w:rsidP="00FD6475">
      <w:pPr>
        <w:rPr>
          <w:rFonts w:asciiTheme="minorHAnsi" w:hAnsiTheme="minorHAnsi"/>
          <w:color w:val="262626" w:themeColor="text1" w:themeTint="D9"/>
        </w:rPr>
      </w:pPr>
    </w:p>
    <w:p w:rsidR="005C0B30" w:rsidRPr="00D219DF" w:rsidRDefault="005C0B30" w:rsidP="00E530E7">
      <w:pPr>
        <w:jc w:val="both"/>
        <w:rPr>
          <w:rFonts w:asciiTheme="minorHAnsi" w:hAnsiTheme="minorHAnsi"/>
          <w:b/>
          <w:bCs/>
          <w:caps/>
          <w:color w:val="262626" w:themeColor="text1" w:themeTint="D9"/>
          <w:sz w:val="32"/>
          <w:szCs w:val="32"/>
          <w:u w:val="single"/>
        </w:rPr>
      </w:pPr>
      <w:r w:rsidRPr="00D219DF">
        <w:rPr>
          <w:rFonts w:asciiTheme="minorHAnsi" w:hAnsiTheme="minorHAnsi" w:hint="eastAsia"/>
          <w:b/>
          <w:bCs/>
          <w:caps/>
          <w:color w:val="262626" w:themeColor="text1" w:themeTint="D9"/>
          <w:sz w:val="32"/>
          <w:szCs w:val="32"/>
          <w:u w:val="single"/>
        </w:rPr>
        <w:t>T</w:t>
      </w:r>
      <w:r w:rsidR="006D6C21">
        <w:rPr>
          <w:rFonts w:asciiTheme="minorHAnsi" w:hAnsiTheme="minorHAnsi"/>
          <w:b/>
          <w:bCs/>
          <w:caps/>
          <w:color w:val="262626" w:themeColor="text1" w:themeTint="D9"/>
          <w:sz w:val="32"/>
          <w:szCs w:val="32"/>
          <w:u w:val="single"/>
        </w:rPr>
        <w:t>echnical data</w:t>
      </w:r>
    </w:p>
    <w:tbl>
      <w:tblPr>
        <w:tblStyle w:val="a6"/>
        <w:tblW w:w="0" w:type="auto"/>
        <w:tblInd w:w="250" w:type="dxa"/>
        <w:tblLook w:val="04A0"/>
      </w:tblPr>
      <w:tblGrid>
        <w:gridCol w:w="5103"/>
        <w:gridCol w:w="2580"/>
        <w:gridCol w:w="2381"/>
      </w:tblGrid>
      <w:tr w:rsidR="00C931C5" w:rsidRPr="00C931C5" w:rsidTr="00C931C5">
        <w:tc>
          <w:tcPr>
            <w:tcW w:w="5103" w:type="dxa"/>
          </w:tcPr>
          <w:p w:rsidR="00C931C5" w:rsidRPr="00C931C5" w:rsidRDefault="00C931C5" w:rsidP="00E530E7">
            <w:pPr>
              <w:jc w:val="both"/>
              <w:rPr>
                <w:rFonts w:asciiTheme="minorHAnsi" w:hAnsiTheme="minorHAnsi"/>
              </w:rPr>
            </w:pPr>
            <w:r w:rsidRPr="00C931C5">
              <w:rPr>
                <w:rFonts w:asciiTheme="minorHAnsi" w:hAnsiTheme="minorHAnsi"/>
              </w:rPr>
              <w:t>Rated voltage</w:t>
            </w:r>
          </w:p>
        </w:tc>
        <w:tc>
          <w:tcPr>
            <w:tcW w:w="4961" w:type="dxa"/>
            <w:gridSpan w:val="2"/>
          </w:tcPr>
          <w:p w:rsidR="00C931C5" w:rsidRPr="00C931C5" w:rsidRDefault="00C931C5" w:rsidP="00E530E7">
            <w:pPr>
              <w:jc w:val="both"/>
              <w:rPr>
                <w:rFonts w:asciiTheme="minorHAnsi" w:hAnsiTheme="minorHAnsi"/>
              </w:rPr>
            </w:pPr>
            <w:r w:rsidRPr="00C931C5">
              <w:rPr>
                <w:rFonts w:asciiTheme="minorHAnsi" w:hAnsiTheme="minorHAnsi"/>
              </w:rPr>
              <w:t>20V d.c.</w:t>
            </w:r>
          </w:p>
        </w:tc>
      </w:tr>
      <w:tr w:rsidR="00C931C5" w:rsidRPr="00C931C5" w:rsidTr="00C931C5">
        <w:tc>
          <w:tcPr>
            <w:tcW w:w="5103" w:type="dxa"/>
          </w:tcPr>
          <w:p w:rsidR="00C931C5" w:rsidRPr="00C931C5" w:rsidRDefault="00C931C5" w:rsidP="00E530E7">
            <w:pPr>
              <w:jc w:val="both"/>
              <w:rPr>
                <w:rFonts w:asciiTheme="minorHAnsi" w:hAnsiTheme="minorHAnsi"/>
              </w:rPr>
            </w:pPr>
            <w:r w:rsidRPr="00C931C5">
              <w:rPr>
                <w:rFonts w:asciiTheme="minorHAnsi" w:hAnsiTheme="minorHAnsi"/>
              </w:rPr>
              <w:t>Rated no-load speed n</w:t>
            </w:r>
            <w:r w:rsidRPr="00C931C5">
              <w:rPr>
                <w:rFonts w:asciiTheme="minorHAnsi" w:hAnsiTheme="minorHAnsi"/>
                <w:vertAlign w:val="subscript"/>
              </w:rPr>
              <w:t>0</w:t>
            </w:r>
          </w:p>
        </w:tc>
        <w:tc>
          <w:tcPr>
            <w:tcW w:w="4961" w:type="dxa"/>
            <w:gridSpan w:val="2"/>
          </w:tcPr>
          <w:p w:rsidR="00C931C5" w:rsidRPr="00C931C5" w:rsidRDefault="00C931C5" w:rsidP="00E530E7">
            <w:pPr>
              <w:jc w:val="both"/>
              <w:rPr>
                <w:rFonts w:asciiTheme="minorHAnsi" w:hAnsiTheme="minorHAnsi"/>
              </w:rPr>
            </w:pPr>
            <w:r w:rsidRPr="00C931C5">
              <w:rPr>
                <w:rFonts w:asciiTheme="minorHAnsi" w:hAnsiTheme="minorHAnsi"/>
              </w:rPr>
              <w:t>0-2700/min</w:t>
            </w:r>
          </w:p>
        </w:tc>
      </w:tr>
      <w:tr w:rsidR="00C931C5" w:rsidRPr="00C931C5" w:rsidTr="00C931C5">
        <w:tc>
          <w:tcPr>
            <w:tcW w:w="5103" w:type="dxa"/>
          </w:tcPr>
          <w:p w:rsidR="00C931C5" w:rsidRPr="00C931C5" w:rsidRDefault="00C931C5" w:rsidP="00E530E7">
            <w:pPr>
              <w:jc w:val="both"/>
              <w:rPr>
                <w:rFonts w:asciiTheme="minorHAnsi" w:hAnsiTheme="minorHAnsi"/>
              </w:rPr>
            </w:pPr>
            <w:r w:rsidRPr="00C931C5">
              <w:rPr>
                <w:rFonts w:asciiTheme="minorHAnsi" w:hAnsiTheme="minorHAnsi"/>
              </w:rPr>
              <w:t>Cutting angle</w:t>
            </w:r>
          </w:p>
        </w:tc>
        <w:tc>
          <w:tcPr>
            <w:tcW w:w="4961" w:type="dxa"/>
            <w:gridSpan w:val="2"/>
          </w:tcPr>
          <w:p w:rsidR="00C931C5" w:rsidRPr="00C931C5" w:rsidRDefault="00C931C5" w:rsidP="00E530E7">
            <w:pPr>
              <w:pStyle w:val="Pa01"/>
              <w:jc w:val="both"/>
              <w:rPr>
                <w:rFonts w:asciiTheme="minorHAnsi" w:cs="Geogrotesque Rg"/>
                <w:color w:val="211D1E"/>
              </w:rPr>
            </w:pPr>
            <w:r w:rsidRPr="00C931C5">
              <w:rPr>
                <w:rStyle w:val="A41"/>
                <w:rFonts w:asciiTheme="minorHAnsi"/>
                <w:sz w:val="24"/>
                <w:szCs w:val="24"/>
              </w:rPr>
              <w:t xml:space="preserve">0° / 15° / 30° / 45° </w:t>
            </w:r>
          </w:p>
        </w:tc>
      </w:tr>
      <w:tr w:rsidR="00C931C5" w:rsidRPr="00C931C5" w:rsidTr="00C931C5">
        <w:tc>
          <w:tcPr>
            <w:tcW w:w="5103" w:type="dxa"/>
          </w:tcPr>
          <w:p w:rsidR="00C931C5" w:rsidRPr="00C931C5" w:rsidRDefault="00C931C5" w:rsidP="00E530E7">
            <w:pPr>
              <w:jc w:val="both"/>
              <w:rPr>
                <w:rFonts w:asciiTheme="minorHAnsi" w:hAnsiTheme="minorHAnsi"/>
              </w:rPr>
            </w:pPr>
            <w:r w:rsidRPr="00C931C5">
              <w:rPr>
                <w:rFonts w:asciiTheme="minorHAnsi" w:hAnsiTheme="minorHAnsi"/>
              </w:rPr>
              <w:t>Max. cutting capacity</w:t>
            </w:r>
          </w:p>
        </w:tc>
        <w:tc>
          <w:tcPr>
            <w:tcW w:w="4961" w:type="dxa"/>
            <w:gridSpan w:val="2"/>
          </w:tcPr>
          <w:p w:rsidR="00C931C5" w:rsidRPr="00C931C5" w:rsidRDefault="00C931C5" w:rsidP="00E530E7">
            <w:pPr>
              <w:jc w:val="both"/>
              <w:rPr>
                <w:rFonts w:asciiTheme="minorHAnsi" w:hAnsiTheme="minorHAnsi"/>
              </w:rPr>
            </w:pPr>
            <w:r w:rsidRPr="00C931C5">
              <w:rPr>
                <w:rFonts w:asciiTheme="minorHAnsi" w:hAnsiTheme="minorHAnsi"/>
              </w:rPr>
              <w:t>Wood 80mm</w:t>
            </w:r>
          </w:p>
          <w:p w:rsidR="00C931C5" w:rsidRPr="00C931C5" w:rsidRDefault="00C931C5" w:rsidP="00E530E7">
            <w:pPr>
              <w:jc w:val="both"/>
              <w:rPr>
                <w:rFonts w:asciiTheme="minorHAnsi" w:hAnsiTheme="minorHAnsi"/>
              </w:rPr>
            </w:pPr>
            <w:r w:rsidRPr="00C931C5">
              <w:rPr>
                <w:rFonts w:asciiTheme="minorHAnsi" w:hAnsiTheme="minorHAnsi"/>
              </w:rPr>
              <w:t>Steel 5mm</w:t>
            </w:r>
          </w:p>
          <w:p w:rsidR="00C931C5" w:rsidRPr="00C931C5" w:rsidRDefault="00C931C5" w:rsidP="00E530E7">
            <w:pPr>
              <w:pStyle w:val="Pa3"/>
              <w:jc w:val="both"/>
              <w:rPr>
                <w:rFonts w:asciiTheme="minorHAnsi" w:cs="Geogrotesque Rg"/>
                <w:color w:val="211D1E"/>
              </w:rPr>
            </w:pPr>
            <w:r w:rsidRPr="00C931C5">
              <w:rPr>
                <w:rStyle w:val="A70"/>
                <w:rFonts w:asciiTheme="minorHAnsi"/>
                <w:sz w:val="24"/>
                <w:szCs w:val="24"/>
              </w:rPr>
              <w:t>Aluminum 12mm</w:t>
            </w:r>
          </w:p>
        </w:tc>
      </w:tr>
      <w:tr w:rsidR="00C931C5" w:rsidRPr="00C931C5" w:rsidTr="00C931C5">
        <w:tc>
          <w:tcPr>
            <w:tcW w:w="5103" w:type="dxa"/>
          </w:tcPr>
          <w:p w:rsidR="00C931C5" w:rsidRPr="00C931C5" w:rsidRDefault="00C931C5" w:rsidP="00E530E7">
            <w:pPr>
              <w:jc w:val="both"/>
              <w:rPr>
                <w:rFonts w:asciiTheme="minorHAnsi" w:hAnsiTheme="minorHAnsi"/>
              </w:rPr>
            </w:pPr>
            <w:r w:rsidRPr="00C931C5">
              <w:rPr>
                <w:rFonts w:asciiTheme="minorHAnsi" w:hAnsiTheme="minorHAnsi"/>
              </w:rPr>
              <w:t>Max. stroke</w:t>
            </w:r>
          </w:p>
        </w:tc>
        <w:tc>
          <w:tcPr>
            <w:tcW w:w="4961" w:type="dxa"/>
            <w:gridSpan w:val="2"/>
          </w:tcPr>
          <w:p w:rsidR="00C931C5" w:rsidRPr="00C931C5" w:rsidRDefault="00C931C5" w:rsidP="00E530E7">
            <w:pPr>
              <w:jc w:val="both"/>
              <w:rPr>
                <w:rFonts w:asciiTheme="minorHAnsi" w:hAnsiTheme="minorHAnsi"/>
              </w:rPr>
            </w:pPr>
            <w:r w:rsidRPr="00C931C5">
              <w:rPr>
                <w:rFonts w:asciiTheme="minorHAnsi" w:hAnsiTheme="minorHAnsi"/>
              </w:rPr>
              <w:t>20mm</w:t>
            </w:r>
          </w:p>
        </w:tc>
      </w:tr>
      <w:tr w:rsidR="00C931C5" w:rsidRPr="00C931C5" w:rsidTr="00C931C5">
        <w:tc>
          <w:tcPr>
            <w:tcW w:w="5103" w:type="dxa"/>
          </w:tcPr>
          <w:p w:rsidR="00C931C5" w:rsidRPr="00C931C5" w:rsidRDefault="00C931C5" w:rsidP="00E530E7">
            <w:pPr>
              <w:jc w:val="both"/>
              <w:rPr>
                <w:rFonts w:asciiTheme="minorHAnsi" w:hAnsiTheme="minorHAnsi"/>
              </w:rPr>
            </w:pPr>
            <w:r w:rsidRPr="00C931C5">
              <w:rPr>
                <w:rFonts w:asciiTheme="minorHAnsi" w:hAnsiTheme="minorHAnsi"/>
              </w:rPr>
              <w:t>Weight (without charger)</w:t>
            </w:r>
          </w:p>
        </w:tc>
        <w:tc>
          <w:tcPr>
            <w:tcW w:w="4961" w:type="dxa"/>
            <w:gridSpan w:val="2"/>
          </w:tcPr>
          <w:p w:rsidR="00C931C5" w:rsidRPr="00C931C5" w:rsidRDefault="00C931C5" w:rsidP="00E530E7">
            <w:pPr>
              <w:jc w:val="both"/>
              <w:rPr>
                <w:rFonts w:asciiTheme="minorHAnsi" w:hAnsiTheme="minorHAnsi"/>
              </w:rPr>
            </w:pPr>
            <w:r w:rsidRPr="00C931C5">
              <w:rPr>
                <w:rFonts w:asciiTheme="minorHAnsi" w:hAnsiTheme="minorHAnsi"/>
              </w:rPr>
              <w:t>2.15kg</w:t>
            </w:r>
          </w:p>
        </w:tc>
      </w:tr>
      <w:tr w:rsidR="001623C1" w:rsidRPr="00C931C5" w:rsidTr="001623C1">
        <w:tc>
          <w:tcPr>
            <w:tcW w:w="5103" w:type="dxa"/>
          </w:tcPr>
          <w:p w:rsidR="001623C1" w:rsidRPr="00C931C5" w:rsidRDefault="001623C1" w:rsidP="00E530E7">
            <w:pPr>
              <w:jc w:val="both"/>
              <w:rPr>
                <w:rFonts w:asciiTheme="minorHAnsi" w:hAnsiTheme="minorHAnsi"/>
                <w:b/>
              </w:rPr>
            </w:pPr>
            <w:r w:rsidRPr="00C931C5">
              <w:rPr>
                <w:rFonts w:asciiTheme="minorHAnsi" w:hAnsiTheme="minorHAnsi"/>
                <w:b/>
              </w:rPr>
              <w:t>Battery pack</w:t>
            </w:r>
            <w:r>
              <w:rPr>
                <w:rFonts w:asciiTheme="minorHAnsi" w:hAnsiTheme="minorHAnsi" w:hint="eastAsia"/>
                <w:b/>
              </w:rPr>
              <w:t xml:space="preserve"> </w:t>
            </w:r>
            <w:r w:rsidRPr="0055185D">
              <w:rPr>
                <w:rFonts w:asciiTheme="minorHAnsi" w:hAnsiTheme="minorHAnsi"/>
                <w:color w:val="FF0000"/>
              </w:rPr>
              <w:t>(</w:t>
            </w:r>
            <w:r w:rsidRPr="0055185D">
              <w:rPr>
                <w:rFonts w:asciiTheme="minorHAnsi" w:hAnsiTheme="minorHAnsi" w:hint="eastAsia"/>
                <w:color w:val="FF0000"/>
              </w:rPr>
              <w:t>*Not included in box</w:t>
            </w:r>
            <w:r w:rsidRPr="0055185D">
              <w:rPr>
                <w:rFonts w:asciiTheme="minorHAnsi" w:hAnsiTheme="minorHAnsi"/>
                <w:color w:val="FF0000"/>
              </w:rPr>
              <w:t>)</w:t>
            </w:r>
          </w:p>
        </w:tc>
        <w:tc>
          <w:tcPr>
            <w:tcW w:w="2580" w:type="dxa"/>
          </w:tcPr>
          <w:p w:rsidR="001623C1" w:rsidRPr="00C931C5" w:rsidRDefault="001623C1" w:rsidP="00E530E7">
            <w:pPr>
              <w:jc w:val="both"/>
              <w:rPr>
                <w:rFonts w:asciiTheme="minorHAnsi" w:hAnsiTheme="minorHAnsi"/>
                <w:b/>
              </w:rPr>
            </w:pPr>
            <w:r w:rsidRPr="00C931C5">
              <w:rPr>
                <w:rFonts w:asciiTheme="minorHAnsi" w:hAnsiTheme="minorHAnsi"/>
                <w:b/>
              </w:rPr>
              <w:t>CBA20V2A</w:t>
            </w:r>
          </w:p>
        </w:tc>
        <w:tc>
          <w:tcPr>
            <w:tcW w:w="2381" w:type="dxa"/>
          </w:tcPr>
          <w:p w:rsidR="001623C1" w:rsidRPr="009564E9" w:rsidRDefault="001623C1" w:rsidP="00B83D80">
            <w:pPr>
              <w:jc w:val="both"/>
              <w:rPr>
                <w:rFonts w:asciiTheme="minorHAnsi" w:hAnsiTheme="minorHAnsi"/>
                <w:color w:val="FF0000"/>
              </w:rPr>
            </w:pPr>
            <w:r w:rsidRPr="009564E9">
              <w:rPr>
                <w:rFonts w:asciiTheme="minorHAnsi" w:hAnsiTheme="minorHAnsi"/>
                <w:color w:val="FF0000"/>
              </w:rPr>
              <w:t>CBA20V</w:t>
            </w:r>
            <w:r w:rsidRPr="009564E9">
              <w:rPr>
                <w:rFonts w:asciiTheme="minorHAnsi" w:hAnsiTheme="minorHAnsi" w:hint="eastAsia"/>
                <w:color w:val="FF0000"/>
              </w:rPr>
              <w:t>4</w:t>
            </w:r>
          </w:p>
        </w:tc>
      </w:tr>
      <w:tr w:rsidR="001623C1" w:rsidRPr="00C931C5" w:rsidTr="001623C1">
        <w:tc>
          <w:tcPr>
            <w:tcW w:w="5103" w:type="dxa"/>
          </w:tcPr>
          <w:p w:rsidR="001623C1" w:rsidRPr="00C931C5" w:rsidRDefault="001623C1" w:rsidP="00E530E7">
            <w:pPr>
              <w:jc w:val="both"/>
              <w:rPr>
                <w:rFonts w:asciiTheme="minorHAnsi" w:hAnsiTheme="minorHAnsi"/>
              </w:rPr>
            </w:pPr>
            <w:r w:rsidRPr="00C931C5">
              <w:rPr>
                <w:rFonts w:asciiTheme="minorHAnsi" w:hAnsiTheme="minorHAnsi"/>
              </w:rPr>
              <w:t xml:space="preserve">Type </w:t>
            </w:r>
          </w:p>
        </w:tc>
        <w:tc>
          <w:tcPr>
            <w:tcW w:w="2580" w:type="dxa"/>
          </w:tcPr>
          <w:p w:rsidR="001623C1" w:rsidRPr="00C931C5" w:rsidRDefault="001623C1" w:rsidP="00E530E7">
            <w:pPr>
              <w:jc w:val="both"/>
              <w:rPr>
                <w:rFonts w:asciiTheme="minorHAnsi" w:hAnsiTheme="minorHAnsi"/>
              </w:rPr>
            </w:pPr>
            <w:r w:rsidRPr="00C931C5">
              <w:rPr>
                <w:rFonts w:asciiTheme="minorHAnsi" w:hAnsiTheme="minorHAnsi"/>
              </w:rPr>
              <w:t>Li-ion</w:t>
            </w:r>
          </w:p>
        </w:tc>
        <w:tc>
          <w:tcPr>
            <w:tcW w:w="2381" w:type="dxa"/>
          </w:tcPr>
          <w:p w:rsidR="001623C1" w:rsidRPr="009564E9" w:rsidRDefault="001623C1" w:rsidP="00B83D80">
            <w:pPr>
              <w:jc w:val="both"/>
              <w:rPr>
                <w:rFonts w:asciiTheme="minorHAnsi" w:hAnsiTheme="minorHAnsi"/>
                <w:color w:val="FF0000"/>
              </w:rPr>
            </w:pPr>
            <w:r w:rsidRPr="009564E9">
              <w:rPr>
                <w:rFonts w:asciiTheme="minorHAnsi" w:hAnsiTheme="minorHAnsi"/>
                <w:color w:val="FF0000"/>
              </w:rPr>
              <w:t>Li-ion</w:t>
            </w:r>
          </w:p>
        </w:tc>
      </w:tr>
      <w:tr w:rsidR="001623C1" w:rsidRPr="00C931C5" w:rsidTr="001623C1">
        <w:trPr>
          <w:trHeight w:val="387"/>
        </w:trPr>
        <w:tc>
          <w:tcPr>
            <w:tcW w:w="5103" w:type="dxa"/>
          </w:tcPr>
          <w:p w:rsidR="001623C1" w:rsidRPr="00C931C5" w:rsidRDefault="001623C1" w:rsidP="00E530E7">
            <w:pPr>
              <w:jc w:val="both"/>
              <w:rPr>
                <w:rFonts w:asciiTheme="minorHAnsi" w:hAnsiTheme="minorHAnsi"/>
              </w:rPr>
            </w:pPr>
            <w:r w:rsidRPr="00C931C5">
              <w:rPr>
                <w:rFonts w:asciiTheme="minorHAnsi" w:hAnsiTheme="minorHAnsi"/>
              </w:rPr>
              <w:t>Rated voltage</w:t>
            </w:r>
          </w:p>
        </w:tc>
        <w:tc>
          <w:tcPr>
            <w:tcW w:w="2580" w:type="dxa"/>
          </w:tcPr>
          <w:p w:rsidR="001623C1" w:rsidRPr="00C931C5" w:rsidRDefault="001623C1" w:rsidP="00E530E7">
            <w:pPr>
              <w:jc w:val="both"/>
              <w:rPr>
                <w:rFonts w:asciiTheme="minorHAnsi" w:hAnsiTheme="minorHAnsi"/>
              </w:rPr>
            </w:pPr>
            <w:r w:rsidRPr="00C931C5">
              <w:rPr>
                <w:rFonts w:asciiTheme="minorHAnsi" w:hAnsiTheme="minorHAnsi"/>
              </w:rPr>
              <w:t>20V d.c.</w:t>
            </w:r>
          </w:p>
        </w:tc>
        <w:tc>
          <w:tcPr>
            <w:tcW w:w="2381" w:type="dxa"/>
          </w:tcPr>
          <w:p w:rsidR="001623C1" w:rsidRPr="009564E9" w:rsidRDefault="001623C1" w:rsidP="00B83D80">
            <w:pPr>
              <w:jc w:val="both"/>
              <w:rPr>
                <w:rFonts w:asciiTheme="minorHAnsi" w:hAnsiTheme="minorHAnsi"/>
                <w:color w:val="FF0000"/>
              </w:rPr>
            </w:pPr>
            <w:r w:rsidRPr="009564E9">
              <w:rPr>
                <w:rFonts w:asciiTheme="minorHAnsi" w:hAnsiTheme="minorHAnsi"/>
                <w:color w:val="FF0000"/>
              </w:rPr>
              <w:t>20V d.c.</w:t>
            </w:r>
          </w:p>
        </w:tc>
      </w:tr>
      <w:tr w:rsidR="001623C1" w:rsidRPr="00C931C5" w:rsidTr="001623C1">
        <w:tc>
          <w:tcPr>
            <w:tcW w:w="5103" w:type="dxa"/>
          </w:tcPr>
          <w:p w:rsidR="001623C1" w:rsidRPr="00C931C5" w:rsidRDefault="001623C1" w:rsidP="00E530E7">
            <w:pPr>
              <w:jc w:val="both"/>
              <w:rPr>
                <w:rFonts w:asciiTheme="minorHAnsi" w:hAnsiTheme="minorHAnsi"/>
              </w:rPr>
            </w:pPr>
            <w:r w:rsidRPr="00C931C5">
              <w:rPr>
                <w:rFonts w:asciiTheme="minorHAnsi" w:hAnsiTheme="minorHAnsi"/>
              </w:rPr>
              <w:t>Capacity</w:t>
            </w:r>
          </w:p>
        </w:tc>
        <w:tc>
          <w:tcPr>
            <w:tcW w:w="2580" w:type="dxa"/>
          </w:tcPr>
          <w:p w:rsidR="001623C1" w:rsidRPr="00C931C5" w:rsidRDefault="001623C1" w:rsidP="00E530E7">
            <w:pPr>
              <w:jc w:val="both"/>
              <w:rPr>
                <w:rFonts w:asciiTheme="minorHAnsi" w:hAnsiTheme="minorHAnsi"/>
              </w:rPr>
            </w:pPr>
            <w:r w:rsidRPr="00C931C5">
              <w:rPr>
                <w:rFonts w:asciiTheme="minorHAnsi" w:hAnsiTheme="minorHAnsi"/>
              </w:rPr>
              <w:t>2.0Ah (40Wh)</w:t>
            </w:r>
          </w:p>
        </w:tc>
        <w:tc>
          <w:tcPr>
            <w:tcW w:w="2381" w:type="dxa"/>
          </w:tcPr>
          <w:p w:rsidR="001623C1" w:rsidRPr="009564E9" w:rsidRDefault="001623C1" w:rsidP="00B83D80">
            <w:pPr>
              <w:jc w:val="both"/>
              <w:rPr>
                <w:rFonts w:asciiTheme="minorHAnsi" w:hAnsiTheme="minorHAnsi"/>
                <w:color w:val="FF0000"/>
              </w:rPr>
            </w:pPr>
            <w:r w:rsidRPr="009564E9">
              <w:rPr>
                <w:rFonts w:asciiTheme="minorHAnsi" w:hAnsiTheme="minorHAnsi" w:hint="eastAsia"/>
                <w:color w:val="FF0000"/>
              </w:rPr>
              <w:t>4</w:t>
            </w:r>
            <w:r w:rsidRPr="009564E9">
              <w:rPr>
                <w:rFonts w:asciiTheme="minorHAnsi" w:hAnsiTheme="minorHAnsi"/>
                <w:color w:val="FF0000"/>
              </w:rPr>
              <w:t>.0Ah (</w:t>
            </w:r>
            <w:r w:rsidRPr="009564E9">
              <w:rPr>
                <w:rFonts w:asciiTheme="minorHAnsi" w:hAnsiTheme="minorHAnsi" w:hint="eastAsia"/>
                <w:color w:val="FF0000"/>
              </w:rPr>
              <w:t>8</w:t>
            </w:r>
            <w:r w:rsidRPr="009564E9">
              <w:rPr>
                <w:rFonts w:asciiTheme="minorHAnsi" w:hAnsiTheme="minorHAnsi"/>
                <w:color w:val="FF0000"/>
              </w:rPr>
              <w:t>0Wh)</w:t>
            </w:r>
          </w:p>
        </w:tc>
      </w:tr>
      <w:tr w:rsidR="00C931C5" w:rsidRPr="00C931C5" w:rsidTr="00C931C5">
        <w:tc>
          <w:tcPr>
            <w:tcW w:w="5103" w:type="dxa"/>
          </w:tcPr>
          <w:p w:rsidR="00C931C5" w:rsidRPr="00C931C5" w:rsidRDefault="00C931C5" w:rsidP="00E530E7">
            <w:pPr>
              <w:jc w:val="both"/>
              <w:rPr>
                <w:rFonts w:asciiTheme="minorHAnsi" w:hAnsiTheme="minorHAnsi"/>
                <w:b/>
              </w:rPr>
            </w:pPr>
            <w:r w:rsidRPr="00C931C5">
              <w:rPr>
                <w:rFonts w:asciiTheme="minorHAnsi" w:hAnsiTheme="minorHAnsi"/>
                <w:b/>
              </w:rPr>
              <w:t>Battery charger</w:t>
            </w:r>
            <w:r w:rsidR="001623C1">
              <w:rPr>
                <w:rFonts w:asciiTheme="minorHAnsi" w:hAnsiTheme="minorHAnsi" w:hint="eastAsia"/>
                <w:b/>
              </w:rPr>
              <w:t xml:space="preserve"> </w:t>
            </w:r>
            <w:r w:rsidR="001623C1" w:rsidRPr="0055185D">
              <w:rPr>
                <w:rFonts w:asciiTheme="minorHAnsi" w:hAnsiTheme="minorHAnsi"/>
                <w:color w:val="FF0000"/>
              </w:rPr>
              <w:t>(</w:t>
            </w:r>
            <w:r w:rsidR="001623C1" w:rsidRPr="0055185D">
              <w:rPr>
                <w:rFonts w:asciiTheme="minorHAnsi" w:hAnsiTheme="minorHAnsi" w:hint="eastAsia"/>
                <w:color w:val="FF0000"/>
              </w:rPr>
              <w:t>*Not included in box</w:t>
            </w:r>
            <w:r w:rsidR="001623C1" w:rsidRPr="0055185D">
              <w:rPr>
                <w:rFonts w:asciiTheme="minorHAnsi" w:hAnsiTheme="minorHAnsi"/>
                <w:color w:val="FF0000"/>
              </w:rPr>
              <w:t>)</w:t>
            </w:r>
          </w:p>
        </w:tc>
        <w:tc>
          <w:tcPr>
            <w:tcW w:w="4961" w:type="dxa"/>
            <w:gridSpan w:val="2"/>
          </w:tcPr>
          <w:p w:rsidR="00C931C5" w:rsidRPr="00C931C5" w:rsidRDefault="00C931C5" w:rsidP="00E530E7">
            <w:pPr>
              <w:jc w:val="both"/>
              <w:rPr>
                <w:rFonts w:asciiTheme="minorHAnsi" w:hAnsiTheme="minorHAnsi"/>
                <w:b/>
              </w:rPr>
            </w:pPr>
            <w:r w:rsidRPr="00C931C5">
              <w:rPr>
                <w:rFonts w:asciiTheme="minorHAnsi" w:hAnsiTheme="minorHAnsi"/>
                <w:b/>
              </w:rPr>
              <w:t>CCH20V</w:t>
            </w:r>
          </w:p>
        </w:tc>
      </w:tr>
      <w:tr w:rsidR="00C931C5" w:rsidRPr="00C931C5" w:rsidTr="00C931C5">
        <w:tc>
          <w:tcPr>
            <w:tcW w:w="5103" w:type="dxa"/>
          </w:tcPr>
          <w:p w:rsidR="00C931C5" w:rsidRPr="00C931C5" w:rsidRDefault="00C931C5" w:rsidP="00E530E7">
            <w:pPr>
              <w:jc w:val="both"/>
              <w:rPr>
                <w:rFonts w:asciiTheme="minorHAnsi" w:hAnsiTheme="minorHAnsi"/>
              </w:rPr>
            </w:pPr>
            <w:r w:rsidRPr="00C931C5">
              <w:rPr>
                <w:rFonts w:asciiTheme="minorHAnsi" w:hAnsiTheme="minorHAnsi"/>
              </w:rPr>
              <w:t xml:space="preserve">Rated input </w:t>
            </w:r>
          </w:p>
        </w:tc>
        <w:tc>
          <w:tcPr>
            <w:tcW w:w="4961" w:type="dxa"/>
            <w:gridSpan w:val="2"/>
          </w:tcPr>
          <w:p w:rsidR="00C931C5" w:rsidRPr="00C931C5" w:rsidRDefault="00C931C5" w:rsidP="00E530E7">
            <w:pPr>
              <w:jc w:val="both"/>
              <w:rPr>
                <w:rFonts w:asciiTheme="minorHAnsi" w:hAnsiTheme="minorHAnsi"/>
              </w:rPr>
            </w:pPr>
            <w:r w:rsidRPr="00C931C5">
              <w:rPr>
                <w:rFonts w:asciiTheme="minorHAnsi" w:hAnsiTheme="minorHAnsi"/>
              </w:rPr>
              <w:t>230-240V</w:t>
            </w:r>
            <w:r w:rsidR="001623C1">
              <w:rPr>
                <w:rFonts w:asciiTheme="minorHAnsi" w:hAnsiTheme="minorHAnsi" w:hint="eastAsia"/>
              </w:rPr>
              <w:t>~</w:t>
            </w:r>
            <w:r w:rsidRPr="00C931C5">
              <w:rPr>
                <w:rFonts w:asciiTheme="minorHAnsi" w:hAnsiTheme="minorHAnsi"/>
              </w:rPr>
              <w:t>, 50Hz</w:t>
            </w:r>
          </w:p>
        </w:tc>
      </w:tr>
      <w:tr w:rsidR="00C931C5" w:rsidRPr="00C931C5" w:rsidTr="00C931C5">
        <w:tc>
          <w:tcPr>
            <w:tcW w:w="5103" w:type="dxa"/>
          </w:tcPr>
          <w:p w:rsidR="00C931C5" w:rsidRPr="00C931C5" w:rsidRDefault="00C931C5" w:rsidP="00E530E7">
            <w:pPr>
              <w:jc w:val="both"/>
              <w:rPr>
                <w:rFonts w:asciiTheme="minorHAnsi" w:hAnsiTheme="minorHAnsi"/>
              </w:rPr>
            </w:pPr>
            <w:r w:rsidRPr="00C931C5">
              <w:rPr>
                <w:rFonts w:asciiTheme="minorHAnsi" w:hAnsiTheme="minorHAnsi"/>
              </w:rPr>
              <w:lastRenderedPageBreak/>
              <w:t>Rated input Power</w:t>
            </w:r>
          </w:p>
        </w:tc>
        <w:tc>
          <w:tcPr>
            <w:tcW w:w="4961" w:type="dxa"/>
            <w:gridSpan w:val="2"/>
          </w:tcPr>
          <w:p w:rsidR="00C931C5" w:rsidRPr="00C931C5" w:rsidRDefault="00C931C5" w:rsidP="00E530E7">
            <w:pPr>
              <w:jc w:val="both"/>
              <w:rPr>
                <w:rFonts w:asciiTheme="minorHAnsi" w:hAnsiTheme="minorHAnsi"/>
              </w:rPr>
            </w:pPr>
            <w:r w:rsidRPr="00C931C5">
              <w:rPr>
                <w:rFonts w:asciiTheme="minorHAnsi" w:hAnsiTheme="minorHAnsi"/>
              </w:rPr>
              <w:t>65W</w:t>
            </w:r>
          </w:p>
        </w:tc>
      </w:tr>
      <w:tr w:rsidR="00C931C5" w:rsidRPr="00C931C5" w:rsidTr="00C931C5">
        <w:tc>
          <w:tcPr>
            <w:tcW w:w="5103" w:type="dxa"/>
          </w:tcPr>
          <w:p w:rsidR="00C931C5" w:rsidRPr="00C931C5" w:rsidRDefault="00C931C5" w:rsidP="00E530E7">
            <w:pPr>
              <w:jc w:val="both"/>
              <w:rPr>
                <w:rFonts w:asciiTheme="minorHAnsi" w:hAnsiTheme="minorHAnsi"/>
              </w:rPr>
            </w:pPr>
            <w:r w:rsidRPr="00C931C5">
              <w:rPr>
                <w:rFonts w:asciiTheme="minorHAnsi" w:hAnsiTheme="minorHAnsi"/>
              </w:rPr>
              <w:t>Rated output</w:t>
            </w:r>
          </w:p>
        </w:tc>
        <w:tc>
          <w:tcPr>
            <w:tcW w:w="4961" w:type="dxa"/>
            <w:gridSpan w:val="2"/>
          </w:tcPr>
          <w:p w:rsidR="00C931C5" w:rsidRPr="00C931C5" w:rsidRDefault="00C931C5" w:rsidP="00E530E7">
            <w:pPr>
              <w:jc w:val="both"/>
              <w:rPr>
                <w:rFonts w:asciiTheme="minorHAnsi" w:hAnsiTheme="minorHAnsi"/>
              </w:rPr>
            </w:pPr>
            <w:r w:rsidRPr="00C931C5">
              <w:rPr>
                <w:rFonts w:asciiTheme="minorHAnsi" w:hAnsiTheme="minorHAnsi"/>
              </w:rPr>
              <w:t>21.5V d.c.</w:t>
            </w:r>
          </w:p>
        </w:tc>
      </w:tr>
      <w:tr w:rsidR="00C931C5" w:rsidRPr="00C931C5" w:rsidTr="00C931C5">
        <w:tc>
          <w:tcPr>
            <w:tcW w:w="5103" w:type="dxa"/>
          </w:tcPr>
          <w:p w:rsidR="00C931C5" w:rsidRPr="00C931C5" w:rsidRDefault="00C931C5" w:rsidP="00E530E7">
            <w:pPr>
              <w:jc w:val="both"/>
              <w:rPr>
                <w:rFonts w:asciiTheme="minorHAnsi" w:hAnsiTheme="minorHAnsi"/>
              </w:rPr>
            </w:pPr>
            <w:r w:rsidRPr="00C931C5">
              <w:rPr>
                <w:rFonts w:asciiTheme="minorHAnsi" w:hAnsiTheme="minorHAnsi"/>
              </w:rPr>
              <w:t>Charging current</w:t>
            </w:r>
          </w:p>
        </w:tc>
        <w:tc>
          <w:tcPr>
            <w:tcW w:w="4961" w:type="dxa"/>
            <w:gridSpan w:val="2"/>
          </w:tcPr>
          <w:p w:rsidR="00C931C5" w:rsidRPr="00C931C5" w:rsidRDefault="00C931C5" w:rsidP="00E530E7">
            <w:pPr>
              <w:jc w:val="both"/>
              <w:rPr>
                <w:rFonts w:asciiTheme="minorHAnsi" w:hAnsiTheme="minorHAnsi"/>
              </w:rPr>
            </w:pPr>
            <w:r w:rsidRPr="00C931C5">
              <w:rPr>
                <w:rFonts w:asciiTheme="minorHAnsi" w:hAnsiTheme="minorHAnsi"/>
              </w:rPr>
              <w:t>2.4A</w:t>
            </w:r>
          </w:p>
        </w:tc>
      </w:tr>
      <w:tr w:rsidR="00C931C5" w:rsidRPr="00C931C5" w:rsidTr="00C931C5">
        <w:tc>
          <w:tcPr>
            <w:tcW w:w="5103" w:type="dxa"/>
          </w:tcPr>
          <w:p w:rsidR="00C931C5" w:rsidRPr="00C931C5" w:rsidRDefault="00C931C5" w:rsidP="00E530E7">
            <w:pPr>
              <w:jc w:val="both"/>
              <w:rPr>
                <w:rFonts w:asciiTheme="minorHAnsi" w:hAnsiTheme="minorHAnsi"/>
              </w:rPr>
            </w:pPr>
            <w:r w:rsidRPr="00C931C5">
              <w:rPr>
                <w:rFonts w:asciiTheme="minorHAnsi" w:hAnsiTheme="minorHAnsi"/>
              </w:rPr>
              <w:t>Charging time</w:t>
            </w:r>
          </w:p>
        </w:tc>
        <w:tc>
          <w:tcPr>
            <w:tcW w:w="4961" w:type="dxa"/>
            <w:gridSpan w:val="2"/>
          </w:tcPr>
          <w:p w:rsidR="00C931C5" w:rsidRPr="00C931C5" w:rsidRDefault="00C931C5" w:rsidP="00E530E7">
            <w:pPr>
              <w:jc w:val="both"/>
              <w:rPr>
                <w:rFonts w:asciiTheme="minorHAnsi" w:hAnsiTheme="minorHAnsi"/>
              </w:rPr>
            </w:pPr>
            <w:r w:rsidRPr="00C931C5">
              <w:rPr>
                <w:rFonts w:asciiTheme="minorHAnsi" w:hAnsiTheme="minorHAnsi"/>
              </w:rPr>
              <w:t>Approx. 60min</w:t>
            </w:r>
            <w:r w:rsidR="00326554">
              <w:rPr>
                <w:rFonts w:asciiTheme="minorHAnsi" w:hAnsiTheme="minorHAnsi" w:hint="eastAsia"/>
              </w:rPr>
              <w:t xml:space="preserve"> for 2Ah battery, 120min for 4Ah battery</w:t>
            </w:r>
          </w:p>
        </w:tc>
      </w:tr>
      <w:tr w:rsidR="00C931C5" w:rsidRPr="00C931C5" w:rsidTr="00C931C5">
        <w:tc>
          <w:tcPr>
            <w:tcW w:w="5103" w:type="dxa"/>
          </w:tcPr>
          <w:p w:rsidR="00C931C5" w:rsidRPr="00C931C5" w:rsidRDefault="00C931C5" w:rsidP="00E530E7">
            <w:pPr>
              <w:jc w:val="both"/>
              <w:rPr>
                <w:rFonts w:asciiTheme="minorHAnsi" w:hAnsiTheme="minorHAnsi"/>
              </w:rPr>
            </w:pPr>
            <w:r w:rsidRPr="00C931C5">
              <w:rPr>
                <w:rFonts w:asciiTheme="minorHAnsi" w:hAnsiTheme="minorHAnsi"/>
              </w:rPr>
              <w:t>Protection class</w:t>
            </w:r>
          </w:p>
        </w:tc>
        <w:tc>
          <w:tcPr>
            <w:tcW w:w="4961" w:type="dxa"/>
            <w:gridSpan w:val="2"/>
          </w:tcPr>
          <w:p w:rsidR="00C931C5" w:rsidRPr="00C931C5" w:rsidRDefault="00C931C5" w:rsidP="00E530E7">
            <w:pPr>
              <w:jc w:val="both"/>
              <w:rPr>
                <w:rFonts w:asciiTheme="minorHAnsi" w:hAnsiTheme="minorHAnsi"/>
              </w:rPr>
            </w:pPr>
            <w:r w:rsidRPr="00C931C5">
              <w:rPr>
                <w:rFonts w:asciiTheme="minorHAnsi" w:hAnsiTheme="minorHAnsi"/>
              </w:rPr>
              <w:t>II</w:t>
            </w:r>
          </w:p>
        </w:tc>
      </w:tr>
      <w:tr w:rsidR="00C931C5" w:rsidRPr="00C931C5" w:rsidTr="00C931C5">
        <w:tc>
          <w:tcPr>
            <w:tcW w:w="5103" w:type="dxa"/>
          </w:tcPr>
          <w:p w:rsidR="00C931C5" w:rsidRPr="00C931C5" w:rsidRDefault="00C931C5" w:rsidP="00E530E7">
            <w:pPr>
              <w:jc w:val="both"/>
              <w:rPr>
                <w:rFonts w:asciiTheme="minorHAnsi" w:hAnsiTheme="minorHAnsi"/>
                <w:b/>
              </w:rPr>
            </w:pPr>
            <w:r w:rsidRPr="00C931C5">
              <w:rPr>
                <w:rFonts w:asciiTheme="minorHAnsi" w:hAnsiTheme="minorHAnsi"/>
                <w:b/>
              </w:rPr>
              <w:t>Noise emission value</w:t>
            </w:r>
          </w:p>
        </w:tc>
        <w:tc>
          <w:tcPr>
            <w:tcW w:w="4961" w:type="dxa"/>
            <w:gridSpan w:val="2"/>
          </w:tcPr>
          <w:p w:rsidR="00C931C5" w:rsidRPr="00C931C5" w:rsidRDefault="00C931C5" w:rsidP="00E530E7">
            <w:pPr>
              <w:jc w:val="both"/>
              <w:rPr>
                <w:rFonts w:asciiTheme="minorHAnsi" w:hAnsiTheme="minorHAnsi"/>
                <w:b/>
              </w:rPr>
            </w:pPr>
          </w:p>
        </w:tc>
      </w:tr>
      <w:tr w:rsidR="00C931C5" w:rsidRPr="00C931C5" w:rsidTr="00C931C5">
        <w:tc>
          <w:tcPr>
            <w:tcW w:w="10064" w:type="dxa"/>
            <w:gridSpan w:val="3"/>
          </w:tcPr>
          <w:p w:rsidR="00C931C5" w:rsidRPr="00C931C5" w:rsidRDefault="00C931C5" w:rsidP="00E530E7">
            <w:pPr>
              <w:jc w:val="both"/>
              <w:rPr>
                <w:rFonts w:asciiTheme="minorHAnsi" w:hAnsiTheme="minorHAnsi"/>
              </w:rPr>
            </w:pPr>
            <w:r w:rsidRPr="00C931C5">
              <w:rPr>
                <w:rFonts w:asciiTheme="minorHAnsi" w:hAnsiTheme="minorHAnsi"/>
              </w:rPr>
              <w:t>Noise measurement value determined in accordance with EN 62841-2-11</w:t>
            </w:r>
          </w:p>
        </w:tc>
      </w:tr>
      <w:tr w:rsidR="00C931C5" w:rsidRPr="00C931C5" w:rsidTr="00C931C5">
        <w:tc>
          <w:tcPr>
            <w:tcW w:w="5103" w:type="dxa"/>
          </w:tcPr>
          <w:p w:rsidR="00C931C5" w:rsidRPr="00A46B88" w:rsidRDefault="00C931C5" w:rsidP="00E530E7">
            <w:pPr>
              <w:jc w:val="both"/>
              <w:rPr>
                <w:rFonts w:asciiTheme="minorHAnsi" w:hAnsiTheme="minorHAnsi"/>
              </w:rPr>
            </w:pPr>
            <w:r w:rsidRPr="00A46B88">
              <w:rPr>
                <w:rFonts w:asciiTheme="minorHAnsi" w:hAnsiTheme="minorHAnsi"/>
              </w:rPr>
              <w:t>L</w:t>
            </w:r>
            <w:r w:rsidRPr="00A46B88">
              <w:rPr>
                <w:rFonts w:asciiTheme="minorHAnsi" w:hAnsiTheme="minorHAnsi"/>
                <w:vertAlign w:val="subscript"/>
              </w:rPr>
              <w:t>PA</w:t>
            </w:r>
          </w:p>
        </w:tc>
        <w:tc>
          <w:tcPr>
            <w:tcW w:w="4961" w:type="dxa"/>
            <w:gridSpan w:val="2"/>
          </w:tcPr>
          <w:p w:rsidR="00C931C5" w:rsidRPr="00A46B88" w:rsidRDefault="00C931C5" w:rsidP="00E530E7">
            <w:pPr>
              <w:jc w:val="both"/>
              <w:rPr>
                <w:rFonts w:asciiTheme="minorHAnsi" w:hAnsiTheme="minorHAnsi"/>
              </w:rPr>
            </w:pPr>
            <w:r w:rsidRPr="00A46B88">
              <w:rPr>
                <w:rFonts w:asciiTheme="minorHAnsi" w:hAnsiTheme="minorHAnsi"/>
              </w:rPr>
              <w:t>79dB(A)</w:t>
            </w:r>
          </w:p>
        </w:tc>
      </w:tr>
      <w:tr w:rsidR="00C931C5" w:rsidRPr="00C931C5" w:rsidTr="00C931C5">
        <w:tc>
          <w:tcPr>
            <w:tcW w:w="5103" w:type="dxa"/>
          </w:tcPr>
          <w:p w:rsidR="00C931C5" w:rsidRPr="00A46B88" w:rsidRDefault="00C931C5" w:rsidP="00E530E7">
            <w:pPr>
              <w:jc w:val="both"/>
              <w:rPr>
                <w:rFonts w:asciiTheme="minorHAnsi" w:hAnsiTheme="minorHAnsi"/>
              </w:rPr>
            </w:pPr>
            <w:r w:rsidRPr="00A46B88">
              <w:rPr>
                <w:rFonts w:asciiTheme="minorHAnsi" w:hAnsiTheme="minorHAnsi"/>
              </w:rPr>
              <w:t>Uncertainty K</w:t>
            </w:r>
          </w:p>
        </w:tc>
        <w:tc>
          <w:tcPr>
            <w:tcW w:w="4961" w:type="dxa"/>
            <w:gridSpan w:val="2"/>
          </w:tcPr>
          <w:p w:rsidR="00C931C5" w:rsidRPr="00A46B88" w:rsidRDefault="00C931C5" w:rsidP="00E530E7">
            <w:pPr>
              <w:jc w:val="both"/>
              <w:rPr>
                <w:rFonts w:asciiTheme="minorHAnsi" w:hAnsiTheme="minorHAnsi"/>
              </w:rPr>
            </w:pPr>
            <w:r w:rsidRPr="00A46B88">
              <w:rPr>
                <w:rFonts w:asciiTheme="minorHAnsi" w:hAnsiTheme="minorHAnsi"/>
              </w:rPr>
              <w:t>5dB</w:t>
            </w:r>
          </w:p>
        </w:tc>
      </w:tr>
      <w:tr w:rsidR="00C931C5" w:rsidRPr="00C931C5" w:rsidTr="00C931C5">
        <w:tc>
          <w:tcPr>
            <w:tcW w:w="5103" w:type="dxa"/>
          </w:tcPr>
          <w:p w:rsidR="00C931C5" w:rsidRPr="00A46B88" w:rsidRDefault="00C931C5" w:rsidP="00E530E7">
            <w:pPr>
              <w:jc w:val="both"/>
              <w:rPr>
                <w:rFonts w:asciiTheme="minorHAnsi" w:hAnsiTheme="minorHAnsi"/>
              </w:rPr>
            </w:pPr>
            <w:r w:rsidRPr="00A46B88">
              <w:rPr>
                <w:rFonts w:asciiTheme="minorHAnsi" w:hAnsiTheme="minorHAnsi"/>
              </w:rPr>
              <w:t>L</w:t>
            </w:r>
            <w:r w:rsidRPr="00A46B88">
              <w:rPr>
                <w:rFonts w:asciiTheme="minorHAnsi" w:hAnsiTheme="minorHAnsi"/>
                <w:vertAlign w:val="subscript"/>
              </w:rPr>
              <w:t>WA</w:t>
            </w:r>
          </w:p>
        </w:tc>
        <w:tc>
          <w:tcPr>
            <w:tcW w:w="4961" w:type="dxa"/>
            <w:gridSpan w:val="2"/>
          </w:tcPr>
          <w:p w:rsidR="00C931C5" w:rsidRPr="00A46B88" w:rsidRDefault="00C931C5" w:rsidP="00E530E7">
            <w:pPr>
              <w:jc w:val="both"/>
              <w:rPr>
                <w:rFonts w:asciiTheme="minorHAnsi" w:hAnsiTheme="minorHAnsi"/>
              </w:rPr>
            </w:pPr>
            <w:r w:rsidRPr="00A46B88">
              <w:rPr>
                <w:rFonts w:asciiTheme="minorHAnsi" w:hAnsiTheme="minorHAnsi"/>
              </w:rPr>
              <w:t>90dB(A)</w:t>
            </w:r>
          </w:p>
        </w:tc>
      </w:tr>
      <w:tr w:rsidR="00C931C5" w:rsidRPr="00C931C5" w:rsidTr="00C931C5">
        <w:tc>
          <w:tcPr>
            <w:tcW w:w="5103" w:type="dxa"/>
          </w:tcPr>
          <w:p w:rsidR="00C931C5" w:rsidRPr="00A46B88" w:rsidRDefault="00C931C5" w:rsidP="00E530E7">
            <w:pPr>
              <w:jc w:val="both"/>
              <w:rPr>
                <w:rFonts w:asciiTheme="minorHAnsi" w:hAnsiTheme="minorHAnsi"/>
              </w:rPr>
            </w:pPr>
            <w:r w:rsidRPr="00A46B88">
              <w:rPr>
                <w:rFonts w:asciiTheme="minorHAnsi" w:hAnsiTheme="minorHAnsi"/>
              </w:rPr>
              <w:t>Uncertainty K</w:t>
            </w:r>
          </w:p>
        </w:tc>
        <w:tc>
          <w:tcPr>
            <w:tcW w:w="4961" w:type="dxa"/>
            <w:gridSpan w:val="2"/>
          </w:tcPr>
          <w:p w:rsidR="00C931C5" w:rsidRPr="00A46B88" w:rsidRDefault="00C931C5" w:rsidP="00E530E7">
            <w:pPr>
              <w:jc w:val="both"/>
              <w:rPr>
                <w:rFonts w:asciiTheme="minorHAnsi" w:hAnsiTheme="minorHAnsi"/>
              </w:rPr>
            </w:pPr>
            <w:r w:rsidRPr="00A46B88">
              <w:rPr>
                <w:rFonts w:asciiTheme="minorHAnsi" w:hAnsiTheme="minorHAnsi"/>
              </w:rPr>
              <w:t>5dB</w:t>
            </w:r>
          </w:p>
        </w:tc>
      </w:tr>
      <w:tr w:rsidR="00C931C5" w:rsidRPr="00C931C5" w:rsidTr="00C931C5">
        <w:tc>
          <w:tcPr>
            <w:tcW w:w="5103" w:type="dxa"/>
          </w:tcPr>
          <w:p w:rsidR="00C931C5" w:rsidRPr="00C931C5" w:rsidRDefault="00C931C5" w:rsidP="00E530E7">
            <w:pPr>
              <w:jc w:val="both"/>
              <w:rPr>
                <w:rFonts w:asciiTheme="minorHAnsi" w:hAnsiTheme="minorHAnsi"/>
                <w:b/>
              </w:rPr>
            </w:pPr>
            <w:r w:rsidRPr="00C931C5">
              <w:rPr>
                <w:rFonts w:asciiTheme="minorHAnsi" w:hAnsiTheme="minorHAnsi"/>
                <w:b/>
              </w:rPr>
              <w:t>Vibration emission value</w:t>
            </w:r>
          </w:p>
        </w:tc>
        <w:tc>
          <w:tcPr>
            <w:tcW w:w="4961" w:type="dxa"/>
            <w:gridSpan w:val="2"/>
          </w:tcPr>
          <w:p w:rsidR="00C931C5" w:rsidRPr="00C931C5" w:rsidRDefault="00C931C5" w:rsidP="00E530E7">
            <w:pPr>
              <w:jc w:val="both"/>
              <w:rPr>
                <w:rFonts w:asciiTheme="minorHAnsi" w:hAnsiTheme="minorHAnsi"/>
                <w:b/>
              </w:rPr>
            </w:pPr>
          </w:p>
        </w:tc>
      </w:tr>
      <w:tr w:rsidR="00C931C5" w:rsidRPr="00C931C5" w:rsidTr="00C931C5">
        <w:tc>
          <w:tcPr>
            <w:tcW w:w="10064" w:type="dxa"/>
            <w:gridSpan w:val="3"/>
          </w:tcPr>
          <w:p w:rsidR="00C931C5" w:rsidRPr="00C931C5" w:rsidRDefault="00C931C5" w:rsidP="00E530E7">
            <w:pPr>
              <w:jc w:val="both"/>
              <w:rPr>
                <w:rFonts w:asciiTheme="minorHAnsi" w:hAnsiTheme="minorHAnsi"/>
              </w:rPr>
            </w:pPr>
            <w:r w:rsidRPr="00C931C5">
              <w:rPr>
                <w:rFonts w:asciiTheme="minorHAnsi" w:hAnsiTheme="minorHAnsi"/>
              </w:rPr>
              <w:t>Vibration value determined in accordance with EN 62841-2-11</w:t>
            </w:r>
          </w:p>
        </w:tc>
      </w:tr>
      <w:tr w:rsidR="00C931C5" w:rsidRPr="00C931C5" w:rsidTr="00C931C5">
        <w:tc>
          <w:tcPr>
            <w:tcW w:w="5103" w:type="dxa"/>
          </w:tcPr>
          <w:p w:rsidR="00C931C5" w:rsidRPr="00C931C5" w:rsidRDefault="007D6178" w:rsidP="00E530E7">
            <w:pPr>
              <w:jc w:val="both"/>
              <w:rPr>
                <w:rFonts w:asciiTheme="minorHAnsi" w:hAnsiTheme="minorHAnsi"/>
              </w:rPr>
            </w:pPr>
            <w:r>
              <w:rPr>
                <w:rFonts w:asciiTheme="minorHAnsi" w:hAnsiTheme="minorHAnsi" w:hint="eastAsia"/>
              </w:rPr>
              <w:t>C</w:t>
            </w:r>
            <w:r w:rsidRPr="007D6178">
              <w:rPr>
                <w:rFonts w:asciiTheme="minorHAnsi" w:hAnsiTheme="minorHAnsi"/>
              </w:rPr>
              <w:t>utting bore mode</w:t>
            </w:r>
            <w:r>
              <w:rPr>
                <w:rFonts w:asciiTheme="minorHAnsi" w:hAnsiTheme="minorHAnsi" w:hint="eastAsia"/>
              </w:rPr>
              <w:t xml:space="preserve">: </w:t>
            </w:r>
            <w:r w:rsidR="00C931C5" w:rsidRPr="00C931C5">
              <w:rPr>
                <w:rFonts w:asciiTheme="minorHAnsi" w:hAnsiTheme="minorHAnsi"/>
              </w:rPr>
              <w:t>a</w:t>
            </w:r>
            <w:r w:rsidR="00C931C5" w:rsidRPr="00C931C5">
              <w:rPr>
                <w:rFonts w:asciiTheme="minorHAnsi" w:hAnsiTheme="minorHAnsi"/>
                <w:vertAlign w:val="subscript"/>
              </w:rPr>
              <w:t>h,B</w:t>
            </w:r>
          </w:p>
        </w:tc>
        <w:tc>
          <w:tcPr>
            <w:tcW w:w="4961" w:type="dxa"/>
            <w:gridSpan w:val="2"/>
          </w:tcPr>
          <w:p w:rsidR="00C931C5" w:rsidRPr="00C931C5" w:rsidRDefault="00C931C5" w:rsidP="00E530E7">
            <w:pPr>
              <w:jc w:val="both"/>
              <w:rPr>
                <w:rFonts w:asciiTheme="minorHAnsi" w:hAnsiTheme="minorHAnsi"/>
              </w:rPr>
            </w:pPr>
            <w:r w:rsidRPr="00C931C5">
              <w:rPr>
                <w:rFonts w:asciiTheme="minorHAnsi" w:hAnsiTheme="minorHAnsi"/>
              </w:rPr>
              <w:t>11.4 m/s</w:t>
            </w:r>
            <w:r w:rsidRPr="00C931C5">
              <w:rPr>
                <w:rFonts w:asciiTheme="minorHAnsi" w:hAnsiTheme="minorHAnsi"/>
                <w:vertAlign w:val="superscript"/>
              </w:rPr>
              <w:t>2</w:t>
            </w:r>
          </w:p>
        </w:tc>
      </w:tr>
      <w:tr w:rsidR="00C931C5" w:rsidRPr="00C931C5" w:rsidTr="00C931C5">
        <w:tc>
          <w:tcPr>
            <w:tcW w:w="5103" w:type="dxa"/>
          </w:tcPr>
          <w:p w:rsidR="00C931C5" w:rsidRPr="00C931C5" w:rsidRDefault="007D6178" w:rsidP="00E530E7">
            <w:pPr>
              <w:jc w:val="both"/>
              <w:rPr>
                <w:rFonts w:asciiTheme="minorHAnsi" w:hAnsiTheme="minorHAnsi"/>
              </w:rPr>
            </w:pPr>
            <w:r>
              <w:rPr>
                <w:rFonts w:asciiTheme="minorHAnsi" w:hAnsiTheme="minorHAnsi" w:hint="eastAsia"/>
              </w:rPr>
              <w:t>C</w:t>
            </w:r>
            <w:r w:rsidRPr="007D6178">
              <w:rPr>
                <w:rFonts w:asciiTheme="minorHAnsi" w:hAnsiTheme="minorHAnsi"/>
              </w:rPr>
              <w:t>utting sheet metal mode</w:t>
            </w:r>
            <w:r>
              <w:rPr>
                <w:rFonts w:asciiTheme="minorHAnsi" w:hAnsiTheme="minorHAnsi" w:hint="eastAsia"/>
              </w:rPr>
              <w:t xml:space="preserve">: </w:t>
            </w:r>
            <w:r w:rsidR="00C931C5" w:rsidRPr="00C931C5">
              <w:rPr>
                <w:rFonts w:asciiTheme="minorHAnsi" w:hAnsiTheme="minorHAnsi"/>
              </w:rPr>
              <w:t>a</w:t>
            </w:r>
            <w:r w:rsidR="00C931C5" w:rsidRPr="00C931C5">
              <w:rPr>
                <w:rFonts w:asciiTheme="minorHAnsi" w:hAnsiTheme="minorHAnsi"/>
                <w:vertAlign w:val="subscript"/>
              </w:rPr>
              <w:t>h,M</w:t>
            </w:r>
          </w:p>
        </w:tc>
        <w:tc>
          <w:tcPr>
            <w:tcW w:w="4961" w:type="dxa"/>
            <w:gridSpan w:val="2"/>
          </w:tcPr>
          <w:p w:rsidR="00C931C5" w:rsidRPr="00C931C5" w:rsidRDefault="00C931C5" w:rsidP="00E530E7">
            <w:pPr>
              <w:jc w:val="both"/>
              <w:rPr>
                <w:rFonts w:asciiTheme="minorHAnsi" w:hAnsiTheme="minorHAnsi"/>
              </w:rPr>
            </w:pPr>
            <w:r w:rsidRPr="00C931C5">
              <w:rPr>
                <w:rFonts w:asciiTheme="minorHAnsi" w:hAnsiTheme="minorHAnsi"/>
              </w:rPr>
              <w:t>9.3 m/s</w:t>
            </w:r>
            <w:r w:rsidRPr="00C931C5">
              <w:rPr>
                <w:rFonts w:asciiTheme="minorHAnsi" w:hAnsiTheme="minorHAnsi"/>
                <w:vertAlign w:val="superscript"/>
              </w:rPr>
              <w:t>2</w:t>
            </w:r>
          </w:p>
        </w:tc>
      </w:tr>
      <w:tr w:rsidR="00C931C5" w:rsidRPr="00C931C5" w:rsidTr="00C931C5">
        <w:tc>
          <w:tcPr>
            <w:tcW w:w="5103" w:type="dxa"/>
          </w:tcPr>
          <w:p w:rsidR="00C931C5" w:rsidRPr="00C931C5" w:rsidRDefault="00C931C5" w:rsidP="00E530E7">
            <w:pPr>
              <w:jc w:val="both"/>
              <w:rPr>
                <w:rFonts w:asciiTheme="minorHAnsi" w:hAnsiTheme="minorHAnsi"/>
              </w:rPr>
            </w:pPr>
            <w:r w:rsidRPr="00C931C5">
              <w:rPr>
                <w:rFonts w:asciiTheme="minorHAnsi" w:hAnsiTheme="minorHAnsi"/>
              </w:rPr>
              <w:t>Uncertainty K</w:t>
            </w:r>
          </w:p>
        </w:tc>
        <w:tc>
          <w:tcPr>
            <w:tcW w:w="4961" w:type="dxa"/>
            <w:gridSpan w:val="2"/>
          </w:tcPr>
          <w:p w:rsidR="00C931C5" w:rsidRPr="00C931C5" w:rsidRDefault="00C931C5" w:rsidP="00E530E7">
            <w:pPr>
              <w:jc w:val="both"/>
              <w:rPr>
                <w:rFonts w:asciiTheme="minorHAnsi" w:hAnsiTheme="minorHAnsi"/>
                <w:b/>
              </w:rPr>
            </w:pPr>
            <w:r w:rsidRPr="00C931C5">
              <w:rPr>
                <w:rFonts w:asciiTheme="minorHAnsi" w:hAnsiTheme="minorHAnsi"/>
              </w:rPr>
              <w:t>1.5 m/s</w:t>
            </w:r>
            <w:r w:rsidRPr="00C931C5">
              <w:rPr>
                <w:rFonts w:asciiTheme="minorHAnsi" w:hAnsiTheme="minorHAnsi"/>
                <w:vertAlign w:val="superscript"/>
              </w:rPr>
              <w:t>2</w:t>
            </w:r>
          </w:p>
        </w:tc>
      </w:tr>
    </w:tbl>
    <w:p w:rsidR="00D219DF" w:rsidRPr="00D219DF" w:rsidRDefault="00D219DF" w:rsidP="00D219DF">
      <w:pPr>
        <w:pStyle w:val="a8"/>
        <w:autoSpaceDE/>
        <w:autoSpaceDN/>
        <w:ind w:left="360"/>
        <w:rPr>
          <w:color w:val="262626" w:themeColor="text1" w:themeTint="D9"/>
        </w:rPr>
      </w:pPr>
    </w:p>
    <w:p w:rsidR="00D219DF" w:rsidRPr="00E530E7" w:rsidRDefault="00D219DF" w:rsidP="00E530E7">
      <w:pPr>
        <w:pStyle w:val="a8"/>
        <w:numPr>
          <w:ilvl w:val="0"/>
          <w:numId w:val="5"/>
        </w:numPr>
        <w:autoSpaceDE/>
        <w:autoSpaceDN/>
        <w:jc w:val="both"/>
        <w:rPr>
          <w:rFonts w:asciiTheme="minorHAnsi" w:eastAsia="宋体" w:hAnsiTheme="minorHAnsi" w:cs="宋体"/>
          <w:sz w:val="24"/>
          <w:szCs w:val="24"/>
          <w:lang w:eastAsia="zh-CN"/>
        </w:rPr>
      </w:pPr>
      <w:r w:rsidRPr="00E530E7">
        <w:rPr>
          <w:rFonts w:asciiTheme="minorHAnsi" w:eastAsia="宋体" w:hAnsiTheme="minorHAnsi" w:cs="宋体"/>
          <w:sz w:val="24"/>
          <w:szCs w:val="24"/>
          <w:lang w:eastAsia="zh-CN"/>
        </w:rPr>
        <w:t>The declared vibration total values and the declared noise emission values have been measured in accordance with a standard test method and may be used for comparing one tool with another.</w:t>
      </w:r>
    </w:p>
    <w:p w:rsidR="00D219DF" w:rsidRPr="00E530E7" w:rsidRDefault="00D219DF" w:rsidP="00E530E7">
      <w:pPr>
        <w:pStyle w:val="a8"/>
        <w:numPr>
          <w:ilvl w:val="0"/>
          <w:numId w:val="5"/>
        </w:numPr>
        <w:autoSpaceDE/>
        <w:autoSpaceDN/>
        <w:jc w:val="both"/>
        <w:rPr>
          <w:rFonts w:asciiTheme="minorHAnsi" w:eastAsia="宋体" w:hAnsiTheme="minorHAnsi" w:cs="宋体"/>
          <w:sz w:val="24"/>
          <w:szCs w:val="24"/>
          <w:lang w:eastAsia="zh-CN"/>
        </w:rPr>
      </w:pPr>
      <w:r w:rsidRPr="00E530E7">
        <w:rPr>
          <w:rFonts w:asciiTheme="minorHAnsi" w:eastAsia="宋体" w:hAnsiTheme="minorHAnsi" w:cs="宋体"/>
          <w:sz w:val="24"/>
          <w:szCs w:val="24"/>
          <w:lang w:eastAsia="zh-CN"/>
        </w:rPr>
        <w:t>The declared vibration total values and the declared noise emission values may also be used in a preliminary assessment of exposure.</w:t>
      </w:r>
    </w:p>
    <w:p w:rsidR="00D219DF" w:rsidRPr="00E530E7" w:rsidRDefault="00680759" w:rsidP="00E530E7">
      <w:pPr>
        <w:jc w:val="both"/>
        <w:rPr>
          <w:rFonts w:asciiTheme="minorHAnsi" w:hAnsiTheme="minorHAnsi"/>
        </w:rPr>
      </w:pPr>
      <w:r>
        <w:rPr>
          <w:rFonts w:asciiTheme="minorHAnsi" w:hAnsiTheme="minorHAnsi"/>
        </w:rPr>
        <w:pict>
          <v:group id="_x0000_s1050" style="position:absolute;left:0;text-align:left;margin-left:36.25pt;margin-top:10.95pt;width:22.15pt;height:19.4pt;z-index:-251660288;mso-position-horizontal-relative:page" coordorigin="672,1422" coordsize="443,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">
            <v:group id="Group 506" o:spid="_x0000_s1051" style="position:absolute;left:682;top:1432;width:423;height:368" coordorigin="682,1432" coordsize="42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">
              <v:shape id="Freeform 507" o:spid="_x0000_s1052" style="position:absolute;left:682;top:1432;width:423;height:368;visibility:visible;mso-wrap-style:square;v-text-anchor:top" coordsize="42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" path="m215,l,343r,17l8,368r406,l423,360r,-14l422,343,232,14r-2,-4l227,7,215,xe" fillcolor="#010303" stroked="f">
                <v:path arrowok="t" o:connecttype="custom" o:connectlocs="215,1432;0,1775;0,1792;8,1800;414,1800;423,1792;423,1778;422,1775;232,1446;230,1442;227,1439;215,1432" o:connectangles="0,0,0,0,0,0,0,0,0,0,0,0"/>
              </v:shape>
            </v:group>
            <v:group id="Group 504" o:spid="_x0000_s1053" style="position:absolute;left:709;top:1457;width:369;height:320" coordorigin="709,1457" coordsize="3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">
              <v:shape id="Freeform 505" o:spid="_x0000_s1054" style="position:absolute;left:709;top:1457;width:369;height:320;visibility:visible;mso-wrap-style:square;v-text-anchor:top" coordsize="3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" path="m184,l,320r369,l184,xe" fillcolor="black" stroked="f">
                <v:path arrowok="t" o:connecttype="custom" o:connectlocs="184,1457;0,1777;369,1777;184,1457" o:connectangles="0,0,0,0"/>
              </v:shape>
            </v:group>
            <v:group id="Group 502" o:spid="_x0000_s1055" style="position:absolute;left:872;top:1718;width:43;height:43" coordorigin="872,1718"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shape id="Freeform 503" o:spid="_x0000_s1056" style="position:absolute;left:872;top:1718;width:43;height:43;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" path="m33,l9,,,10,,33,9,43r24,l43,33r,-23l33,xe" stroked="f">
                <v:path arrowok="t" o:connecttype="custom" o:connectlocs="33,1718;9,1718;0,1728;0,1751;9,1761;33,1761;43,1751;43,1728;33,1718" o:connectangles="0,0,0,0,0,0,0,0,0"/>
              </v:shape>
            </v:group>
            <v:group id="Group 500" o:spid="_x0000_s1057" style="position:absolute;left:864;top:1546;width:58;height:155" coordorigin="864,1546" coordsize="5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">
              <v:shape id="Freeform 501" o:spid="_x0000_s1058" style="position:absolute;left:864;top:1546;width:58;height:155;visibility:visible;mso-wrap-style:square;v-text-anchor:top" coordsize="5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" path="m28,l8,9,,29r,5l16,143r1,7l23,155r13,l42,149r,-6l58,34r,-8l49,7,28,xe" stroked="f">
                <v:path arrowok="t" o:connecttype="custom" o:connectlocs="28,1546;8,1555;0,1575;0,1580;16,1689;17,1696;23,1701;36,1701;42,1695;42,1689;58,1580;58,1572;49,1553;28,1546" o:connectangles="0,0,0,0,0,0,0,0,0,0,0,0,0,0"/>
              </v:shape>
            </v:group>
            <w10:wrap anchorx="page"/>
          </v:group>
        </w:pict>
      </w:r>
    </w:p>
    <w:p w:rsidR="00D219DF" w:rsidRPr="00E530E7" w:rsidRDefault="00D219DF" w:rsidP="00E530E7">
      <w:pPr>
        <w:ind w:firstLineChars="150" w:firstLine="360"/>
        <w:jc w:val="both"/>
        <w:rPr>
          <w:rFonts w:asciiTheme="minorHAnsi" w:hAnsiTheme="minorHAnsi"/>
          <w:b/>
        </w:rPr>
      </w:pPr>
      <w:r w:rsidRPr="00E530E7">
        <w:rPr>
          <w:rFonts w:asciiTheme="minorHAnsi" w:hAnsiTheme="minorHAnsi" w:hint="eastAsia"/>
        </w:rPr>
        <w:t xml:space="preserve"> </w:t>
      </w:r>
      <w:r w:rsidRPr="00E530E7">
        <w:rPr>
          <w:rFonts w:asciiTheme="minorHAnsi" w:hAnsiTheme="minorHAnsi"/>
        </w:rPr>
        <w:t xml:space="preserve"> </w:t>
      </w:r>
      <w:r w:rsidRPr="00E530E7">
        <w:rPr>
          <w:rFonts w:asciiTheme="minorHAnsi" w:hAnsiTheme="minorHAnsi"/>
          <w:b/>
        </w:rPr>
        <w:t>WARNINGS</w:t>
      </w:r>
    </w:p>
    <w:p w:rsidR="00D219DF" w:rsidRPr="00E530E7" w:rsidRDefault="00D219DF" w:rsidP="00E530E7">
      <w:pPr>
        <w:pStyle w:val="a8"/>
        <w:numPr>
          <w:ilvl w:val="0"/>
          <w:numId w:val="5"/>
        </w:numPr>
        <w:autoSpaceDE/>
        <w:autoSpaceDN/>
        <w:jc w:val="both"/>
        <w:rPr>
          <w:rFonts w:asciiTheme="minorHAnsi" w:eastAsia="宋体" w:hAnsiTheme="minorHAnsi" w:cs="宋体"/>
          <w:sz w:val="24"/>
          <w:szCs w:val="24"/>
          <w:lang w:eastAsia="zh-CN"/>
        </w:rPr>
      </w:pPr>
      <w:r w:rsidRPr="00E530E7">
        <w:rPr>
          <w:rFonts w:asciiTheme="minorHAnsi" w:eastAsia="宋体" w:hAnsiTheme="minorHAnsi" w:cs="宋体"/>
          <w:sz w:val="24"/>
          <w:szCs w:val="24"/>
          <w:lang w:eastAsia="zh-CN"/>
        </w:rPr>
        <w:t>The vibration and noise emissions during actual use of the power tool can differ from the declared values depending on the ways in which the tool is used especially what kind of workpiece is processed; and</w:t>
      </w:r>
    </w:p>
    <w:p w:rsidR="00D219DF" w:rsidRPr="00E530E7" w:rsidRDefault="00D219DF" w:rsidP="00E530E7">
      <w:pPr>
        <w:pStyle w:val="a8"/>
        <w:numPr>
          <w:ilvl w:val="0"/>
          <w:numId w:val="5"/>
        </w:numPr>
        <w:autoSpaceDE/>
        <w:autoSpaceDN/>
        <w:jc w:val="both"/>
        <w:rPr>
          <w:rFonts w:asciiTheme="minorHAnsi" w:eastAsia="宋体" w:hAnsiTheme="minorHAnsi" w:cs="宋体"/>
          <w:sz w:val="24"/>
          <w:szCs w:val="24"/>
          <w:lang w:eastAsia="zh-CN"/>
        </w:rPr>
      </w:pPr>
      <w:r w:rsidRPr="00E530E7">
        <w:rPr>
          <w:rFonts w:asciiTheme="minorHAnsi" w:eastAsia="宋体" w:hAnsiTheme="minorHAnsi" w:cs="宋体"/>
          <w:sz w:val="24"/>
          <w:szCs w:val="24"/>
          <w:lang w:eastAsia="zh-CN"/>
        </w:rPr>
        <w:t>It is necessary to identify safety measures to protect the operator that are based on an estimation of exposure in the actual conditions of use (taking account of all parts of the operating cycle such as the times when the tool is switched off and when it is running idle in addition to the trigger time)</w:t>
      </w:r>
    </w:p>
    <w:p w:rsidR="00263D34" w:rsidRPr="00263D34" w:rsidRDefault="00263D34" w:rsidP="00263D34">
      <w:pPr>
        <w:pStyle w:val="a8"/>
        <w:autoSpaceDE/>
        <w:autoSpaceDN/>
        <w:ind w:left="360"/>
        <w:rPr>
          <w:rFonts w:asciiTheme="minorHAnsi" w:eastAsia="宋体" w:hAnsiTheme="minorHAnsi" w:cs="宋体"/>
          <w:color w:val="262626" w:themeColor="text1" w:themeTint="D9"/>
          <w:sz w:val="24"/>
          <w:szCs w:val="24"/>
          <w:lang w:eastAsia="zh-CN"/>
        </w:rPr>
      </w:pPr>
    </w:p>
    <w:p w:rsidR="00695FF6" w:rsidRPr="00D61E11" w:rsidRDefault="00695FF6" w:rsidP="00662649">
      <w:pPr>
        <w:pStyle w:val="2"/>
        <w:ind w:left="0"/>
        <w:rPr>
          <w:rFonts w:asciiTheme="minorHAnsi" w:hAnsiTheme="minorHAnsi"/>
          <w:color w:val="015AAA"/>
          <w:sz w:val="40"/>
          <w:szCs w:val="40"/>
          <w:u w:val="single"/>
        </w:rPr>
      </w:pPr>
      <w:bookmarkStart w:id="25" w:name="_Toc77351715"/>
      <w:r w:rsidRPr="00D61E11">
        <w:rPr>
          <w:rFonts w:asciiTheme="minorHAnsi" w:hAnsiTheme="minorHAnsi" w:hint="eastAsia"/>
          <w:color w:val="015AAA"/>
          <w:sz w:val="40"/>
          <w:szCs w:val="40"/>
          <w:u w:val="single"/>
        </w:rPr>
        <w:t>I</w:t>
      </w:r>
      <w:r w:rsidR="00E530E7" w:rsidRPr="00D61E11">
        <w:rPr>
          <w:rFonts w:asciiTheme="minorHAnsi" w:hAnsiTheme="minorHAnsi"/>
          <w:color w:val="015AAA"/>
          <w:sz w:val="40"/>
          <w:szCs w:val="40"/>
          <w:u w:val="single"/>
        </w:rPr>
        <w:t>NTENDED USE</w:t>
      </w:r>
      <w:bookmarkEnd w:id="25"/>
      <w:r w:rsidRPr="00D61E11">
        <w:rPr>
          <w:rFonts w:asciiTheme="minorHAnsi" w:hAnsiTheme="minorHAnsi" w:hint="eastAsia"/>
          <w:color w:val="015AAA"/>
          <w:sz w:val="40"/>
          <w:szCs w:val="40"/>
          <w:u w:val="single"/>
        </w:rPr>
        <w:t xml:space="preserve">                                        </w:t>
      </w:r>
    </w:p>
    <w:p w:rsidR="004A5A63" w:rsidRPr="00E530E7" w:rsidRDefault="00695FF6" w:rsidP="004A5A63">
      <w:pPr>
        <w:pStyle w:val="a7"/>
        <w:spacing w:line="244" w:lineRule="auto"/>
        <w:ind w:left="0" w:right="125"/>
        <w:rPr>
          <w:rFonts w:asciiTheme="minorHAnsi" w:eastAsiaTheme="minorEastAsia" w:hAnsiTheme="minorHAnsi"/>
          <w:sz w:val="24"/>
          <w:szCs w:val="24"/>
          <w:lang w:eastAsia="zh-CN"/>
        </w:rPr>
      </w:pPr>
      <w:r w:rsidRPr="00E530E7">
        <w:rPr>
          <w:rFonts w:asciiTheme="minorHAnsi" w:hAnsiTheme="minorHAnsi"/>
          <w:sz w:val="24"/>
          <w:szCs w:val="24"/>
        </w:rPr>
        <w:t xml:space="preserve">The product is designed for </w:t>
      </w:r>
    </w:p>
    <w:p w:rsidR="00C931C5" w:rsidRPr="00E530E7" w:rsidRDefault="00C931C5" w:rsidP="006C4A64">
      <w:pPr>
        <w:pStyle w:val="a7"/>
        <w:numPr>
          <w:ilvl w:val="0"/>
          <w:numId w:val="9"/>
        </w:numPr>
        <w:spacing w:line="244" w:lineRule="auto"/>
        <w:ind w:right="125"/>
        <w:rPr>
          <w:rFonts w:asciiTheme="minorHAnsi" w:hAnsiTheme="minorHAnsi"/>
          <w:sz w:val="24"/>
          <w:szCs w:val="24"/>
        </w:rPr>
      </w:pPr>
      <w:r w:rsidRPr="00E530E7">
        <w:rPr>
          <w:rFonts w:asciiTheme="minorHAnsi" w:hAnsiTheme="minorHAnsi"/>
          <w:sz w:val="24"/>
          <w:szCs w:val="24"/>
        </w:rPr>
        <w:t xml:space="preserve">Straight and curved cuts at angular workpieces made of wood, plastic and light metal while keeping base plate contact, </w:t>
      </w:r>
    </w:p>
    <w:p w:rsidR="00C931C5" w:rsidRPr="00E530E7" w:rsidRDefault="00C931C5" w:rsidP="006C4A64">
      <w:pPr>
        <w:pStyle w:val="a7"/>
        <w:numPr>
          <w:ilvl w:val="0"/>
          <w:numId w:val="9"/>
        </w:numPr>
        <w:spacing w:line="244" w:lineRule="auto"/>
        <w:ind w:right="125"/>
        <w:rPr>
          <w:rFonts w:asciiTheme="minorHAnsi" w:hAnsiTheme="minorHAnsi"/>
          <w:sz w:val="24"/>
          <w:szCs w:val="24"/>
        </w:rPr>
      </w:pPr>
      <w:r w:rsidRPr="00E530E7">
        <w:rPr>
          <w:rFonts w:asciiTheme="minorHAnsi" w:hAnsiTheme="minorHAnsi"/>
          <w:sz w:val="24"/>
          <w:szCs w:val="24"/>
        </w:rPr>
        <w:t xml:space="preserve">Mitre cuts up to an angle of 45° at angular workpieces made of wood, plastic and light metal, whilst adhering to the technical data. </w:t>
      </w:r>
    </w:p>
    <w:p w:rsidR="00C931C5" w:rsidRPr="00E530E7" w:rsidRDefault="00C931C5" w:rsidP="00C931C5">
      <w:pPr>
        <w:rPr>
          <w:rFonts w:asciiTheme="minorHAnsi" w:hAnsiTheme="minorHAnsi"/>
        </w:rPr>
      </w:pPr>
      <w:r w:rsidRPr="00E530E7">
        <w:rPr>
          <w:rFonts w:asciiTheme="minorHAnsi" w:hAnsiTheme="minorHAnsi"/>
        </w:rPr>
        <w:t>This product is not intended for processing damp wood, glass or stone. And it is not for commercial use. Any other uses or modification to the product are deemed to be improper usage and may result in serious physical injury. The manufacturer accepts no responsibility for damage(s) attributable to misuse. This product is designed for use by adults and not intended for commercial use.</w:t>
      </w:r>
    </w:p>
    <w:p w:rsidR="001F29EB" w:rsidRDefault="001F29EB"/>
    <w:p w:rsidR="00CF7F91" w:rsidRDefault="00CF7F91"/>
    <w:p w:rsidR="00CF7F91" w:rsidRDefault="00CF7F91"/>
    <w:p w:rsidR="00CF7F91" w:rsidRDefault="00CF7F91"/>
    <w:p w:rsidR="00726A83" w:rsidRPr="00662649" w:rsidRDefault="00726A83" w:rsidP="00662649">
      <w:pPr>
        <w:pStyle w:val="2"/>
        <w:ind w:left="0"/>
        <w:rPr>
          <w:rFonts w:asciiTheme="minorHAnsi" w:hAnsiTheme="minorHAnsi"/>
          <w:color w:val="015AAA"/>
          <w:sz w:val="40"/>
          <w:szCs w:val="40"/>
          <w:u w:val="single"/>
          <w:lang w:val="fr-FR"/>
        </w:rPr>
      </w:pPr>
      <w:bookmarkStart w:id="26" w:name="_Toc77351716"/>
      <w:r w:rsidRPr="00662649">
        <w:rPr>
          <w:rFonts w:asciiTheme="minorHAnsi" w:hAnsiTheme="minorHAnsi" w:hint="eastAsia"/>
          <w:color w:val="015AAA"/>
          <w:sz w:val="40"/>
          <w:szCs w:val="40"/>
          <w:u w:val="single"/>
          <w:lang w:val="fr-FR"/>
        </w:rPr>
        <w:lastRenderedPageBreak/>
        <w:t>B</w:t>
      </w:r>
      <w:r w:rsidR="00E530E7">
        <w:rPr>
          <w:rFonts w:asciiTheme="minorHAnsi" w:hAnsiTheme="minorHAnsi"/>
          <w:color w:val="015AAA"/>
          <w:sz w:val="40"/>
          <w:szCs w:val="40"/>
          <w:u w:val="single"/>
          <w:lang w:val="fr-FR"/>
        </w:rPr>
        <w:t>EFORE USE</w:t>
      </w:r>
      <w:bookmarkEnd w:id="26"/>
      <w:r w:rsidRPr="00662649">
        <w:rPr>
          <w:rFonts w:asciiTheme="minorHAnsi" w:hAnsiTheme="minorHAnsi" w:hint="eastAsia"/>
          <w:color w:val="015AAA"/>
          <w:sz w:val="40"/>
          <w:szCs w:val="40"/>
          <w:u w:val="single"/>
          <w:lang w:val="fr-FR"/>
        </w:rPr>
        <w:t xml:space="preserve">                                          </w:t>
      </w:r>
    </w:p>
    <w:p w:rsidR="00726A83" w:rsidRPr="00E530E7" w:rsidRDefault="00E530E7" w:rsidP="00E530E7">
      <w:pPr>
        <w:jc w:val="both"/>
        <w:rPr>
          <w:rFonts w:asciiTheme="minorHAnsi" w:hAnsiTheme="minorHAnsi"/>
          <w:b/>
          <w:bCs/>
          <w:caps/>
          <w:sz w:val="32"/>
          <w:szCs w:val="32"/>
          <w:u w:val="single"/>
        </w:rPr>
      </w:pPr>
      <w:r>
        <w:rPr>
          <w:rFonts w:asciiTheme="minorHAnsi" w:hAnsiTheme="minorHAnsi"/>
          <w:b/>
          <w:bCs/>
          <w:caps/>
          <w:sz w:val="32"/>
          <w:szCs w:val="32"/>
          <w:u w:val="single"/>
        </w:rPr>
        <w:t>Unpacking</w:t>
      </w:r>
    </w:p>
    <w:p w:rsidR="00726A83" w:rsidRPr="00E530E7" w:rsidRDefault="00726A83" w:rsidP="00E530E7">
      <w:pPr>
        <w:pStyle w:val="a7"/>
        <w:numPr>
          <w:ilvl w:val="0"/>
          <w:numId w:val="11"/>
        </w:numPr>
        <w:spacing w:line="244" w:lineRule="auto"/>
        <w:ind w:right="125"/>
        <w:jc w:val="both"/>
        <w:rPr>
          <w:rFonts w:asciiTheme="minorHAnsi" w:hAnsiTheme="minorHAnsi"/>
          <w:sz w:val="24"/>
          <w:szCs w:val="24"/>
        </w:rPr>
      </w:pPr>
      <w:r w:rsidRPr="00E530E7">
        <w:rPr>
          <w:rFonts w:asciiTheme="minorHAnsi" w:hAnsiTheme="minorHAnsi"/>
          <w:sz w:val="24"/>
          <w:szCs w:val="24"/>
        </w:rPr>
        <w:t>U</w:t>
      </w:r>
      <w:r w:rsidRPr="00E530E7">
        <w:rPr>
          <w:rFonts w:asciiTheme="minorHAnsi" w:hAnsiTheme="minorHAnsi" w:hint="eastAsia"/>
          <w:sz w:val="24"/>
          <w:szCs w:val="24"/>
        </w:rPr>
        <w:t>npac</w:t>
      </w:r>
      <w:r w:rsidRPr="00E530E7">
        <w:rPr>
          <w:rFonts w:asciiTheme="minorHAnsi" w:hAnsiTheme="minorHAnsi"/>
          <w:sz w:val="24"/>
          <w:szCs w:val="24"/>
        </w:rPr>
        <w:t>k all parts and lay them on a flat stable surface</w:t>
      </w:r>
    </w:p>
    <w:p w:rsidR="00726A83" w:rsidRPr="00E530E7" w:rsidRDefault="00726A83" w:rsidP="00E530E7">
      <w:pPr>
        <w:pStyle w:val="a7"/>
        <w:numPr>
          <w:ilvl w:val="0"/>
          <w:numId w:val="11"/>
        </w:numPr>
        <w:spacing w:line="244" w:lineRule="auto"/>
        <w:ind w:right="125"/>
        <w:jc w:val="both"/>
        <w:rPr>
          <w:rFonts w:asciiTheme="minorHAnsi" w:hAnsiTheme="minorHAnsi"/>
          <w:sz w:val="24"/>
          <w:szCs w:val="24"/>
        </w:rPr>
      </w:pPr>
      <w:r w:rsidRPr="00E530E7">
        <w:rPr>
          <w:rFonts w:asciiTheme="minorHAnsi" w:hAnsiTheme="minorHAnsi"/>
          <w:sz w:val="24"/>
          <w:szCs w:val="24"/>
        </w:rPr>
        <w:t xml:space="preserve">Make sure the delivery contents are complete and free of damage. If you find that parts are missing or show damage, do not use the product but contact your dealer/service </w:t>
      </w:r>
      <w:r w:rsidR="00E530E7" w:rsidRPr="00E530E7">
        <w:rPr>
          <w:rFonts w:asciiTheme="minorHAnsi" w:hAnsiTheme="minorHAnsi"/>
          <w:sz w:val="24"/>
          <w:szCs w:val="24"/>
        </w:rPr>
        <w:t>center</w:t>
      </w:r>
      <w:r w:rsidRPr="00E530E7">
        <w:rPr>
          <w:rFonts w:asciiTheme="minorHAnsi" w:hAnsiTheme="minorHAnsi"/>
          <w:sz w:val="24"/>
          <w:szCs w:val="24"/>
        </w:rPr>
        <w:t>. Do not use the product unless missing parts have been delivered in addition or defective parts have been replaced. Using an incomplete or damaged product represents a hazard to people and property.</w:t>
      </w:r>
    </w:p>
    <w:p w:rsidR="001F29EB" w:rsidRDefault="00726A83" w:rsidP="006D6C21">
      <w:pPr>
        <w:pStyle w:val="a7"/>
        <w:numPr>
          <w:ilvl w:val="0"/>
          <w:numId w:val="11"/>
        </w:numPr>
        <w:spacing w:line="244" w:lineRule="auto"/>
        <w:ind w:right="125"/>
        <w:jc w:val="both"/>
        <w:rPr>
          <w:rFonts w:asciiTheme="minorHAnsi" w:hAnsiTheme="minorHAnsi"/>
          <w:sz w:val="24"/>
          <w:szCs w:val="24"/>
        </w:rPr>
      </w:pPr>
      <w:r w:rsidRPr="00E530E7">
        <w:rPr>
          <w:rFonts w:asciiTheme="minorHAnsi" w:hAnsiTheme="minorHAnsi" w:hint="eastAsia"/>
          <w:sz w:val="24"/>
          <w:szCs w:val="24"/>
        </w:rPr>
        <w:t>E</w:t>
      </w:r>
      <w:r w:rsidRPr="00E530E7">
        <w:rPr>
          <w:rFonts w:asciiTheme="minorHAnsi" w:hAnsiTheme="minorHAnsi"/>
          <w:sz w:val="24"/>
          <w:szCs w:val="24"/>
        </w:rPr>
        <w:t>nsure that you have all the accessories and tools needed for assembly and operation.</w:t>
      </w:r>
    </w:p>
    <w:p w:rsidR="006D6C21" w:rsidRPr="006D6C21" w:rsidRDefault="006D6C21" w:rsidP="006D6C21">
      <w:pPr>
        <w:pStyle w:val="a7"/>
        <w:spacing w:line="244" w:lineRule="auto"/>
        <w:ind w:left="420" w:right="125"/>
        <w:jc w:val="both"/>
        <w:rPr>
          <w:rFonts w:asciiTheme="minorHAnsi" w:hAnsiTheme="minorHAnsi"/>
          <w:sz w:val="24"/>
          <w:szCs w:val="24"/>
        </w:rPr>
      </w:pPr>
    </w:p>
    <w:p w:rsidR="00726A83" w:rsidRPr="00E530E7" w:rsidRDefault="00726A83" w:rsidP="00726A83">
      <w:pPr>
        <w:rPr>
          <w:rFonts w:asciiTheme="minorHAnsi" w:hAnsiTheme="minorHAnsi"/>
          <w:b/>
          <w:bCs/>
          <w:caps/>
          <w:sz w:val="32"/>
          <w:szCs w:val="32"/>
          <w:u w:val="single"/>
        </w:rPr>
      </w:pPr>
      <w:r w:rsidRPr="00E530E7">
        <w:rPr>
          <w:rFonts w:asciiTheme="minorHAnsi" w:hAnsiTheme="minorHAnsi"/>
          <w:b/>
          <w:bCs/>
          <w:caps/>
          <w:sz w:val="32"/>
          <w:szCs w:val="32"/>
          <w:u w:val="single"/>
        </w:rPr>
        <w:t>Scope of the delivery</w:t>
      </w:r>
    </w:p>
    <w:p w:rsidR="00726A83" w:rsidRPr="00E530E7" w:rsidRDefault="00726A83" w:rsidP="00726A83">
      <w:pPr>
        <w:rPr>
          <w:rFonts w:asciiTheme="minorHAnsi" w:eastAsia="Arial" w:hAnsiTheme="minorHAnsi" w:cstheme="minorBidi"/>
          <w:lang w:eastAsia="en-US"/>
        </w:rPr>
      </w:pPr>
      <w:r w:rsidRPr="00E530E7">
        <w:rPr>
          <w:rFonts w:asciiTheme="minorHAnsi" w:eastAsia="Arial" w:hAnsiTheme="minorHAnsi" w:cstheme="minorBidi"/>
          <w:lang w:eastAsia="en-US"/>
        </w:rPr>
        <w:t xml:space="preserve">Carefully unpack the cordless drill and check that it is complete: </w:t>
      </w:r>
    </w:p>
    <w:p w:rsidR="00B0152C" w:rsidRPr="00E530E7" w:rsidRDefault="00B0152C" w:rsidP="006C4A64">
      <w:pPr>
        <w:pStyle w:val="a8"/>
        <w:numPr>
          <w:ilvl w:val="0"/>
          <w:numId w:val="5"/>
        </w:numPr>
        <w:autoSpaceDE/>
        <w:autoSpaceDN/>
        <w:rPr>
          <w:rFonts w:asciiTheme="minorHAnsi" w:hAnsiTheme="minorHAnsi"/>
          <w:sz w:val="24"/>
          <w:szCs w:val="24"/>
        </w:rPr>
      </w:pPr>
      <w:r w:rsidRPr="00E530E7">
        <w:rPr>
          <w:rFonts w:asciiTheme="minorHAnsi" w:hAnsiTheme="minorHAnsi"/>
          <w:sz w:val="24"/>
          <w:szCs w:val="24"/>
        </w:rPr>
        <w:t xml:space="preserve">1x Battery-operated </w:t>
      </w:r>
      <w:r w:rsidR="00E530E7" w:rsidRPr="00E530E7">
        <w:rPr>
          <w:rFonts w:asciiTheme="minorHAnsi" w:hAnsiTheme="minorHAnsi"/>
          <w:sz w:val="24"/>
          <w:szCs w:val="24"/>
        </w:rPr>
        <w:t>Cordless</w:t>
      </w:r>
      <w:r w:rsidRPr="00E530E7">
        <w:rPr>
          <w:rFonts w:asciiTheme="minorHAnsi" w:hAnsiTheme="minorHAnsi"/>
          <w:sz w:val="24"/>
          <w:szCs w:val="24"/>
        </w:rPr>
        <w:t xml:space="preserve"> Jig Saw</w:t>
      </w:r>
    </w:p>
    <w:p w:rsidR="00B0152C" w:rsidRPr="00E530E7" w:rsidRDefault="00B0152C" w:rsidP="006C4A64">
      <w:pPr>
        <w:pStyle w:val="a8"/>
        <w:numPr>
          <w:ilvl w:val="0"/>
          <w:numId w:val="5"/>
        </w:numPr>
        <w:autoSpaceDE/>
        <w:autoSpaceDN/>
        <w:rPr>
          <w:rFonts w:asciiTheme="minorHAnsi" w:hAnsiTheme="minorHAnsi"/>
          <w:sz w:val="24"/>
          <w:szCs w:val="24"/>
        </w:rPr>
      </w:pPr>
      <w:bookmarkStart w:id="27" w:name="_Hlk18570344"/>
      <w:r w:rsidRPr="00E530E7">
        <w:rPr>
          <w:rFonts w:asciiTheme="minorHAnsi" w:hAnsiTheme="minorHAnsi"/>
          <w:sz w:val="24"/>
          <w:szCs w:val="24"/>
        </w:rPr>
        <w:t>1 x saw blade for wood HCS</w:t>
      </w:r>
    </w:p>
    <w:p w:rsidR="00B0152C" w:rsidRPr="00E530E7" w:rsidRDefault="00B0152C" w:rsidP="006C4A64">
      <w:pPr>
        <w:pStyle w:val="a8"/>
        <w:numPr>
          <w:ilvl w:val="0"/>
          <w:numId w:val="5"/>
        </w:numPr>
        <w:autoSpaceDE/>
        <w:autoSpaceDN/>
        <w:rPr>
          <w:rFonts w:asciiTheme="minorHAnsi" w:hAnsiTheme="minorHAnsi"/>
          <w:sz w:val="24"/>
          <w:szCs w:val="24"/>
        </w:rPr>
      </w:pPr>
      <w:r w:rsidRPr="00E530E7">
        <w:rPr>
          <w:rFonts w:asciiTheme="minorHAnsi" w:hAnsiTheme="minorHAnsi"/>
          <w:sz w:val="24"/>
          <w:szCs w:val="24"/>
        </w:rPr>
        <w:t>1 x saw blade for Al HSS</w:t>
      </w:r>
    </w:p>
    <w:p w:rsidR="00B0152C" w:rsidRPr="00E530E7" w:rsidRDefault="00B0152C" w:rsidP="006C4A64">
      <w:pPr>
        <w:pStyle w:val="a8"/>
        <w:numPr>
          <w:ilvl w:val="0"/>
          <w:numId w:val="5"/>
        </w:numPr>
        <w:autoSpaceDE/>
        <w:autoSpaceDN/>
        <w:rPr>
          <w:rFonts w:asciiTheme="minorHAnsi" w:hAnsiTheme="minorHAnsi"/>
          <w:sz w:val="24"/>
          <w:szCs w:val="24"/>
        </w:rPr>
      </w:pPr>
      <w:r w:rsidRPr="00E530E7">
        <w:rPr>
          <w:rFonts w:asciiTheme="minorHAnsi" w:hAnsiTheme="minorHAnsi"/>
          <w:sz w:val="24"/>
          <w:szCs w:val="24"/>
        </w:rPr>
        <w:t>1 x saw blade for metal HSS</w:t>
      </w:r>
    </w:p>
    <w:p w:rsidR="00B0152C" w:rsidRPr="00E530E7" w:rsidRDefault="00B0152C" w:rsidP="006C4A64">
      <w:pPr>
        <w:pStyle w:val="a8"/>
        <w:numPr>
          <w:ilvl w:val="0"/>
          <w:numId w:val="5"/>
        </w:numPr>
        <w:autoSpaceDE/>
        <w:autoSpaceDN/>
        <w:rPr>
          <w:rFonts w:asciiTheme="minorHAnsi" w:hAnsiTheme="minorHAnsi"/>
          <w:sz w:val="24"/>
          <w:szCs w:val="24"/>
        </w:rPr>
      </w:pPr>
      <w:r w:rsidRPr="00E530E7">
        <w:rPr>
          <w:rFonts w:asciiTheme="minorHAnsi" w:hAnsiTheme="minorHAnsi"/>
          <w:sz w:val="24"/>
          <w:szCs w:val="24"/>
        </w:rPr>
        <w:t>1 x Rip fence</w:t>
      </w:r>
    </w:p>
    <w:bookmarkEnd w:id="27"/>
    <w:p w:rsidR="00B0152C" w:rsidRPr="00E530E7" w:rsidRDefault="00B0152C" w:rsidP="006C4A64">
      <w:pPr>
        <w:pStyle w:val="a8"/>
        <w:numPr>
          <w:ilvl w:val="0"/>
          <w:numId w:val="5"/>
        </w:numPr>
        <w:autoSpaceDE/>
        <w:autoSpaceDN/>
        <w:rPr>
          <w:rFonts w:asciiTheme="minorHAnsi" w:hAnsiTheme="minorHAnsi"/>
          <w:sz w:val="24"/>
          <w:szCs w:val="24"/>
        </w:rPr>
      </w:pPr>
      <w:r w:rsidRPr="00E530E7">
        <w:rPr>
          <w:rFonts w:asciiTheme="minorHAnsi" w:hAnsiTheme="minorHAnsi"/>
          <w:sz w:val="24"/>
          <w:szCs w:val="24"/>
        </w:rPr>
        <w:t>1 x adaptor for dust extraction</w:t>
      </w:r>
    </w:p>
    <w:p w:rsidR="00B0152C" w:rsidRPr="00E530E7" w:rsidRDefault="00B0152C" w:rsidP="006C4A64">
      <w:pPr>
        <w:pStyle w:val="a8"/>
        <w:numPr>
          <w:ilvl w:val="0"/>
          <w:numId w:val="5"/>
        </w:numPr>
        <w:autoSpaceDE/>
        <w:autoSpaceDN/>
        <w:rPr>
          <w:rFonts w:asciiTheme="minorHAnsi" w:hAnsiTheme="minorHAnsi"/>
          <w:sz w:val="24"/>
          <w:szCs w:val="24"/>
        </w:rPr>
      </w:pPr>
      <w:r w:rsidRPr="00E530E7">
        <w:rPr>
          <w:rFonts w:asciiTheme="minorHAnsi" w:hAnsiTheme="minorHAnsi"/>
          <w:sz w:val="24"/>
          <w:szCs w:val="24"/>
        </w:rPr>
        <w:t>1 x protection cover</w:t>
      </w:r>
    </w:p>
    <w:p w:rsidR="00B0152C" w:rsidRPr="00E530E7" w:rsidRDefault="00B0152C" w:rsidP="006C4A64">
      <w:pPr>
        <w:pStyle w:val="a8"/>
        <w:numPr>
          <w:ilvl w:val="0"/>
          <w:numId w:val="5"/>
        </w:numPr>
        <w:autoSpaceDE/>
        <w:autoSpaceDN/>
        <w:rPr>
          <w:rFonts w:asciiTheme="minorHAnsi" w:hAnsiTheme="minorHAnsi"/>
          <w:sz w:val="24"/>
          <w:szCs w:val="24"/>
        </w:rPr>
      </w:pPr>
      <w:r w:rsidRPr="00E530E7">
        <w:rPr>
          <w:rFonts w:asciiTheme="minorHAnsi" w:hAnsiTheme="minorHAnsi"/>
          <w:sz w:val="24"/>
          <w:szCs w:val="24"/>
        </w:rPr>
        <w:t>1 x Sliding block</w:t>
      </w:r>
    </w:p>
    <w:p w:rsidR="00B0152C" w:rsidRPr="00E530E7" w:rsidRDefault="00B0152C" w:rsidP="006C4A64">
      <w:pPr>
        <w:pStyle w:val="a8"/>
        <w:numPr>
          <w:ilvl w:val="0"/>
          <w:numId w:val="5"/>
        </w:numPr>
        <w:autoSpaceDE/>
        <w:autoSpaceDN/>
        <w:rPr>
          <w:rFonts w:asciiTheme="minorHAnsi" w:hAnsiTheme="minorHAnsi"/>
          <w:sz w:val="24"/>
          <w:szCs w:val="24"/>
        </w:rPr>
      </w:pPr>
      <w:r w:rsidRPr="00E530E7">
        <w:rPr>
          <w:rFonts w:asciiTheme="minorHAnsi" w:hAnsiTheme="minorHAnsi"/>
          <w:sz w:val="24"/>
          <w:szCs w:val="24"/>
        </w:rPr>
        <w:t>1 x Anti-splinter guard</w:t>
      </w:r>
    </w:p>
    <w:p w:rsidR="00B0152C" w:rsidRPr="00E530E7" w:rsidRDefault="00B0152C" w:rsidP="006C4A64">
      <w:pPr>
        <w:pStyle w:val="a8"/>
        <w:numPr>
          <w:ilvl w:val="0"/>
          <w:numId w:val="5"/>
        </w:numPr>
        <w:autoSpaceDE/>
        <w:autoSpaceDN/>
        <w:rPr>
          <w:rFonts w:asciiTheme="minorHAnsi" w:hAnsiTheme="minorHAnsi"/>
          <w:sz w:val="24"/>
          <w:szCs w:val="24"/>
        </w:rPr>
      </w:pPr>
      <w:r w:rsidRPr="00E530E7">
        <w:rPr>
          <w:rFonts w:asciiTheme="minorHAnsi" w:hAnsiTheme="minorHAnsi"/>
          <w:sz w:val="24"/>
          <w:szCs w:val="24"/>
        </w:rPr>
        <w:t>1 x Allen wrench</w:t>
      </w:r>
    </w:p>
    <w:p w:rsidR="00BF208B" w:rsidRPr="00E530E7" w:rsidRDefault="00B0152C" w:rsidP="006C4A64">
      <w:pPr>
        <w:pStyle w:val="a8"/>
        <w:numPr>
          <w:ilvl w:val="0"/>
          <w:numId w:val="5"/>
        </w:numPr>
        <w:autoSpaceDE/>
        <w:autoSpaceDN/>
        <w:rPr>
          <w:rFonts w:asciiTheme="minorHAnsi" w:hAnsiTheme="minorHAnsi"/>
          <w:sz w:val="24"/>
          <w:szCs w:val="24"/>
        </w:rPr>
      </w:pPr>
      <w:r w:rsidRPr="00E530E7">
        <w:rPr>
          <w:rFonts w:asciiTheme="minorHAnsi" w:hAnsiTheme="minorHAnsi"/>
          <w:sz w:val="24"/>
          <w:szCs w:val="24"/>
        </w:rPr>
        <w:t>1x Instruction manual</w:t>
      </w:r>
    </w:p>
    <w:p w:rsidR="00A2472F" w:rsidRPr="00A2472F" w:rsidRDefault="00A2472F" w:rsidP="00A2472F">
      <w:pPr>
        <w:pStyle w:val="a8"/>
        <w:autoSpaceDE/>
        <w:autoSpaceDN/>
        <w:ind w:left="360"/>
        <w:rPr>
          <w:rFonts w:asciiTheme="minorHAnsi" w:hAnsiTheme="minorHAnsi"/>
          <w:color w:val="262626" w:themeColor="text1" w:themeTint="D9"/>
          <w:sz w:val="16"/>
          <w:szCs w:val="16"/>
        </w:rPr>
      </w:pPr>
    </w:p>
    <w:p w:rsidR="00096278" w:rsidRDefault="00096278" w:rsidP="00E530E7">
      <w:pPr>
        <w:jc w:val="both"/>
        <w:rPr>
          <w:rFonts w:asciiTheme="minorHAnsi" w:hAnsiTheme="minorHAnsi"/>
          <w:b/>
          <w:bCs/>
          <w:caps/>
          <w:color w:val="262626" w:themeColor="text1" w:themeTint="D9"/>
          <w:sz w:val="32"/>
          <w:szCs w:val="32"/>
          <w:u w:val="single"/>
        </w:rPr>
      </w:pPr>
      <w:r w:rsidRPr="00096278">
        <w:rPr>
          <w:rFonts w:asciiTheme="minorHAnsi" w:hAnsiTheme="minorHAnsi"/>
          <w:b/>
          <w:bCs/>
          <w:caps/>
          <w:color w:val="262626" w:themeColor="text1" w:themeTint="D9"/>
          <w:sz w:val="32"/>
          <w:szCs w:val="32"/>
          <w:u w:val="single"/>
        </w:rPr>
        <w:t>Charging the battery pack (Fig. B)</w:t>
      </w:r>
    </w:p>
    <w:p w:rsidR="00096278" w:rsidRPr="00096278" w:rsidRDefault="00096278" w:rsidP="00E530E7">
      <w:pPr>
        <w:jc w:val="both"/>
        <w:rPr>
          <w:rFonts w:eastAsiaTheme="minorEastAsia"/>
          <w:b/>
        </w:rPr>
      </w:pPr>
      <w:r w:rsidRPr="00096278">
        <w:rPr>
          <w:rFonts w:asciiTheme="minorHAnsi" w:eastAsia="Arial" w:hAnsiTheme="minorHAnsi" w:cstheme="minorBidi"/>
          <w:b/>
          <w:bCs/>
          <w:color w:val="404040" w:themeColor="text1" w:themeTint="BF"/>
          <w:lang w:eastAsia="en-US"/>
        </w:rPr>
        <w:t>Note</w:t>
      </w:r>
      <w:r>
        <w:rPr>
          <w:rFonts w:asciiTheme="minorHAnsi" w:eastAsiaTheme="minorEastAsia" w:hAnsiTheme="minorHAnsi" w:cstheme="minorBidi" w:hint="eastAsia"/>
          <w:b/>
          <w:bCs/>
          <w:color w:val="404040" w:themeColor="text1" w:themeTint="BF"/>
        </w:rPr>
        <w:t>:</w:t>
      </w:r>
    </w:p>
    <w:p w:rsidR="00096278" w:rsidRPr="00096278" w:rsidRDefault="00096278" w:rsidP="00E530E7">
      <w:pPr>
        <w:pStyle w:val="a7"/>
        <w:numPr>
          <w:ilvl w:val="0"/>
          <w:numId w:val="7"/>
        </w:numPr>
        <w:spacing w:before="66" w:line="250" w:lineRule="auto"/>
        <w:ind w:right="186"/>
        <w:jc w:val="both"/>
        <w:rPr>
          <w:rFonts w:asciiTheme="minorHAnsi" w:hAnsiTheme="minorHAnsi"/>
          <w:b/>
          <w:color w:val="404040" w:themeColor="text1" w:themeTint="BF"/>
          <w:sz w:val="24"/>
          <w:szCs w:val="24"/>
        </w:rPr>
      </w:pPr>
      <w:r w:rsidRPr="00096278">
        <w:rPr>
          <w:rFonts w:asciiTheme="minorHAnsi" w:hAnsiTheme="minorHAnsi"/>
          <w:b/>
          <w:color w:val="404040" w:themeColor="text1" w:themeTint="BF"/>
          <w:sz w:val="24"/>
          <w:szCs w:val="24"/>
        </w:rPr>
        <w:t>The battery can be damaged in case of improper charging.</w:t>
      </w:r>
    </w:p>
    <w:p w:rsidR="00096278" w:rsidRPr="00BF208B" w:rsidRDefault="00096278" w:rsidP="00E530E7">
      <w:pPr>
        <w:pStyle w:val="a7"/>
        <w:numPr>
          <w:ilvl w:val="0"/>
          <w:numId w:val="7"/>
        </w:numPr>
        <w:spacing w:before="66" w:line="250" w:lineRule="auto"/>
        <w:ind w:right="186"/>
        <w:jc w:val="both"/>
        <w:rPr>
          <w:rFonts w:asciiTheme="minorHAnsi" w:hAnsiTheme="minorHAnsi"/>
          <w:b/>
          <w:color w:val="404040" w:themeColor="text1" w:themeTint="BF"/>
          <w:sz w:val="24"/>
          <w:szCs w:val="24"/>
        </w:rPr>
      </w:pPr>
      <w:r w:rsidRPr="00096278">
        <w:rPr>
          <w:rFonts w:asciiTheme="minorHAnsi" w:hAnsiTheme="minorHAnsi"/>
          <w:b/>
          <w:color w:val="404040" w:themeColor="text1" w:themeTint="BF"/>
          <w:sz w:val="24"/>
          <w:szCs w:val="24"/>
        </w:rPr>
        <w:t>Remove the charger's mains plug before inserting or removing the battery.</w:t>
      </w:r>
    </w:p>
    <w:p w:rsidR="00A2472F" w:rsidRPr="00A2472F" w:rsidRDefault="00A2472F" w:rsidP="00E530E7">
      <w:pPr>
        <w:pStyle w:val="a7"/>
        <w:spacing w:line="250" w:lineRule="auto"/>
        <w:ind w:left="0" w:right="158"/>
        <w:jc w:val="both"/>
        <w:rPr>
          <w:rFonts w:asciiTheme="minorHAnsi" w:eastAsiaTheme="minorEastAsia" w:hAnsiTheme="minorHAnsi" w:cs="Microsoft Sans Serif"/>
          <w:color w:val="262626" w:themeColor="text1" w:themeTint="D9"/>
          <w:sz w:val="24"/>
          <w:szCs w:val="24"/>
          <w:lang w:eastAsia="zh-CN"/>
        </w:rPr>
      </w:pPr>
      <w:r w:rsidRPr="00A2472F">
        <w:rPr>
          <w:rFonts w:asciiTheme="minorHAnsi" w:eastAsia="Microsoft Sans Serif" w:hAnsiTheme="minorHAnsi" w:cs="Microsoft Sans Serif"/>
          <w:color w:val="262626" w:themeColor="text1" w:themeTint="D9"/>
          <w:sz w:val="24"/>
          <w:szCs w:val="24"/>
        </w:rPr>
        <w:t>The battery is partially charged upon delivery to avoid damage to the battery caused by a deep discharge. Prior to initial start-up and when the battery is low, the battery should be charged. To do so, please proceed as follows (</w:t>
      </w:r>
      <w:r w:rsidR="006D6C21" w:rsidRPr="00A2472F">
        <w:rPr>
          <w:rFonts w:asciiTheme="minorHAnsi" w:eastAsia="Microsoft Sans Serif" w:hAnsiTheme="minorHAnsi" w:cs="Microsoft Sans Serif"/>
          <w:color w:val="262626" w:themeColor="text1" w:themeTint="D9"/>
          <w:sz w:val="24"/>
          <w:szCs w:val="24"/>
        </w:rPr>
        <w:t>Fig</w:t>
      </w:r>
      <w:r w:rsidR="006D6C21">
        <w:rPr>
          <w:rFonts w:asciiTheme="minorHAnsi" w:eastAsia="Microsoft Sans Serif" w:hAnsiTheme="minorHAnsi" w:cs="Microsoft Sans Serif"/>
          <w:color w:val="262626" w:themeColor="text1" w:themeTint="D9"/>
          <w:sz w:val="24"/>
          <w:szCs w:val="24"/>
        </w:rPr>
        <w:t>. B</w:t>
      </w:r>
      <w:r w:rsidRPr="00A2472F">
        <w:rPr>
          <w:rFonts w:asciiTheme="minorHAnsi" w:eastAsia="Microsoft Sans Serif" w:hAnsiTheme="minorHAnsi" w:cs="Microsoft Sans Serif"/>
          <w:color w:val="262626" w:themeColor="text1" w:themeTint="D9"/>
          <w:sz w:val="24"/>
          <w:szCs w:val="24"/>
        </w:rPr>
        <w:t>):</w:t>
      </w:r>
    </w:p>
    <w:p w:rsidR="00A2472F" w:rsidRPr="00A2472F" w:rsidRDefault="00A2472F" w:rsidP="00E530E7">
      <w:pPr>
        <w:pStyle w:val="a8"/>
        <w:numPr>
          <w:ilvl w:val="0"/>
          <w:numId w:val="6"/>
        </w:numPr>
        <w:autoSpaceDE/>
        <w:autoSpaceDN/>
        <w:jc w:val="both"/>
        <w:rPr>
          <w:rFonts w:asciiTheme="minorHAnsi" w:hAnsiTheme="minorHAnsi"/>
          <w:sz w:val="24"/>
          <w:szCs w:val="24"/>
        </w:rPr>
      </w:pPr>
      <w:r w:rsidRPr="00A2472F">
        <w:rPr>
          <w:rFonts w:asciiTheme="minorHAnsi" w:hAnsiTheme="minorHAnsi"/>
          <w:sz w:val="24"/>
          <w:szCs w:val="24"/>
        </w:rPr>
        <w:t>Slide the battery pack (19) onto the charger (17) upside down till it locks in place.</w:t>
      </w:r>
    </w:p>
    <w:p w:rsidR="00A2472F" w:rsidRPr="00A2472F" w:rsidRDefault="00A2472F" w:rsidP="00E530E7">
      <w:pPr>
        <w:pStyle w:val="a8"/>
        <w:numPr>
          <w:ilvl w:val="0"/>
          <w:numId w:val="6"/>
        </w:numPr>
        <w:autoSpaceDE/>
        <w:autoSpaceDN/>
        <w:jc w:val="both"/>
        <w:rPr>
          <w:rFonts w:asciiTheme="minorHAnsi" w:hAnsiTheme="minorHAnsi"/>
          <w:sz w:val="24"/>
          <w:szCs w:val="24"/>
        </w:rPr>
      </w:pPr>
      <w:r w:rsidRPr="00A2472F">
        <w:rPr>
          <w:rFonts w:asciiTheme="minorHAnsi" w:hAnsiTheme="minorHAnsi"/>
          <w:sz w:val="24"/>
          <w:szCs w:val="24"/>
        </w:rPr>
        <w:t>Insert the mains plug of the charger (17) into a properly fused mains socket. The RED charge control LED (21) is illuminated; and charging requires approx. 60min.</w:t>
      </w:r>
    </w:p>
    <w:p w:rsidR="00A2472F" w:rsidRPr="00A2472F" w:rsidRDefault="00A2472F" w:rsidP="00E530E7">
      <w:pPr>
        <w:pStyle w:val="a8"/>
        <w:numPr>
          <w:ilvl w:val="0"/>
          <w:numId w:val="6"/>
        </w:numPr>
        <w:autoSpaceDE/>
        <w:autoSpaceDN/>
        <w:jc w:val="both"/>
        <w:rPr>
          <w:rFonts w:asciiTheme="minorHAnsi" w:hAnsiTheme="minorHAnsi"/>
          <w:sz w:val="24"/>
          <w:szCs w:val="24"/>
        </w:rPr>
      </w:pPr>
      <w:r w:rsidRPr="00A2472F">
        <w:rPr>
          <w:rFonts w:asciiTheme="minorHAnsi" w:hAnsiTheme="minorHAnsi"/>
          <w:sz w:val="24"/>
          <w:szCs w:val="24"/>
        </w:rPr>
        <w:t>Wait until the RED charge control LED (21) goes out and green charge control LED (22) is illuminated, the battery is fully charged.</w:t>
      </w:r>
    </w:p>
    <w:p w:rsidR="00A2472F" w:rsidRPr="00A2472F" w:rsidRDefault="00A2472F" w:rsidP="00E530E7">
      <w:pPr>
        <w:pStyle w:val="a8"/>
        <w:numPr>
          <w:ilvl w:val="0"/>
          <w:numId w:val="6"/>
        </w:numPr>
        <w:autoSpaceDE/>
        <w:autoSpaceDN/>
        <w:jc w:val="both"/>
        <w:rPr>
          <w:rFonts w:asciiTheme="minorHAnsi" w:hAnsiTheme="minorHAnsi"/>
          <w:sz w:val="24"/>
          <w:szCs w:val="24"/>
        </w:rPr>
      </w:pPr>
      <w:r w:rsidRPr="00A2472F">
        <w:rPr>
          <w:rFonts w:asciiTheme="minorHAnsi" w:hAnsiTheme="minorHAnsi"/>
          <w:sz w:val="24"/>
          <w:szCs w:val="24"/>
        </w:rPr>
        <w:t>Hold onto the mains plug while pulling the power cable of the charger out of the mains socket. The battery pack (19) and the charger (17) may have become warm during charging, allow the battery to cool down to room temperature.</w:t>
      </w:r>
    </w:p>
    <w:p w:rsidR="001F29EB" w:rsidRPr="00BE3A61" w:rsidRDefault="00A2472F" w:rsidP="006D6C21">
      <w:pPr>
        <w:pStyle w:val="a8"/>
        <w:numPr>
          <w:ilvl w:val="0"/>
          <w:numId w:val="6"/>
        </w:numPr>
        <w:autoSpaceDE/>
        <w:autoSpaceDN/>
        <w:jc w:val="both"/>
        <w:rPr>
          <w:rFonts w:asciiTheme="minorHAnsi" w:hAnsiTheme="minorHAnsi"/>
          <w:sz w:val="24"/>
          <w:szCs w:val="24"/>
        </w:rPr>
      </w:pPr>
      <w:r w:rsidRPr="00A2472F">
        <w:rPr>
          <w:rFonts w:asciiTheme="minorHAnsi" w:hAnsiTheme="minorHAnsi"/>
          <w:sz w:val="24"/>
          <w:szCs w:val="24"/>
        </w:rPr>
        <w:t>Take the battery (19) out of the charger (17) by pressing and holding the battery release button (23) and pulling the battery pack (8) out of the charger (17).</w:t>
      </w:r>
    </w:p>
    <w:p w:rsidR="00BE3A61" w:rsidRPr="00BE3A61" w:rsidRDefault="00BE3A61" w:rsidP="00BE3A61">
      <w:pPr>
        <w:jc w:val="both"/>
        <w:rPr>
          <w:rFonts w:asciiTheme="minorHAnsi" w:hAnsiTheme="minorHAnsi"/>
        </w:rPr>
      </w:pPr>
    </w:p>
    <w:p w:rsidR="00096278" w:rsidRPr="00096278" w:rsidRDefault="00096278" w:rsidP="00096278">
      <w:pPr>
        <w:rPr>
          <w:rFonts w:asciiTheme="minorHAnsi" w:hAnsiTheme="minorHAnsi"/>
          <w:b/>
          <w:bCs/>
          <w:caps/>
          <w:color w:val="262626" w:themeColor="text1" w:themeTint="D9"/>
          <w:sz w:val="32"/>
          <w:szCs w:val="32"/>
          <w:u w:val="single"/>
        </w:rPr>
      </w:pPr>
      <w:r w:rsidRPr="00096278">
        <w:rPr>
          <w:rFonts w:asciiTheme="minorHAnsi" w:hAnsiTheme="minorHAnsi"/>
          <w:b/>
          <w:bCs/>
          <w:caps/>
          <w:color w:val="262626" w:themeColor="text1" w:themeTint="D9"/>
          <w:sz w:val="32"/>
          <w:szCs w:val="32"/>
          <w:u w:val="single"/>
        </w:rPr>
        <w:lastRenderedPageBreak/>
        <w:t>Removing /</w:t>
      </w:r>
      <w:r w:rsidRPr="00096278">
        <w:rPr>
          <w:rFonts w:asciiTheme="minorHAnsi" w:hAnsiTheme="minorHAnsi" w:hint="eastAsia"/>
          <w:b/>
          <w:bCs/>
          <w:caps/>
          <w:color w:val="262626" w:themeColor="text1" w:themeTint="D9"/>
          <w:sz w:val="32"/>
          <w:szCs w:val="32"/>
          <w:u w:val="single"/>
        </w:rPr>
        <w:t>Inser</w:t>
      </w:r>
      <w:r w:rsidR="006D6C21">
        <w:rPr>
          <w:rFonts w:asciiTheme="minorHAnsi" w:hAnsiTheme="minorHAnsi"/>
          <w:b/>
          <w:bCs/>
          <w:caps/>
          <w:color w:val="262626" w:themeColor="text1" w:themeTint="D9"/>
          <w:sz w:val="32"/>
          <w:szCs w:val="32"/>
          <w:u w:val="single"/>
        </w:rPr>
        <w:t>ting the battery</w:t>
      </w:r>
    </w:p>
    <w:p w:rsidR="00A2472F" w:rsidRPr="00E530E7" w:rsidRDefault="00A2472F" w:rsidP="006C4A64">
      <w:pPr>
        <w:pStyle w:val="a8"/>
        <w:numPr>
          <w:ilvl w:val="0"/>
          <w:numId w:val="12"/>
        </w:numPr>
        <w:autoSpaceDE/>
        <w:autoSpaceDN/>
        <w:rPr>
          <w:rFonts w:asciiTheme="minorHAnsi" w:hAnsiTheme="minorHAnsi"/>
          <w:sz w:val="24"/>
          <w:szCs w:val="24"/>
        </w:rPr>
      </w:pPr>
      <w:r w:rsidRPr="00E530E7">
        <w:rPr>
          <w:rFonts w:asciiTheme="minorHAnsi" w:hAnsiTheme="minorHAnsi"/>
          <w:sz w:val="24"/>
          <w:szCs w:val="24"/>
        </w:rPr>
        <w:t xml:space="preserve">Slide the battery pack (19), place it on a guide track and push it back into the battery </w:t>
      </w:r>
      <w:r w:rsidR="00E530E7" w:rsidRPr="00E530E7">
        <w:rPr>
          <w:rFonts w:asciiTheme="minorHAnsi" w:hAnsiTheme="minorHAnsi"/>
          <w:sz w:val="24"/>
          <w:szCs w:val="24"/>
        </w:rPr>
        <w:t>holder.</w:t>
      </w:r>
      <w:r w:rsidRPr="00E530E7">
        <w:rPr>
          <w:rFonts w:asciiTheme="minorHAnsi" w:hAnsiTheme="minorHAnsi"/>
          <w:sz w:val="24"/>
          <w:szCs w:val="24"/>
        </w:rPr>
        <w:t xml:space="preserve"> It will audibly snap in.</w:t>
      </w:r>
    </w:p>
    <w:p w:rsidR="006D6C21" w:rsidRDefault="00A2472F" w:rsidP="006D6C21">
      <w:pPr>
        <w:pStyle w:val="a8"/>
        <w:numPr>
          <w:ilvl w:val="0"/>
          <w:numId w:val="12"/>
        </w:numPr>
        <w:autoSpaceDE/>
        <w:autoSpaceDN/>
        <w:rPr>
          <w:rFonts w:asciiTheme="minorHAnsi" w:hAnsiTheme="minorHAnsi"/>
          <w:sz w:val="24"/>
          <w:szCs w:val="24"/>
        </w:rPr>
      </w:pPr>
      <w:r w:rsidRPr="00E530E7">
        <w:rPr>
          <w:rFonts w:asciiTheme="minorHAnsi" w:hAnsiTheme="minorHAnsi"/>
          <w:sz w:val="24"/>
          <w:szCs w:val="24"/>
        </w:rPr>
        <w:t>Detach the battery pack (19) from the tool, press the battery release button (23) on the battery pack (19) and pull the battery off the tool.</w:t>
      </w:r>
    </w:p>
    <w:p w:rsidR="006D6C21" w:rsidRPr="006D6C21" w:rsidRDefault="006D6C21" w:rsidP="006D6C21">
      <w:pPr>
        <w:pStyle w:val="a8"/>
        <w:autoSpaceDE/>
        <w:autoSpaceDN/>
        <w:ind w:left="360"/>
        <w:rPr>
          <w:rFonts w:asciiTheme="minorHAnsi" w:hAnsiTheme="minorHAnsi"/>
          <w:sz w:val="24"/>
          <w:szCs w:val="24"/>
        </w:rPr>
      </w:pPr>
    </w:p>
    <w:p w:rsidR="00096278" w:rsidRPr="00096278" w:rsidRDefault="00096278" w:rsidP="00E530E7">
      <w:pPr>
        <w:jc w:val="both"/>
        <w:rPr>
          <w:rFonts w:asciiTheme="minorHAnsi" w:hAnsiTheme="minorHAnsi"/>
          <w:b/>
          <w:bCs/>
          <w:caps/>
          <w:color w:val="262626" w:themeColor="text1" w:themeTint="D9"/>
          <w:sz w:val="32"/>
          <w:szCs w:val="32"/>
          <w:u w:val="single"/>
        </w:rPr>
      </w:pPr>
      <w:r w:rsidRPr="00096278">
        <w:rPr>
          <w:rFonts w:asciiTheme="minorHAnsi" w:hAnsiTheme="minorHAnsi"/>
          <w:b/>
          <w:bCs/>
          <w:caps/>
          <w:color w:val="262626" w:themeColor="text1" w:themeTint="D9"/>
          <w:sz w:val="32"/>
          <w:szCs w:val="32"/>
          <w:u w:val="single"/>
        </w:rPr>
        <w:t>Checking the battery charging level</w:t>
      </w:r>
    </w:p>
    <w:p w:rsidR="00096278" w:rsidRPr="00E530E7" w:rsidRDefault="00096278" w:rsidP="00E530E7">
      <w:pPr>
        <w:jc w:val="both"/>
        <w:rPr>
          <w:rFonts w:asciiTheme="minorHAnsi" w:eastAsia="Arial" w:hAnsiTheme="minorHAnsi" w:cstheme="minorBidi"/>
        </w:rPr>
      </w:pPr>
      <w:r w:rsidRPr="00E530E7">
        <w:rPr>
          <w:rFonts w:asciiTheme="minorHAnsi" w:eastAsia="Arial" w:hAnsiTheme="minorHAnsi" w:cstheme="minorBidi" w:hint="eastAsia"/>
        </w:rPr>
        <w:t>T</w:t>
      </w:r>
      <w:r w:rsidRPr="00E530E7">
        <w:rPr>
          <w:rFonts w:asciiTheme="minorHAnsi" w:eastAsia="Arial" w:hAnsiTheme="minorHAnsi" w:cstheme="minorBidi"/>
        </w:rPr>
        <w:t>he battery comes with an integrated battery level indication.</w:t>
      </w:r>
    </w:p>
    <w:p w:rsidR="00096278" w:rsidRPr="00E530E7" w:rsidRDefault="00096278" w:rsidP="00E530E7">
      <w:pPr>
        <w:jc w:val="both"/>
        <w:rPr>
          <w:rFonts w:asciiTheme="minorHAnsi" w:eastAsia="Arial" w:hAnsiTheme="minorHAnsi" w:cstheme="minorBidi"/>
        </w:rPr>
      </w:pPr>
      <w:r w:rsidRPr="00E530E7">
        <w:rPr>
          <w:rFonts w:asciiTheme="minorHAnsi" w:eastAsia="Arial" w:hAnsiTheme="minorHAnsi" w:cstheme="minorBidi"/>
        </w:rPr>
        <w:t>The battery status is displayed as follows by the three LEDs of the ba</w:t>
      </w:r>
      <w:r w:rsidR="00A2472F" w:rsidRPr="00E530E7">
        <w:rPr>
          <w:rFonts w:asciiTheme="minorHAnsi" w:eastAsia="Arial" w:hAnsiTheme="minorHAnsi" w:cstheme="minorBidi"/>
        </w:rPr>
        <w:t xml:space="preserve">ttery level indication (LED) </w:t>
      </w:r>
      <w:r w:rsidRPr="00E530E7">
        <w:rPr>
          <w:rFonts w:asciiTheme="minorHAnsi" w:eastAsia="Arial" w:hAnsiTheme="minorHAnsi" w:cstheme="minorBidi"/>
        </w:rPr>
        <w:t>.</w:t>
      </w:r>
    </w:p>
    <w:tbl>
      <w:tblPr>
        <w:tblStyle w:val="a6"/>
        <w:tblW w:w="0" w:type="auto"/>
        <w:tblInd w:w="120" w:type="dxa"/>
        <w:tblLook w:val="04A0"/>
      </w:tblPr>
      <w:tblGrid>
        <w:gridCol w:w="4808"/>
        <w:gridCol w:w="4819"/>
      </w:tblGrid>
      <w:tr w:rsidR="00E530E7" w:rsidRPr="00E530E7" w:rsidTr="00096278">
        <w:tc>
          <w:tcPr>
            <w:tcW w:w="4808" w:type="dxa"/>
          </w:tcPr>
          <w:p w:rsidR="00096278" w:rsidRPr="00E530E7" w:rsidRDefault="00096278" w:rsidP="00E530E7">
            <w:pPr>
              <w:pStyle w:val="a7"/>
              <w:spacing w:before="72" w:line="250" w:lineRule="auto"/>
              <w:ind w:left="0" w:right="131"/>
              <w:jc w:val="both"/>
              <w:rPr>
                <w:rFonts w:asciiTheme="minorHAnsi" w:hAnsiTheme="minorHAnsi"/>
                <w:b/>
                <w:sz w:val="24"/>
                <w:szCs w:val="24"/>
                <w:lang w:eastAsia="zh-CN"/>
              </w:rPr>
            </w:pPr>
            <w:r w:rsidRPr="00E530E7">
              <w:rPr>
                <w:rFonts w:asciiTheme="minorHAnsi" w:hAnsiTheme="minorHAnsi" w:hint="eastAsia"/>
                <w:b/>
                <w:sz w:val="24"/>
                <w:szCs w:val="24"/>
                <w:lang w:eastAsia="zh-CN"/>
              </w:rPr>
              <w:t>L</w:t>
            </w:r>
            <w:r w:rsidRPr="00E530E7">
              <w:rPr>
                <w:rFonts w:asciiTheme="minorHAnsi" w:hAnsiTheme="minorHAnsi"/>
                <w:b/>
                <w:sz w:val="24"/>
                <w:szCs w:val="24"/>
                <w:lang w:eastAsia="zh-CN"/>
              </w:rPr>
              <w:t>ED color</w:t>
            </w:r>
          </w:p>
        </w:tc>
        <w:tc>
          <w:tcPr>
            <w:tcW w:w="4819" w:type="dxa"/>
          </w:tcPr>
          <w:p w:rsidR="00096278" w:rsidRPr="00E530E7" w:rsidRDefault="00096278" w:rsidP="00E530E7">
            <w:pPr>
              <w:pStyle w:val="a7"/>
              <w:spacing w:before="72" w:line="250" w:lineRule="auto"/>
              <w:ind w:left="0" w:right="131"/>
              <w:jc w:val="both"/>
              <w:rPr>
                <w:rFonts w:asciiTheme="minorHAnsi" w:hAnsiTheme="minorHAnsi"/>
                <w:b/>
                <w:sz w:val="24"/>
                <w:szCs w:val="24"/>
                <w:lang w:eastAsia="zh-CN"/>
              </w:rPr>
            </w:pPr>
            <w:r w:rsidRPr="00E530E7">
              <w:rPr>
                <w:rFonts w:asciiTheme="minorHAnsi" w:hAnsiTheme="minorHAnsi" w:hint="eastAsia"/>
                <w:b/>
                <w:sz w:val="24"/>
                <w:szCs w:val="24"/>
                <w:lang w:eastAsia="zh-CN"/>
              </w:rPr>
              <w:t>M</w:t>
            </w:r>
            <w:r w:rsidRPr="00E530E7">
              <w:rPr>
                <w:rFonts w:asciiTheme="minorHAnsi" w:hAnsiTheme="minorHAnsi"/>
                <w:b/>
                <w:sz w:val="24"/>
                <w:szCs w:val="24"/>
                <w:lang w:eastAsia="zh-CN"/>
              </w:rPr>
              <w:t>eaning</w:t>
            </w:r>
          </w:p>
        </w:tc>
      </w:tr>
      <w:tr w:rsidR="00E530E7" w:rsidRPr="00E530E7" w:rsidTr="00096278">
        <w:tc>
          <w:tcPr>
            <w:tcW w:w="4808" w:type="dxa"/>
          </w:tcPr>
          <w:p w:rsidR="00096278" w:rsidRPr="00E530E7" w:rsidRDefault="00096278" w:rsidP="00E530E7">
            <w:pPr>
              <w:pStyle w:val="a7"/>
              <w:spacing w:before="72" w:line="250" w:lineRule="auto"/>
              <w:ind w:left="0" w:right="131"/>
              <w:jc w:val="both"/>
              <w:rPr>
                <w:rFonts w:asciiTheme="minorHAnsi" w:hAnsiTheme="minorHAnsi"/>
                <w:sz w:val="24"/>
                <w:szCs w:val="24"/>
                <w:lang w:eastAsia="zh-CN"/>
              </w:rPr>
            </w:pPr>
            <w:r w:rsidRPr="00E530E7">
              <w:rPr>
                <w:rFonts w:asciiTheme="minorHAnsi" w:hAnsiTheme="minorHAnsi" w:hint="eastAsia"/>
                <w:sz w:val="24"/>
                <w:szCs w:val="24"/>
                <w:lang w:eastAsia="zh-CN"/>
              </w:rPr>
              <w:t>G</w:t>
            </w:r>
            <w:r w:rsidRPr="00E530E7">
              <w:rPr>
                <w:rFonts w:asciiTheme="minorHAnsi" w:hAnsiTheme="minorHAnsi"/>
                <w:sz w:val="24"/>
                <w:szCs w:val="24"/>
                <w:lang w:eastAsia="zh-CN"/>
              </w:rPr>
              <w:t>reen-Orange-Red</w:t>
            </w:r>
          </w:p>
        </w:tc>
        <w:tc>
          <w:tcPr>
            <w:tcW w:w="4819" w:type="dxa"/>
          </w:tcPr>
          <w:p w:rsidR="00096278" w:rsidRPr="00E530E7" w:rsidRDefault="00096278" w:rsidP="00E530E7">
            <w:pPr>
              <w:pStyle w:val="a7"/>
              <w:spacing w:before="72" w:line="250" w:lineRule="auto"/>
              <w:ind w:left="0" w:right="131"/>
              <w:jc w:val="both"/>
              <w:rPr>
                <w:rFonts w:asciiTheme="minorHAnsi" w:hAnsiTheme="minorHAnsi"/>
                <w:sz w:val="24"/>
                <w:szCs w:val="24"/>
                <w:lang w:eastAsia="zh-CN"/>
              </w:rPr>
            </w:pPr>
            <w:r w:rsidRPr="00E530E7">
              <w:rPr>
                <w:rFonts w:asciiTheme="minorHAnsi" w:hAnsiTheme="minorHAnsi" w:hint="eastAsia"/>
                <w:sz w:val="24"/>
                <w:szCs w:val="24"/>
                <w:lang w:eastAsia="zh-CN"/>
              </w:rPr>
              <w:t>M</w:t>
            </w:r>
            <w:r w:rsidRPr="00E530E7">
              <w:rPr>
                <w:rFonts w:asciiTheme="minorHAnsi" w:hAnsiTheme="minorHAnsi"/>
                <w:sz w:val="24"/>
                <w:szCs w:val="24"/>
                <w:lang w:eastAsia="zh-CN"/>
              </w:rPr>
              <w:t>aximum charge/power</w:t>
            </w:r>
          </w:p>
        </w:tc>
      </w:tr>
      <w:tr w:rsidR="00E530E7" w:rsidRPr="00E530E7" w:rsidTr="00096278">
        <w:tc>
          <w:tcPr>
            <w:tcW w:w="4808" w:type="dxa"/>
          </w:tcPr>
          <w:p w:rsidR="00096278" w:rsidRPr="00E530E7" w:rsidRDefault="00096278" w:rsidP="00E530E7">
            <w:pPr>
              <w:pStyle w:val="a7"/>
              <w:spacing w:before="72" w:line="250" w:lineRule="auto"/>
              <w:ind w:left="0" w:right="131"/>
              <w:jc w:val="both"/>
              <w:rPr>
                <w:rFonts w:asciiTheme="minorHAnsi" w:hAnsiTheme="minorHAnsi"/>
                <w:sz w:val="24"/>
                <w:szCs w:val="24"/>
                <w:lang w:eastAsia="zh-CN"/>
              </w:rPr>
            </w:pPr>
            <w:r w:rsidRPr="00E530E7">
              <w:rPr>
                <w:rFonts w:asciiTheme="minorHAnsi" w:hAnsiTheme="minorHAnsi" w:hint="eastAsia"/>
                <w:sz w:val="24"/>
                <w:szCs w:val="24"/>
                <w:lang w:eastAsia="zh-CN"/>
              </w:rPr>
              <w:t>O</w:t>
            </w:r>
            <w:r w:rsidRPr="00E530E7">
              <w:rPr>
                <w:rFonts w:asciiTheme="minorHAnsi" w:hAnsiTheme="minorHAnsi"/>
                <w:sz w:val="24"/>
                <w:szCs w:val="24"/>
                <w:lang w:eastAsia="zh-CN"/>
              </w:rPr>
              <w:t>range-Red</w:t>
            </w:r>
          </w:p>
        </w:tc>
        <w:tc>
          <w:tcPr>
            <w:tcW w:w="4819" w:type="dxa"/>
          </w:tcPr>
          <w:p w:rsidR="00096278" w:rsidRPr="00E530E7" w:rsidRDefault="00096278" w:rsidP="00E530E7">
            <w:pPr>
              <w:pStyle w:val="a7"/>
              <w:spacing w:before="72" w:line="250" w:lineRule="auto"/>
              <w:ind w:left="0" w:right="131"/>
              <w:jc w:val="both"/>
              <w:rPr>
                <w:rFonts w:asciiTheme="minorHAnsi" w:hAnsiTheme="minorHAnsi"/>
                <w:sz w:val="24"/>
                <w:szCs w:val="24"/>
                <w:lang w:eastAsia="zh-CN"/>
              </w:rPr>
            </w:pPr>
            <w:r w:rsidRPr="00E530E7">
              <w:rPr>
                <w:rFonts w:asciiTheme="minorHAnsi" w:hAnsiTheme="minorHAnsi" w:hint="eastAsia"/>
                <w:sz w:val="24"/>
                <w:szCs w:val="24"/>
                <w:lang w:eastAsia="zh-CN"/>
              </w:rPr>
              <w:t>M</w:t>
            </w:r>
            <w:r w:rsidRPr="00E530E7">
              <w:rPr>
                <w:rFonts w:asciiTheme="minorHAnsi" w:hAnsiTheme="minorHAnsi"/>
                <w:sz w:val="24"/>
                <w:szCs w:val="24"/>
                <w:lang w:eastAsia="zh-CN"/>
              </w:rPr>
              <w:t>edium charge / power</w:t>
            </w:r>
          </w:p>
        </w:tc>
      </w:tr>
      <w:tr w:rsidR="00E530E7" w:rsidRPr="00E530E7" w:rsidTr="00096278">
        <w:tc>
          <w:tcPr>
            <w:tcW w:w="4808" w:type="dxa"/>
          </w:tcPr>
          <w:p w:rsidR="00096278" w:rsidRPr="00E530E7" w:rsidRDefault="00096278" w:rsidP="00E530E7">
            <w:pPr>
              <w:pStyle w:val="a7"/>
              <w:spacing w:before="72" w:line="250" w:lineRule="auto"/>
              <w:ind w:left="0" w:right="131"/>
              <w:jc w:val="both"/>
              <w:rPr>
                <w:rFonts w:asciiTheme="minorHAnsi" w:hAnsiTheme="minorHAnsi"/>
                <w:sz w:val="24"/>
                <w:szCs w:val="24"/>
                <w:lang w:eastAsia="zh-CN"/>
              </w:rPr>
            </w:pPr>
            <w:r w:rsidRPr="00E530E7">
              <w:rPr>
                <w:rFonts w:asciiTheme="minorHAnsi" w:hAnsiTheme="minorHAnsi" w:hint="eastAsia"/>
                <w:sz w:val="24"/>
                <w:szCs w:val="24"/>
                <w:lang w:eastAsia="zh-CN"/>
              </w:rPr>
              <w:t>R</w:t>
            </w:r>
            <w:r w:rsidRPr="00E530E7">
              <w:rPr>
                <w:rFonts w:asciiTheme="minorHAnsi" w:hAnsiTheme="minorHAnsi"/>
                <w:sz w:val="24"/>
                <w:szCs w:val="24"/>
                <w:lang w:eastAsia="zh-CN"/>
              </w:rPr>
              <w:t>ed</w:t>
            </w:r>
          </w:p>
        </w:tc>
        <w:tc>
          <w:tcPr>
            <w:tcW w:w="4819" w:type="dxa"/>
          </w:tcPr>
          <w:p w:rsidR="00096278" w:rsidRPr="00E530E7" w:rsidRDefault="00096278" w:rsidP="00E530E7">
            <w:pPr>
              <w:pStyle w:val="a7"/>
              <w:spacing w:before="72" w:line="250" w:lineRule="auto"/>
              <w:ind w:left="0" w:right="131"/>
              <w:jc w:val="both"/>
              <w:rPr>
                <w:rFonts w:asciiTheme="minorHAnsi" w:hAnsiTheme="minorHAnsi"/>
                <w:sz w:val="24"/>
                <w:szCs w:val="24"/>
                <w:lang w:eastAsia="zh-CN"/>
              </w:rPr>
            </w:pPr>
            <w:r w:rsidRPr="00E530E7">
              <w:rPr>
                <w:rFonts w:asciiTheme="minorHAnsi" w:hAnsiTheme="minorHAnsi"/>
                <w:sz w:val="24"/>
                <w:szCs w:val="24"/>
                <w:lang w:eastAsia="zh-CN"/>
              </w:rPr>
              <w:t>Weak charge – Recharge the battery</w:t>
            </w:r>
          </w:p>
        </w:tc>
      </w:tr>
    </w:tbl>
    <w:p w:rsidR="00E530E7" w:rsidRDefault="00A2472F" w:rsidP="006D6C21">
      <w:pPr>
        <w:pStyle w:val="a7"/>
        <w:spacing w:before="72" w:line="250" w:lineRule="auto"/>
        <w:ind w:left="0" w:right="131"/>
        <w:jc w:val="both"/>
        <w:rPr>
          <w:rFonts w:asciiTheme="minorHAnsi" w:hAnsiTheme="minorHAnsi"/>
          <w:sz w:val="24"/>
          <w:szCs w:val="24"/>
          <w:lang w:eastAsia="zh-CN"/>
        </w:rPr>
      </w:pPr>
      <w:r w:rsidRPr="00E530E7">
        <w:rPr>
          <w:rFonts w:asciiTheme="minorHAnsi" w:hAnsiTheme="minorHAnsi" w:hint="eastAsia"/>
          <w:sz w:val="24"/>
          <w:szCs w:val="24"/>
          <w:lang w:eastAsia="zh-CN"/>
        </w:rPr>
        <w:t>P</w:t>
      </w:r>
      <w:r w:rsidRPr="00E530E7">
        <w:rPr>
          <w:rFonts w:asciiTheme="minorHAnsi" w:hAnsiTheme="minorHAnsi"/>
          <w:sz w:val="24"/>
          <w:szCs w:val="24"/>
          <w:lang w:eastAsia="zh-CN"/>
        </w:rPr>
        <w:t>ress on the battery charge level button (27) on the battery pack (19). You can read the battery status from the battery level indication (LED) (18).</w:t>
      </w:r>
    </w:p>
    <w:p w:rsidR="006D6C21" w:rsidRPr="006D6C21" w:rsidRDefault="006D6C21" w:rsidP="006D6C21">
      <w:pPr>
        <w:pStyle w:val="a7"/>
        <w:spacing w:before="72" w:line="250" w:lineRule="auto"/>
        <w:ind w:left="0" w:right="131"/>
        <w:jc w:val="both"/>
        <w:rPr>
          <w:rFonts w:asciiTheme="minorHAnsi" w:hAnsiTheme="minorHAnsi"/>
          <w:sz w:val="24"/>
          <w:szCs w:val="24"/>
          <w:lang w:eastAsia="zh-CN"/>
        </w:rPr>
      </w:pPr>
    </w:p>
    <w:p w:rsidR="00096278" w:rsidRPr="00096278" w:rsidRDefault="00680759" w:rsidP="006D6C21">
      <w:pPr>
        <w:jc w:val="both"/>
        <w:rPr>
          <w:rFonts w:asciiTheme="minorHAnsi" w:hAnsiTheme="minorHAnsi"/>
          <w:b/>
          <w:bCs/>
          <w:caps/>
          <w:color w:val="262626" w:themeColor="text1" w:themeTint="D9"/>
          <w:sz w:val="32"/>
          <w:szCs w:val="32"/>
          <w:u w:val="single"/>
        </w:rPr>
      </w:pPr>
      <w:r w:rsidRPr="00680759">
        <w:rPr>
          <w:rFonts w:asciiTheme="minorHAnsi" w:hAnsiTheme="minorHAnsi"/>
          <w:noProof/>
        </w:rPr>
        <w:pict>
          <v:group id="_x0000_s1147" style="position:absolute;left:0;text-align:left;margin-left:32.5pt;margin-top:28.7pt;width:22.15pt;height:19.4pt;z-index:-251648000;mso-position-horizontal-relative:page" coordorigin="672,1422" coordsize="443,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">
            <v:group id="Group 506" o:spid="_x0000_s1148" style="position:absolute;left:682;top:1432;width:423;height:368" coordorigin="682,1432" coordsize="42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Freeform 507" o:spid="_x0000_s1149" style="position:absolute;left:682;top:1432;width:423;height:368;visibility:visible;mso-wrap-style:square;v-text-anchor:top" coordsize="42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" path="m215,l,343r,17l8,368r406,l423,360r,-14l422,343,232,14r-2,-4l227,7,215,xe" fillcolor="#010303" stroked="f">
                <v:path arrowok="t" o:connecttype="custom" o:connectlocs="215,1432;0,1775;0,1792;8,1800;414,1800;423,1792;423,1778;422,1775;232,1446;230,1442;227,1439;215,1432" o:connectangles="0,0,0,0,0,0,0,0,0,0,0,0"/>
              </v:shape>
            </v:group>
            <v:group id="Group 504" o:spid="_x0000_s1150" style="position:absolute;left:709;top:1457;width:369;height:320" coordorigin="709,1457" coordsize="3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505" o:spid="_x0000_s1151" style="position:absolute;left:709;top:1457;width:369;height:320;visibility:visible;mso-wrap-style:square;v-text-anchor:top" coordsize="3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" path="m184,l,320r369,l184,xe" fillcolor="black" stroked="f">
                <v:path arrowok="t" o:connecttype="custom" o:connectlocs="184,1457;0,1777;369,1777;184,1457" o:connectangles="0,0,0,0"/>
              </v:shape>
            </v:group>
            <v:group id="Group 502" o:spid="_x0000_s1152" style="position:absolute;left:872;top:1718;width:43;height:43" coordorigin="872,1718"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Freeform 503" o:spid="_x0000_s1153" style="position:absolute;left:872;top:1718;width:43;height:43;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" path="m33,l9,,,10,,33,9,43r24,l43,33r,-23l33,xe" stroked="f">
                <v:path arrowok="t" o:connecttype="custom" o:connectlocs="33,1718;9,1718;0,1728;0,1751;9,1761;33,1761;43,1751;43,1728;33,1718" o:connectangles="0,0,0,0,0,0,0,0,0"/>
              </v:shape>
            </v:group>
            <v:group id="Group 500" o:spid="_x0000_s1154" style="position:absolute;left:864;top:1546;width:58;height:155" coordorigin="864,1546" coordsize="5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Freeform 501" o:spid="_x0000_s1155" style="position:absolute;left:864;top:1546;width:58;height:155;visibility:visible;mso-wrap-style:square;v-text-anchor:top" coordsize="5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" path="m28,l8,9,,29r,5l16,143r1,7l23,155r13,l42,149r,-6l58,34r,-8l49,7,28,xe" stroked="f">
                <v:path arrowok="t" o:connecttype="custom" o:connectlocs="28,1546;8,1555;0,1575;0,1580;16,1689;17,1696;23,1701;36,1701;42,1695;42,1689;58,1580;58,1572;49,1553;28,1546" o:connectangles="0,0,0,0,0,0,0,0,0,0,0,0,0,0"/>
              </v:shape>
            </v:group>
            <w10:wrap anchorx="page"/>
          </v:group>
        </w:pict>
      </w:r>
      <w:r w:rsidR="00A2472F" w:rsidRPr="00A2472F">
        <w:rPr>
          <w:rFonts w:asciiTheme="minorHAnsi" w:hAnsiTheme="minorHAnsi"/>
          <w:b/>
          <w:bCs/>
          <w:caps/>
          <w:color w:val="262626" w:themeColor="text1" w:themeTint="D9"/>
          <w:sz w:val="32"/>
          <w:szCs w:val="32"/>
          <w:u w:val="single"/>
        </w:rPr>
        <w:t>Changing the saw blade</w:t>
      </w:r>
      <w:r w:rsidR="00E530E7">
        <w:rPr>
          <w:rFonts w:asciiTheme="minorHAnsi" w:hAnsiTheme="minorHAnsi" w:hint="eastAsia"/>
          <w:b/>
          <w:bCs/>
          <w:caps/>
          <w:color w:val="262626" w:themeColor="text1" w:themeTint="D9"/>
          <w:sz w:val="32"/>
          <w:szCs w:val="32"/>
          <w:u w:val="single"/>
        </w:rPr>
        <w:t xml:space="preserve"> </w:t>
      </w:r>
      <w:r w:rsidR="00A2472F" w:rsidRPr="00E530E7">
        <w:rPr>
          <w:rFonts w:asciiTheme="minorHAnsi" w:hAnsiTheme="minorHAnsi"/>
          <w:b/>
          <w:caps/>
          <w:color w:val="262626" w:themeColor="text1" w:themeTint="D9"/>
          <w:sz w:val="32"/>
          <w:szCs w:val="32"/>
          <w:u w:val="single"/>
        </w:rPr>
        <w:t>(Fig. C &amp;</w:t>
      </w:r>
      <w:r w:rsidR="00E530E7">
        <w:rPr>
          <w:rFonts w:asciiTheme="minorHAnsi" w:hAnsiTheme="minorHAnsi"/>
          <w:b/>
          <w:caps/>
          <w:color w:val="262626" w:themeColor="text1" w:themeTint="D9"/>
          <w:sz w:val="32"/>
          <w:szCs w:val="32"/>
          <w:u w:val="single"/>
        </w:rPr>
        <w:t>D)</w:t>
      </w:r>
    </w:p>
    <w:p w:rsidR="00A46B88" w:rsidRPr="00A2472F" w:rsidRDefault="00A46B88" w:rsidP="006D6C21">
      <w:pPr>
        <w:ind w:firstLineChars="200" w:firstLine="482"/>
        <w:jc w:val="both"/>
        <w:rPr>
          <w:rFonts w:asciiTheme="minorHAnsi" w:hAnsiTheme="minorHAnsi"/>
          <w:b/>
        </w:rPr>
      </w:pPr>
      <w:r>
        <w:rPr>
          <w:rFonts w:asciiTheme="minorHAnsi" w:hAnsiTheme="minorHAnsi" w:hint="eastAsia"/>
          <w:b/>
        </w:rPr>
        <w:t>W</w:t>
      </w:r>
      <w:r w:rsidRPr="00A2472F">
        <w:rPr>
          <w:rFonts w:asciiTheme="minorHAnsi" w:hAnsiTheme="minorHAnsi"/>
          <w:b/>
        </w:rPr>
        <w:t>ARNING! Risk of injury. Always switch the device off an</w:t>
      </w:r>
      <w:r>
        <w:rPr>
          <w:rFonts w:asciiTheme="minorHAnsi" w:hAnsiTheme="minorHAnsi"/>
          <w:b/>
        </w:rPr>
        <w:t xml:space="preserve">d remove the battery before </w:t>
      </w:r>
      <w:r w:rsidRPr="00A2472F">
        <w:rPr>
          <w:rFonts w:asciiTheme="minorHAnsi" w:hAnsiTheme="minorHAnsi"/>
          <w:b/>
        </w:rPr>
        <w:t>carrying out any work on the device.</w:t>
      </w:r>
    </w:p>
    <w:p w:rsidR="00A46B88" w:rsidRPr="00A2472F" w:rsidRDefault="00A46B88" w:rsidP="006D6C21">
      <w:pPr>
        <w:jc w:val="both"/>
        <w:rPr>
          <w:rFonts w:asciiTheme="minorHAnsi" w:hAnsiTheme="minorHAnsi"/>
          <w:b/>
        </w:rPr>
      </w:pPr>
      <w:r w:rsidRPr="00A2472F">
        <w:rPr>
          <w:rFonts w:asciiTheme="minorHAnsi" w:hAnsiTheme="minorHAnsi"/>
          <w:b/>
        </w:rPr>
        <w:t>Wearing the appropriate protective gloves when inserting or exchanging the saw blade.</w:t>
      </w:r>
    </w:p>
    <w:p w:rsidR="00A2472F" w:rsidRPr="00A2472F" w:rsidRDefault="00A2472F" w:rsidP="006D6C21">
      <w:pPr>
        <w:pStyle w:val="Pa1"/>
        <w:jc w:val="both"/>
        <w:rPr>
          <w:rFonts w:asciiTheme="minorHAnsi" w:cs="Arial"/>
          <w:color w:val="FF0000"/>
        </w:rPr>
      </w:pPr>
      <w:r w:rsidRPr="00A2472F">
        <w:rPr>
          <w:rStyle w:val="A70"/>
          <w:rFonts w:asciiTheme="minorHAnsi" w:cs="Arial"/>
          <w:sz w:val="24"/>
          <w:szCs w:val="24"/>
        </w:rPr>
        <w:t xml:space="preserve">To do so, please proceed as follows: </w:t>
      </w:r>
    </w:p>
    <w:p w:rsidR="00A2472F" w:rsidRPr="00A2472F" w:rsidRDefault="00A2472F" w:rsidP="006D6C21">
      <w:pPr>
        <w:pStyle w:val="Pa7"/>
        <w:numPr>
          <w:ilvl w:val="0"/>
          <w:numId w:val="8"/>
        </w:numPr>
        <w:jc w:val="both"/>
        <w:rPr>
          <w:rStyle w:val="A70"/>
          <w:rFonts w:asciiTheme="minorHAnsi" w:cs="Arial"/>
          <w:sz w:val="24"/>
          <w:szCs w:val="24"/>
        </w:rPr>
      </w:pPr>
      <w:r w:rsidRPr="00A2472F">
        <w:rPr>
          <w:rStyle w:val="A70"/>
          <w:rFonts w:asciiTheme="minorHAnsi" w:cs="Arial"/>
          <w:sz w:val="24"/>
          <w:szCs w:val="24"/>
        </w:rPr>
        <w:t>remove the battery pack (19) from the device.</w:t>
      </w:r>
    </w:p>
    <w:p w:rsidR="00A2472F" w:rsidRPr="00A2472F" w:rsidRDefault="00A2472F" w:rsidP="006D6C21">
      <w:pPr>
        <w:pStyle w:val="a8"/>
        <w:numPr>
          <w:ilvl w:val="0"/>
          <w:numId w:val="8"/>
        </w:numPr>
        <w:autoSpaceDE/>
        <w:autoSpaceDN/>
        <w:jc w:val="both"/>
        <w:rPr>
          <w:rStyle w:val="A70"/>
          <w:rFonts w:asciiTheme="minorHAnsi" w:eastAsia="Geogrotesque Rg" w:hAnsiTheme="minorHAnsi" w:cs="Arial"/>
          <w:sz w:val="24"/>
          <w:szCs w:val="24"/>
        </w:rPr>
      </w:pPr>
      <w:r w:rsidRPr="00A2472F">
        <w:rPr>
          <w:rStyle w:val="A70"/>
          <w:rFonts w:asciiTheme="minorHAnsi" w:hAnsiTheme="minorHAnsi" w:cs="Arial"/>
          <w:sz w:val="24"/>
          <w:szCs w:val="24"/>
        </w:rPr>
        <w:t xml:space="preserve">Detach the protective cover (16). </w:t>
      </w:r>
    </w:p>
    <w:p w:rsidR="00A2472F" w:rsidRPr="00A2472F" w:rsidRDefault="00A2472F" w:rsidP="006D6C21">
      <w:pPr>
        <w:pStyle w:val="a8"/>
        <w:numPr>
          <w:ilvl w:val="0"/>
          <w:numId w:val="8"/>
        </w:numPr>
        <w:autoSpaceDE/>
        <w:autoSpaceDN/>
        <w:jc w:val="both"/>
        <w:rPr>
          <w:rFonts w:asciiTheme="minorHAnsi" w:eastAsia="Geogrotesque Rg" w:hAnsiTheme="minorHAnsi" w:cs="Arial"/>
          <w:color w:val="211D1E"/>
          <w:sz w:val="24"/>
          <w:szCs w:val="24"/>
        </w:rPr>
      </w:pPr>
      <w:r w:rsidRPr="00A2472F">
        <w:rPr>
          <w:rFonts w:asciiTheme="minorHAnsi" w:eastAsia="Geogrotesque Rg" w:hAnsiTheme="minorHAnsi" w:cs="Arial"/>
          <w:color w:val="211D1E"/>
          <w:sz w:val="24"/>
          <w:szCs w:val="24"/>
        </w:rPr>
        <w:t xml:space="preserve">Turn the quick-release chuck (13) to the side and hold it in this position. </w:t>
      </w:r>
    </w:p>
    <w:p w:rsidR="00A2472F" w:rsidRPr="00A2472F" w:rsidRDefault="00A2472F" w:rsidP="006D6C21">
      <w:pPr>
        <w:pStyle w:val="a8"/>
        <w:numPr>
          <w:ilvl w:val="0"/>
          <w:numId w:val="8"/>
        </w:numPr>
        <w:autoSpaceDE/>
        <w:autoSpaceDN/>
        <w:jc w:val="both"/>
        <w:rPr>
          <w:rFonts w:asciiTheme="minorHAnsi" w:eastAsia="Geogrotesque Rg" w:hAnsiTheme="minorHAnsi" w:cs="Arial"/>
          <w:color w:val="211D1E"/>
          <w:sz w:val="24"/>
          <w:szCs w:val="24"/>
        </w:rPr>
      </w:pPr>
      <w:r w:rsidRPr="00A2472F">
        <w:rPr>
          <w:rFonts w:asciiTheme="minorHAnsi" w:eastAsia="Geogrotesque Rg" w:hAnsiTheme="minorHAnsi" w:cs="Arial"/>
          <w:color w:val="211D1E"/>
          <w:sz w:val="24"/>
          <w:szCs w:val="24"/>
        </w:rPr>
        <w:t xml:space="preserve">If a saw blade is inserted, remove the saw blade from the quick-release chuck. </w:t>
      </w:r>
    </w:p>
    <w:p w:rsidR="00A2472F" w:rsidRPr="00A2472F" w:rsidRDefault="00A2472F" w:rsidP="006D6C21">
      <w:pPr>
        <w:pStyle w:val="a8"/>
        <w:numPr>
          <w:ilvl w:val="0"/>
          <w:numId w:val="8"/>
        </w:numPr>
        <w:autoSpaceDE/>
        <w:autoSpaceDN/>
        <w:jc w:val="both"/>
        <w:rPr>
          <w:rFonts w:asciiTheme="minorHAnsi" w:eastAsia="Geogrotesque Rg" w:hAnsiTheme="minorHAnsi" w:cs="Arial"/>
          <w:color w:val="211D1E"/>
          <w:sz w:val="24"/>
          <w:szCs w:val="24"/>
        </w:rPr>
      </w:pPr>
      <w:r w:rsidRPr="00A2472F">
        <w:rPr>
          <w:rFonts w:asciiTheme="minorHAnsi" w:eastAsia="Geogrotesque Rg" w:hAnsiTheme="minorHAnsi" w:cs="Arial"/>
          <w:color w:val="211D1E"/>
          <w:sz w:val="24"/>
          <w:szCs w:val="24"/>
        </w:rPr>
        <w:t xml:space="preserve">Insert the saw blade into the quick-release chuck. Make sure that the teeth of the saw blade point to the front and that the saw blade is seated in the guide roller (12). </w:t>
      </w:r>
    </w:p>
    <w:p w:rsidR="00A2472F" w:rsidRPr="00A2472F" w:rsidRDefault="00A2472F" w:rsidP="006D6C21">
      <w:pPr>
        <w:pStyle w:val="a8"/>
        <w:numPr>
          <w:ilvl w:val="0"/>
          <w:numId w:val="8"/>
        </w:numPr>
        <w:autoSpaceDE/>
        <w:autoSpaceDN/>
        <w:jc w:val="both"/>
        <w:rPr>
          <w:rFonts w:asciiTheme="minorHAnsi" w:eastAsia="Geogrotesque Rg" w:hAnsiTheme="minorHAnsi" w:cs="Arial"/>
          <w:color w:val="211D1E"/>
          <w:sz w:val="24"/>
          <w:szCs w:val="24"/>
        </w:rPr>
      </w:pPr>
      <w:r w:rsidRPr="00A2472F">
        <w:rPr>
          <w:rFonts w:asciiTheme="minorHAnsi" w:eastAsia="Geogrotesque Rg" w:hAnsiTheme="minorHAnsi" w:cs="Arial"/>
          <w:color w:val="211D1E"/>
          <w:sz w:val="24"/>
          <w:szCs w:val="24"/>
        </w:rPr>
        <w:t xml:space="preserve">Push the saw blade into the quick-release chuck up to the stop. Use a suitable sawblade with single lug shank. </w:t>
      </w:r>
    </w:p>
    <w:p w:rsidR="00A2472F" w:rsidRPr="00A2472F" w:rsidRDefault="00A2472F" w:rsidP="006D6C21">
      <w:pPr>
        <w:pStyle w:val="a8"/>
        <w:numPr>
          <w:ilvl w:val="0"/>
          <w:numId w:val="8"/>
        </w:numPr>
        <w:autoSpaceDE/>
        <w:autoSpaceDN/>
        <w:jc w:val="both"/>
        <w:rPr>
          <w:rFonts w:asciiTheme="minorHAnsi" w:eastAsia="Geogrotesque Rg" w:hAnsiTheme="minorHAnsi" w:cs="Arial"/>
          <w:color w:val="211D1E"/>
          <w:sz w:val="24"/>
          <w:szCs w:val="24"/>
        </w:rPr>
      </w:pPr>
      <w:r w:rsidRPr="00A2472F">
        <w:rPr>
          <w:rFonts w:asciiTheme="minorHAnsi" w:eastAsia="Geogrotesque Rg" w:hAnsiTheme="minorHAnsi" w:cs="Arial"/>
          <w:color w:val="211D1E"/>
          <w:sz w:val="24"/>
          <w:szCs w:val="24"/>
        </w:rPr>
        <w:t xml:space="preserve">Let go of the quick-release chuck. The quick-release chuck must return to its initial position. </w:t>
      </w:r>
    </w:p>
    <w:p w:rsidR="00A2472F" w:rsidRPr="00A2472F" w:rsidRDefault="00A2472F" w:rsidP="006D6C21">
      <w:pPr>
        <w:pStyle w:val="a8"/>
        <w:numPr>
          <w:ilvl w:val="0"/>
          <w:numId w:val="8"/>
        </w:numPr>
        <w:autoSpaceDE/>
        <w:autoSpaceDN/>
        <w:jc w:val="both"/>
        <w:rPr>
          <w:rFonts w:asciiTheme="minorHAnsi" w:eastAsia="Geogrotesque Rg" w:hAnsiTheme="minorHAnsi" w:cs="Arial"/>
          <w:color w:val="211D1E"/>
          <w:sz w:val="24"/>
          <w:szCs w:val="24"/>
        </w:rPr>
      </w:pPr>
      <w:r w:rsidRPr="00A2472F">
        <w:rPr>
          <w:rFonts w:asciiTheme="minorHAnsi" w:eastAsia="Geogrotesque Rg" w:hAnsiTheme="minorHAnsi" w:cs="Arial"/>
          <w:color w:val="211D1E"/>
          <w:sz w:val="24"/>
          <w:szCs w:val="24"/>
        </w:rPr>
        <w:t xml:space="preserve">Check whether the saw blade is properly locked in place. </w:t>
      </w:r>
    </w:p>
    <w:p w:rsidR="00A2472F" w:rsidRPr="00A2472F" w:rsidRDefault="00A2472F" w:rsidP="006D6C21">
      <w:pPr>
        <w:pStyle w:val="a8"/>
        <w:numPr>
          <w:ilvl w:val="0"/>
          <w:numId w:val="8"/>
        </w:numPr>
        <w:autoSpaceDE/>
        <w:autoSpaceDN/>
        <w:jc w:val="both"/>
        <w:rPr>
          <w:rFonts w:asciiTheme="minorHAnsi" w:eastAsia="Geogrotesque Rg" w:hAnsiTheme="minorHAnsi" w:cs="Arial"/>
          <w:color w:val="211D1E"/>
          <w:sz w:val="24"/>
          <w:szCs w:val="24"/>
        </w:rPr>
      </w:pPr>
      <w:r w:rsidRPr="00A2472F">
        <w:rPr>
          <w:rFonts w:asciiTheme="minorHAnsi" w:eastAsia="Geogrotesque Rg" w:hAnsiTheme="minorHAnsi" w:cs="Arial"/>
          <w:color w:val="211D1E"/>
          <w:sz w:val="24"/>
          <w:szCs w:val="24"/>
        </w:rPr>
        <w:t xml:space="preserve">Reattach the protective cover (16). </w:t>
      </w:r>
    </w:p>
    <w:p w:rsidR="00A2472F" w:rsidRPr="00A2472F" w:rsidRDefault="00A2472F" w:rsidP="006D6C21">
      <w:pPr>
        <w:pStyle w:val="a8"/>
        <w:numPr>
          <w:ilvl w:val="0"/>
          <w:numId w:val="8"/>
        </w:numPr>
        <w:autoSpaceDE/>
        <w:autoSpaceDN/>
        <w:jc w:val="both"/>
        <w:rPr>
          <w:rFonts w:asciiTheme="minorHAnsi" w:eastAsia="Geogrotesque Rg" w:hAnsiTheme="minorHAnsi" w:cs="Arial"/>
          <w:color w:val="211D1E"/>
          <w:sz w:val="24"/>
          <w:szCs w:val="24"/>
        </w:rPr>
      </w:pPr>
      <w:r w:rsidRPr="00A2472F">
        <w:rPr>
          <w:rFonts w:asciiTheme="minorHAnsi" w:eastAsia="Geogrotesque Rg" w:hAnsiTheme="minorHAnsi" w:cs="Arial"/>
          <w:color w:val="211D1E"/>
          <w:sz w:val="24"/>
          <w:szCs w:val="24"/>
        </w:rPr>
        <w:t xml:space="preserve"> Refit the battery pack (19).</w:t>
      </w:r>
    </w:p>
    <w:p w:rsidR="00096278" w:rsidRDefault="00096278" w:rsidP="006D6C21">
      <w:pPr>
        <w:jc w:val="both"/>
      </w:pPr>
    </w:p>
    <w:p w:rsidR="00A2472F" w:rsidRPr="00A2472F" w:rsidRDefault="00A2472F" w:rsidP="006D6C21">
      <w:pPr>
        <w:autoSpaceDE w:val="0"/>
        <w:autoSpaceDN w:val="0"/>
        <w:adjustRightInd w:val="0"/>
        <w:spacing w:line="241" w:lineRule="atLeast"/>
        <w:jc w:val="both"/>
        <w:rPr>
          <w:rFonts w:asciiTheme="minorHAnsi" w:hAnsiTheme="minorHAnsi"/>
          <w:b/>
          <w:bCs/>
          <w:caps/>
          <w:color w:val="262626" w:themeColor="text1" w:themeTint="D9"/>
          <w:sz w:val="32"/>
          <w:szCs w:val="32"/>
          <w:u w:val="single"/>
        </w:rPr>
      </w:pPr>
      <w:r w:rsidRPr="00A2472F">
        <w:rPr>
          <w:rFonts w:asciiTheme="minorHAnsi" w:hAnsiTheme="minorHAnsi"/>
          <w:b/>
          <w:bCs/>
          <w:caps/>
          <w:color w:val="262626" w:themeColor="text1" w:themeTint="D9"/>
          <w:sz w:val="32"/>
          <w:szCs w:val="32"/>
          <w:u w:val="single"/>
        </w:rPr>
        <w:t>Mounting / remo</w:t>
      </w:r>
      <w:r w:rsidR="006D6C21">
        <w:rPr>
          <w:rFonts w:asciiTheme="minorHAnsi" w:hAnsiTheme="minorHAnsi"/>
          <w:b/>
          <w:bCs/>
          <w:caps/>
          <w:color w:val="262626" w:themeColor="text1" w:themeTint="D9"/>
          <w:sz w:val="32"/>
          <w:szCs w:val="32"/>
          <w:u w:val="single"/>
        </w:rPr>
        <w:t>ving the sliding block (Fig. E)</w:t>
      </w:r>
    </w:p>
    <w:p w:rsidR="00A2472F" w:rsidRPr="00251935" w:rsidRDefault="00A2472F" w:rsidP="006D6C21">
      <w:pPr>
        <w:pStyle w:val="a8"/>
        <w:numPr>
          <w:ilvl w:val="0"/>
          <w:numId w:val="25"/>
        </w:numPr>
        <w:autoSpaceDE/>
        <w:autoSpaceDN/>
        <w:jc w:val="both"/>
        <w:rPr>
          <w:rFonts w:asciiTheme="minorHAnsi" w:eastAsia="Geogrotesque Rg" w:hAnsiTheme="minorHAnsi" w:cs="Arial"/>
          <w:color w:val="211D1E"/>
          <w:sz w:val="24"/>
          <w:szCs w:val="24"/>
        </w:rPr>
      </w:pPr>
      <w:r w:rsidRPr="00251935">
        <w:rPr>
          <w:rFonts w:asciiTheme="minorHAnsi" w:eastAsia="Geogrotesque Rg" w:hAnsiTheme="minorHAnsi" w:cs="Arial"/>
          <w:color w:val="211D1E"/>
          <w:sz w:val="24"/>
          <w:szCs w:val="24"/>
        </w:rPr>
        <w:t xml:space="preserve">To protect the surface of the material to be processed, the sliding block is already preassembled. You may remove the sliding block if required. </w:t>
      </w:r>
    </w:p>
    <w:p w:rsidR="00A2472F" w:rsidRPr="00251935" w:rsidRDefault="00A2472F" w:rsidP="006D6C21">
      <w:pPr>
        <w:pStyle w:val="a8"/>
        <w:numPr>
          <w:ilvl w:val="0"/>
          <w:numId w:val="25"/>
        </w:numPr>
        <w:autoSpaceDE/>
        <w:autoSpaceDN/>
        <w:jc w:val="both"/>
        <w:rPr>
          <w:rFonts w:asciiTheme="minorHAnsi" w:eastAsia="Geogrotesque Rg" w:hAnsiTheme="minorHAnsi" w:cs="Arial"/>
          <w:color w:val="211D1E"/>
          <w:sz w:val="24"/>
          <w:szCs w:val="24"/>
        </w:rPr>
      </w:pPr>
      <w:r w:rsidRPr="00251935">
        <w:rPr>
          <w:rFonts w:asciiTheme="minorHAnsi" w:eastAsia="Geogrotesque Rg" w:hAnsiTheme="minorHAnsi" w:cs="Arial"/>
          <w:color w:val="211D1E"/>
          <w:sz w:val="24"/>
          <w:szCs w:val="24"/>
        </w:rPr>
        <w:t xml:space="preserve">Remove the battery (19) from the device (see Removing the battery). </w:t>
      </w:r>
    </w:p>
    <w:p w:rsidR="00A2472F" w:rsidRPr="00251935" w:rsidRDefault="00A2472F" w:rsidP="006D6C21">
      <w:pPr>
        <w:pStyle w:val="a8"/>
        <w:numPr>
          <w:ilvl w:val="0"/>
          <w:numId w:val="25"/>
        </w:numPr>
        <w:autoSpaceDE/>
        <w:autoSpaceDN/>
        <w:jc w:val="both"/>
        <w:rPr>
          <w:rFonts w:asciiTheme="minorHAnsi" w:eastAsia="Geogrotesque Rg" w:hAnsiTheme="minorHAnsi" w:cs="Arial"/>
          <w:color w:val="211D1E"/>
          <w:sz w:val="24"/>
          <w:szCs w:val="24"/>
        </w:rPr>
      </w:pPr>
      <w:r w:rsidRPr="00251935">
        <w:rPr>
          <w:rFonts w:asciiTheme="minorHAnsi" w:eastAsia="Geogrotesque Rg" w:hAnsiTheme="minorHAnsi" w:cs="Arial"/>
          <w:color w:val="211D1E"/>
          <w:sz w:val="24"/>
          <w:szCs w:val="24"/>
        </w:rPr>
        <w:t xml:space="preserve">Release the two fastening clips (24) at the rear. </w:t>
      </w:r>
    </w:p>
    <w:p w:rsidR="00A2472F" w:rsidRPr="00251935" w:rsidRDefault="00A2472F" w:rsidP="006D6C21">
      <w:pPr>
        <w:pStyle w:val="a8"/>
        <w:numPr>
          <w:ilvl w:val="0"/>
          <w:numId w:val="25"/>
        </w:numPr>
        <w:autoSpaceDE/>
        <w:autoSpaceDN/>
        <w:jc w:val="both"/>
        <w:rPr>
          <w:rFonts w:asciiTheme="minorHAnsi" w:eastAsia="Geogrotesque Rg" w:hAnsiTheme="minorHAnsi" w:cs="Arial"/>
          <w:color w:val="211D1E"/>
          <w:sz w:val="24"/>
          <w:szCs w:val="24"/>
        </w:rPr>
      </w:pPr>
      <w:r w:rsidRPr="00251935">
        <w:rPr>
          <w:rFonts w:asciiTheme="minorHAnsi" w:eastAsia="Geogrotesque Rg" w:hAnsiTheme="minorHAnsi" w:cs="Arial"/>
          <w:color w:val="211D1E"/>
          <w:sz w:val="24"/>
          <w:szCs w:val="24"/>
        </w:rPr>
        <w:t xml:space="preserve">Slowly push the sliding block (25) forward while carefully detaching the front part of the sliding block from the base plate (6). </w:t>
      </w:r>
    </w:p>
    <w:p w:rsidR="00A2472F" w:rsidRPr="00251935" w:rsidRDefault="00A2472F" w:rsidP="006D6C21">
      <w:pPr>
        <w:pStyle w:val="a8"/>
        <w:numPr>
          <w:ilvl w:val="0"/>
          <w:numId w:val="25"/>
        </w:numPr>
        <w:autoSpaceDE/>
        <w:autoSpaceDN/>
        <w:jc w:val="both"/>
        <w:rPr>
          <w:rFonts w:asciiTheme="minorHAnsi" w:eastAsia="Geogrotesque Rg" w:hAnsiTheme="minorHAnsi" w:cs="Arial"/>
          <w:color w:val="211D1E"/>
          <w:sz w:val="24"/>
          <w:szCs w:val="24"/>
        </w:rPr>
      </w:pPr>
      <w:r w:rsidRPr="00251935">
        <w:rPr>
          <w:rFonts w:asciiTheme="minorHAnsi" w:eastAsia="Geogrotesque Rg" w:hAnsiTheme="minorHAnsi" w:cs="Arial"/>
          <w:color w:val="211D1E"/>
          <w:sz w:val="24"/>
          <w:szCs w:val="24"/>
        </w:rPr>
        <w:lastRenderedPageBreak/>
        <w:t xml:space="preserve">Pull the sliding block (25) downwards carefully. </w:t>
      </w:r>
    </w:p>
    <w:p w:rsidR="00A2472F" w:rsidRPr="00251935" w:rsidRDefault="00A2472F" w:rsidP="006D6C21">
      <w:pPr>
        <w:pStyle w:val="a8"/>
        <w:numPr>
          <w:ilvl w:val="0"/>
          <w:numId w:val="25"/>
        </w:numPr>
        <w:autoSpaceDE/>
        <w:autoSpaceDN/>
        <w:jc w:val="both"/>
        <w:rPr>
          <w:rFonts w:asciiTheme="minorHAnsi" w:eastAsia="Geogrotesque Rg" w:hAnsiTheme="minorHAnsi" w:cs="Arial"/>
          <w:color w:val="211D1E"/>
          <w:sz w:val="24"/>
          <w:szCs w:val="24"/>
        </w:rPr>
      </w:pPr>
      <w:r w:rsidRPr="00251935">
        <w:rPr>
          <w:rFonts w:asciiTheme="minorHAnsi" w:eastAsia="Geogrotesque Rg" w:hAnsiTheme="minorHAnsi" w:cs="Arial"/>
          <w:color w:val="211D1E"/>
          <w:sz w:val="24"/>
          <w:szCs w:val="24"/>
        </w:rPr>
        <w:t xml:space="preserve">To reattach the sliding block (25), first push it onto the front part of the base plate (6). </w:t>
      </w:r>
    </w:p>
    <w:p w:rsidR="00A2472F" w:rsidRPr="00251935" w:rsidRDefault="00A2472F" w:rsidP="006D6C21">
      <w:pPr>
        <w:pStyle w:val="a8"/>
        <w:numPr>
          <w:ilvl w:val="0"/>
          <w:numId w:val="25"/>
        </w:numPr>
        <w:autoSpaceDE/>
        <w:autoSpaceDN/>
        <w:jc w:val="both"/>
        <w:rPr>
          <w:rFonts w:asciiTheme="minorHAnsi" w:eastAsia="Geogrotesque Rg" w:hAnsiTheme="minorHAnsi" w:cs="Arial"/>
          <w:color w:val="211D1E"/>
          <w:sz w:val="24"/>
          <w:szCs w:val="24"/>
        </w:rPr>
      </w:pPr>
      <w:r w:rsidRPr="00251935">
        <w:rPr>
          <w:rFonts w:asciiTheme="minorHAnsi" w:eastAsia="Geogrotesque Rg" w:hAnsiTheme="minorHAnsi" w:cs="Arial"/>
          <w:color w:val="211D1E"/>
          <w:sz w:val="24"/>
          <w:szCs w:val="24"/>
        </w:rPr>
        <w:t xml:space="preserve">Then let the fastening clips (24) lock in place at the rear. </w:t>
      </w:r>
    </w:p>
    <w:p w:rsidR="00A2472F" w:rsidRPr="00251935" w:rsidRDefault="00A2472F" w:rsidP="006D6C21">
      <w:pPr>
        <w:pStyle w:val="a8"/>
        <w:numPr>
          <w:ilvl w:val="0"/>
          <w:numId w:val="25"/>
        </w:numPr>
        <w:autoSpaceDE/>
        <w:autoSpaceDN/>
        <w:jc w:val="both"/>
        <w:rPr>
          <w:rFonts w:asciiTheme="minorHAnsi" w:eastAsia="Geogrotesque Rg" w:hAnsiTheme="minorHAnsi" w:cs="Arial"/>
          <w:color w:val="211D1E"/>
          <w:sz w:val="24"/>
          <w:szCs w:val="24"/>
        </w:rPr>
      </w:pPr>
      <w:r w:rsidRPr="00251935">
        <w:rPr>
          <w:rFonts w:asciiTheme="minorHAnsi" w:eastAsia="Geogrotesque Rg" w:hAnsiTheme="minorHAnsi" w:cs="Arial"/>
          <w:color w:val="211D1E"/>
          <w:sz w:val="24"/>
          <w:szCs w:val="24"/>
        </w:rPr>
        <w:t xml:space="preserve">Check the sliding block (25) for tight fit. </w:t>
      </w:r>
    </w:p>
    <w:p w:rsidR="00A2472F" w:rsidRPr="00251935" w:rsidRDefault="00A2472F" w:rsidP="006D6C21">
      <w:pPr>
        <w:pStyle w:val="a8"/>
        <w:numPr>
          <w:ilvl w:val="0"/>
          <w:numId w:val="25"/>
        </w:numPr>
        <w:autoSpaceDE/>
        <w:autoSpaceDN/>
        <w:jc w:val="both"/>
        <w:rPr>
          <w:rFonts w:asciiTheme="minorHAnsi" w:eastAsia="Geogrotesque Rg" w:hAnsiTheme="minorHAnsi" w:cs="Arial"/>
          <w:color w:val="211D1E"/>
          <w:sz w:val="24"/>
          <w:szCs w:val="24"/>
        </w:rPr>
      </w:pPr>
      <w:r w:rsidRPr="00251935">
        <w:rPr>
          <w:rFonts w:asciiTheme="minorHAnsi" w:eastAsia="Geogrotesque Rg" w:hAnsiTheme="minorHAnsi" w:cs="Arial"/>
          <w:color w:val="211D1E"/>
          <w:sz w:val="24"/>
          <w:szCs w:val="24"/>
        </w:rPr>
        <w:t>Refit the battery (19; see Insert the</w:t>
      </w:r>
      <w:r w:rsidRPr="00251935">
        <w:rPr>
          <w:rFonts w:asciiTheme="minorHAnsi" w:eastAsia="Geogrotesque Rg" w:hAnsiTheme="minorHAnsi" w:cs="Arial" w:hint="eastAsia"/>
          <w:color w:val="211D1E"/>
          <w:sz w:val="24"/>
          <w:szCs w:val="24"/>
        </w:rPr>
        <w:t xml:space="preserve"> battery)</w:t>
      </w:r>
    </w:p>
    <w:p w:rsidR="00A2472F" w:rsidRPr="001B3D67" w:rsidRDefault="00A2472F" w:rsidP="006D6C21">
      <w:pPr>
        <w:autoSpaceDE w:val="0"/>
        <w:autoSpaceDN w:val="0"/>
        <w:adjustRightInd w:val="0"/>
        <w:spacing w:line="241" w:lineRule="atLeast"/>
        <w:jc w:val="both"/>
        <w:rPr>
          <w:rFonts w:ascii="Geogrotesque" w:eastAsia="Geogrotesque" w:cs="Geogrotesque"/>
          <w:color w:val="211D1E"/>
          <w:sz w:val="18"/>
          <w:szCs w:val="18"/>
        </w:rPr>
      </w:pPr>
    </w:p>
    <w:p w:rsidR="00A2472F" w:rsidRPr="006D6C21" w:rsidRDefault="00A2472F" w:rsidP="006D6C21">
      <w:pPr>
        <w:autoSpaceDE w:val="0"/>
        <w:autoSpaceDN w:val="0"/>
        <w:adjustRightInd w:val="0"/>
        <w:spacing w:line="241" w:lineRule="atLeast"/>
        <w:jc w:val="both"/>
        <w:rPr>
          <w:rFonts w:asciiTheme="minorHAnsi" w:hAnsiTheme="minorHAnsi"/>
          <w:b/>
          <w:bCs/>
          <w:caps/>
          <w:color w:val="262626" w:themeColor="text1" w:themeTint="D9"/>
          <w:sz w:val="32"/>
          <w:szCs w:val="32"/>
          <w:u w:val="single"/>
        </w:rPr>
      </w:pPr>
      <w:r w:rsidRPr="00A2472F">
        <w:rPr>
          <w:rFonts w:asciiTheme="minorHAnsi" w:hAnsiTheme="minorHAnsi"/>
          <w:b/>
          <w:bCs/>
          <w:caps/>
          <w:color w:val="262626" w:themeColor="text1" w:themeTint="D9"/>
          <w:sz w:val="32"/>
          <w:szCs w:val="32"/>
          <w:u w:val="single"/>
        </w:rPr>
        <w:t>Mounting / removing the anti-splinter guard (Fig.</w:t>
      </w:r>
      <w:r w:rsidR="006D6C21">
        <w:rPr>
          <w:rFonts w:asciiTheme="minorHAnsi" w:hAnsiTheme="minorHAnsi"/>
          <w:b/>
          <w:bCs/>
          <w:caps/>
          <w:color w:val="262626" w:themeColor="text1" w:themeTint="D9"/>
          <w:sz w:val="32"/>
          <w:szCs w:val="32"/>
          <w:u w:val="single"/>
        </w:rPr>
        <w:t xml:space="preserve"> F)</w:t>
      </w:r>
    </w:p>
    <w:p w:rsidR="00A2472F" w:rsidRPr="00A2472F" w:rsidRDefault="00A2472F" w:rsidP="006D6C21">
      <w:pPr>
        <w:pStyle w:val="a8"/>
        <w:numPr>
          <w:ilvl w:val="0"/>
          <w:numId w:val="14"/>
        </w:numPr>
        <w:adjustRightInd w:val="0"/>
        <w:spacing w:line="241" w:lineRule="atLeast"/>
        <w:jc w:val="both"/>
        <w:rPr>
          <w:rFonts w:asciiTheme="minorHAnsi" w:eastAsia="Geogrotesque Rg" w:hAnsiTheme="minorHAnsi" w:cs="Geogrotesque Rg"/>
          <w:color w:val="211D1E"/>
          <w:sz w:val="24"/>
          <w:szCs w:val="24"/>
        </w:rPr>
      </w:pPr>
      <w:r w:rsidRPr="00A2472F">
        <w:rPr>
          <w:rFonts w:asciiTheme="minorHAnsi" w:eastAsia="Geogrotesque Rg" w:hAnsiTheme="minorHAnsi" w:cs="Geogrotesque Rg"/>
          <w:color w:val="211D1E"/>
          <w:sz w:val="24"/>
          <w:szCs w:val="24"/>
        </w:rPr>
        <w:t xml:space="preserve">The anti-splinter guard serves to avoid tearing of the surface when sawing in wood. The anti-splinter guard can only be used in combination with certain types of saw blades and at a cutting angle of 0°. You may remove it if required, e.g. if you want to make a mitre cut. </w:t>
      </w:r>
    </w:p>
    <w:p w:rsidR="00A2472F" w:rsidRPr="00A2472F" w:rsidRDefault="00A2472F" w:rsidP="006D6C21">
      <w:pPr>
        <w:pStyle w:val="a8"/>
        <w:numPr>
          <w:ilvl w:val="0"/>
          <w:numId w:val="14"/>
        </w:numPr>
        <w:adjustRightInd w:val="0"/>
        <w:spacing w:line="241" w:lineRule="atLeast"/>
        <w:jc w:val="both"/>
        <w:rPr>
          <w:rFonts w:asciiTheme="minorHAnsi" w:eastAsia="Geogrotesque Rg" w:hAnsiTheme="minorHAnsi" w:cs="Geogrotesque Rg"/>
          <w:color w:val="211D1E"/>
          <w:sz w:val="24"/>
          <w:szCs w:val="24"/>
        </w:rPr>
      </w:pPr>
      <w:r w:rsidRPr="00A2472F">
        <w:rPr>
          <w:rFonts w:asciiTheme="minorHAnsi" w:eastAsia="Geogrotesque Rg" w:hAnsiTheme="minorHAnsi" w:cs="Geogrotesque Rg"/>
          <w:color w:val="211D1E"/>
          <w:sz w:val="24"/>
          <w:szCs w:val="24"/>
        </w:rPr>
        <w:t xml:space="preserve">The anti-splinter guard is already preassembled. </w:t>
      </w:r>
    </w:p>
    <w:p w:rsidR="00A2472F" w:rsidRPr="00A2472F" w:rsidRDefault="00A2472F" w:rsidP="006D6C21">
      <w:pPr>
        <w:pStyle w:val="a8"/>
        <w:numPr>
          <w:ilvl w:val="0"/>
          <w:numId w:val="14"/>
        </w:numPr>
        <w:adjustRightInd w:val="0"/>
        <w:spacing w:line="241" w:lineRule="atLeast"/>
        <w:jc w:val="both"/>
        <w:rPr>
          <w:rFonts w:asciiTheme="minorHAnsi" w:eastAsia="Geogrotesque Rg" w:hAnsiTheme="minorHAnsi" w:cs="Geogrotesque Rg"/>
          <w:color w:val="211D1E"/>
          <w:sz w:val="24"/>
          <w:szCs w:val="24"/>
        </w:rPr>
      </w:pPr>
      <w:r w:rsidRPr="00A2472F">
        <w:rPr>
          <w:rFonts w:asciiTheme="minorHAnsi" w:eastAsia="Geogrotesque Rg" w:hAnsiTheme="minorHAnsi" w:cs="Geogrotesque Rg"/>
          <w:color w:val="211D1E"/>
          <w:sz w:val="24"/>
          <w:szCs w:val="24"/>
        </w:rPr>
        <w:t xml:space="preserve">Remove the battery (19) from the device (see Removing the battery). </w:t>
      </w:r>
    </w:p>
    <w:p w:rsidR="00A2472F" w:rsidRPr="00A2472F" w:rsidRDefault="00A2472F" w:rsidP="006D6C21">
      <w:pPr>
        <w:pStyle w:val="a8"/>
        <w:numPr>
          <w:ilvl w:val="0"/>
          <w:numId w:val="14"/>
        </w:numPr>
        <w:adjustRightInd w:val="0"/>
        <w:spacing w:line="241" w:lineRule="atLeast"/>
        <w:jc w:val="both"/>
        <w:rPr>
          <w:rFonts w:asciiTheme="minorHAnsi" w:eastAsia="Geogrotesque Rg" w:hAnsiTheme="minorHAnsi" w:cs="Geogrotesque Rg"/>
          <w:color w:val="211D1E"/>
          <w:sz w:val="24"/>
          <w:szCs w:val="24"/>
        </w:rPr>
      </w:pPr>
      <w:r w:rsidRPr="00A2472F">
        <w:rPr>
          <w:rFonts w:asciiTheme="minorHAnsi" w:eastAsia="Geogrotesque Rg" w:hAnsiTheme="minorHAnsi" w:cs="Geogrotesque Rg"/>
          <w:color w:val="211D1E"/>
          <w:sz w:val="24"/>
          <w:szCs w:val="24"/>
        </w:rPr>
        <w:t xml:space="preserve">First remove the sliding block (see Mounting / removing the sliding block). </w:t>
      </w:r>
    </w:p>
    <w:p w:rsidR="00A2472F" w:rsidRPr="00A2472F" w:rsidRDefault="00A2472F" w:rsidP="006D6C21">
      <w:pPr>
        <w:pStyle w:val="a8"/>
        <w:numPr>
          <w:ilvl w:val="0"/>
          <w:numId w:val="14"/>
        </w:numPr>
        <w:adjustRightInd w:val="0"/>
        <w:spacing w:line="241" w:lineRule="atLeast"/>
        <w:jc w:val="both"/>
        <w:rPr>
          <w:rFonts w:asciiTheme="minorHAnsi" w:eastAsia="Geogrotesque Rg" w:hAnsiTheme="minorHAnsi" w:cs="Geogrotesque Rg"/>
          <w:color w:val="211D1E"/>
          <w:sz w:val="24"/>
          <w:szCs w:val="24"/>
        </w:rPr>
      </w:pPr>
      <w:r w:rsidRPr="00A2472F">
        <w:rPr>
          <w:rFonts w:asciiTheme="minorHAnsi" w:eastAsia="Geogrotesque Rg" w:hAnsiTheme="minorHAnsi" w:cs="Geogrotesque Rg"/>
          <w:color w:val="211D1E"/>
          <w:sz w:val="24"/>
          <w:szCs w:val="24"/>
        </w:rPr>
        <w:t xml:space="preserve"> Remove the anti-splinter guard (11) from the base plate (6) by carefully pushing the anti- splinter guard outwards. </w:t>
      </w:r>
    </w:p>
    <w:p w:rsidR="00A2472F" w:rsidRPr="00A2472F" w:rsidRDefault="00A2472F" w:rsidP="006D6C21">
      <w:pPr>
        <w:pStyle w:val="a8"/>
        <w:numPr>
          <w:ilvl w:val="0"/>
          <w:numId w:val="14"/>
        </w:numPr>
        <w:adjustRightInd w:val="0"/>
        <w:spacing w:line="241" w:lineRule="atLeast"/>
        <w:jc w:val="both"/>
        <w:rPr>
          <w:rFonts w:asciiTheme="minorHAnsi" w:eastAsia="Geogrotesque Rg" w:hAnsiTheme="minorHAnsi" w:cs="Geogrotesque Rg"/>
          <w:color w:val="211D1E"/>
          <w:sz w:val="24"/>
          <w:szCs w:val="24"/>
        </w:rPr>
      </w:pPr>
      <w:r w:rsidRPr="00A2472F">
        <w:rPr>
          <w:rFonts w:asciiTheme="minorHAnsi" w:eastAsia="Geogrotesque Rg" w:hAnsiTheme="minorHAnsi" w:cs="Geogrotesque Rg"/>
          <w:color w:val="211D1E"/>
          <w:sz w:val="24"/>
          <w:szCs w:val="24"/>
        </w:rPr>
        <w:t xml:space="preserve">To reinsert the anti-splinter guard (11), carefully push it into the recess of the base plate from below until the anti-splinter guard locks in place. When doing so, make sure that the smooth side of the anti-splinter guard points away from the device. </w:t>
      </w:r>
    </w:p>
    <w:p w:rsidR="00A2472F" w:rsidRDefault="00A2472F" w:rsidP="006D6C21">
      <w:pPr>
        <w:pStyle w:val="a8"/>
        <w:numPr>
          <w:ilvl w:val="0"/>
          <w:numId w:val="14"/>
        </w:numPr>
        <w:adjustRightInd w:val="0"/>
        <w:spacing w:line="241" w:lineRule="atLeast"/>
        <w:jc w:val="both"/>
        <w:rPr>
          <w:rFonts w:asciiTheme="minorHAnsi" w:eastAsia="Geogrotesque Rg" w:hAnsiTheme="minorHAnsi" w:cs="Geogrotesque Rg"/>
          <w:color w:val="211D1E"/>
          <w:sz w:val="24"/>
          <w:szCs w:val="24"/>
        </w:rPr>
      </w:pPr>
      <w:r w:rsidRPr="00A2472F">
        <w:rPr>
          <w:rFonts w:asciiTheme="minorHAnsi" w:eastAsia="Geogrotesque Rg" w:hAnsiTheme="minorHAnsi" w:cs="Geogrotesque Rg"/>
          <w:color w:val="211D1E"/>
          <w:sz w:val="24"/>
          <w:szCs w:val="24"/>
        </w:rPr>
        <w:t xml:space="preserve">Refit the battery (19; see Insert the battery). </w:t>
      </w:r>
    </w:p>
    <w:p w:rsidR="00E530E7" w:rsidRPr="00A2472F" w:rsidRDefault="00E530E7" w:rsidP="006D6C21">
      <w:pPr>
        <w:pStyle w:val="a8"/>
        <w:adjustRightInd w:val="0"/>
        <w:spacing w:line="241" w:lineRule="atLeast"/>
        <w:ind w:left="360"/>
        <w:jc w:val="both"/>
        <w:rPr>
          <w:rFonts w:asciiTheme="minorHAnsi" w:eastAsia="Geogrotesque Rg" w:hAnsiTheme="minorHAnsi" w:cs="Geogrotesque Rg"/>
          <w:color w:val="211D1E"/>
          <w:sz w:val="24"/>
          <w:szCs w:val="24"/>
        </w:rPr>
      </w:pPr>
    </w:p>
    <w:p w:rsidR="00A2472F" w:rsidRPr="00A2472F" w:rsidRDefault="006D6C21" w:rsidP="006D6C21">
      <w:pPr>
        <w:autoSpaceDE w:val="0"/>
        <w:autoSpaceDN w:val="0"/>
        <w:adjustRightInd w:val="0"/>
        <w:spacing w:line="241" w:lineRule="atLeast"/>
        <w:jc w:val="both"/>
        <w:rPr>
          <w:rFonts w:asciiTheme="minorHAnsi" w:hAnsiTheme="minorHAnsi"/>
          <w:b/>
          <w:bCs/>
          <w:caps/>
          <w:color w:val="262626" w:themeColor="text1" w:themeTint="D9"/>
          <w:sz w:val="32"/>
          <w:szCs w:val="32"/>
          <w:u w:val="single"/>
        </w:rPr>
      </w:pPr>
      <w:r>
        <w:rPr>
          <w:rFonts w:asciiTheme="minorHAnsi" w:hAnsiTheme="minorHAnsi"/>
          <w:b/>
          <w:bCs/>
          <w:caps/>
          <w:color w:val="262626" w:themeColor="text1" w:themeTint="D9"/>
          <w:sz w:val="32"/>
          <w:szCs w:val="32"/>
          <w:u w:val="single"/>
        </w:rPr>
        <w:t>Adjusting the cutting angle</w:t>
      </w:r>
    </w:p>
    <w:p w:rsidR="00A2472F" w:rsidRPr="00A2472F" w:rsidRDefault="00A2472F" w:rsidP="006D6C21">
      <w:pPr>
        <w:pStyle w:val="a8"/>
        <w:numPr>
          <w:ilvl w:val="0"/>
          <w:numId w:val="15"/>
        </w:numPr>
        <w:adjustRightInd w:val="0"/>
        <w:spacing w:line="241" w:lineRule="atLeast"/>
        <w:jc w:val="both"/>
        <w:rPr>
          <w:rFonts w:asciiTheme="minorHAnsi" w:eastAsia="Geogrotesque" w:hAnsiTheme="minorHAnsi" w:cs="Geogrotesque"/>
          <w:color w:val="211D1E"/>
          <w:sz w:val="24"/>
          <w:szCs w:val="24"/>
        </w:rPr>
      </w:pPr>
      <w:r w:rsidRPr="00A2472F">
        <w:rPr>
          <w:rFonts w:asciiTheme="minorHAnsi" w:eastAsia="Geogrotesque Rg" w:hAnsiTheme="minorHAnsi" w:cs="Geogrotesque Rg"/>
          <w:color w:val="211D1E"/>
          <w:sz w:val="24"/>
          <w:szCs w:val="24"/>
        </w:rPr>
        <w:t xml:space="preserve">The cutting angle can be adjusted to the left or right at angles of 0° / 15° / 30° / 45°. </w:t>
      </w:r>
    </w:p>
    <w:p w:rsidR="00A2472F" w:rsidRPr="00A2472F" w:rsidRDefault="00A2472F" w:rsidP="006D6C21">
      <w:pPr>
        <w:pStyle w:val="a8"/>
        <w:numPr>
          <w:ilvl w:val="0"/>
          <w:numId w:val="15"/>
        </w:numPr>
        <w:adjustRightInd w:val="0"/>
        <w:spacing w:line="241" w:lineRule="atLeast"/>
        <w:jc w:val="both"/>
        <w:rPr>
          <w:rFonts w:asciiTheme="minorHAnsi" w:eastAsia="Geogrotesque" w:hAnsiTheme="minorHAnsi" w:cs="Geogrotesque"/>
          <w:color w:val="211D1E"/>
          <w:sz w:val="24"/>
          <w:szCs w:val="24"/>
        </w:rPr>
      </w:pPr>
      <w:r w:rsidRPr="00A2472F">
        <w:rPr>
          <w:rFonts w:asciiTheme="minorHAnsi" w:eastAsia="Geogrotesque Rg" w:hAnsiTheme="minorHAnsi" w:cs="Geogrotesque Rg"/>
          <w:color w:val="211D1E"/>
          <w:sz w:val="24"/>
          <w:szCs w:val="24"/>
        </w:rPr>
        <w:t xml:space="preserve">Remove the battery (19) from the device (see Removing the battery). </w:t>
      </w:r>
    </w:p>
    <w:p w:rsidR="00A2472F" w:rsidRPr="00A2472F" w:rsidRDefault="00A2472F" w:rsidP="006D6C21">
      <w:pPr>
        <w:pStyle w:val="a8"/>
        <w:numPr>
          <w:ilvl w:val="0"/>
          <w:numId w:val="15"/>
        </w:numPr>
        <w:adjustRightInd w:val="0"/>
        <w:spacing w:line="241" w:lineRule="atLeast"/>
        <w:jc w:val="both"/>
        <w:rPr>
          <w:rFonts w:asciiTheme="minorHAnsi" w:eastAsia="Geogrotesque" w:hAnsiTheme="minorHAnsi" w:cs="Geogrotesque"/>
          <w:color w:val="211D1E"/>
          <w:sz w:val="24"/>
          <w:szCs w:val="24"/>
        </w:rPr>
      </w:pPr>
      <w:r w:rsidRPr="00A2472F">
        <w:rPr>
          <w:rFonts w:asciiTheme="minorHAnsi" w:eastAsia="Geogrotesque Rg" w:hAnsiTheme="minorHAnsi" w:cs="Geogrotesque Rg"/>
          <w:color w:val="211D1E"/>
          <w:sz w:val="24"/>
          <w:szCs w:val="24"/>
        </w:rPr>
        <w:t xml:space="preserve">First, remove the anti-splinter guard (11) and the protective cover (16). </w:t>
      </w:r>
    </w:p>
    <w:p w:rsidR="00A2472F" w:rsidRPr="00A2472F" w:rsidRDefault="00A2472F" w:rsidP="006D6C21">
      <w:pPr>
        <w:pStyle w:val="a8"/>
        <w:numPr>
          <w:ilvl w:val="0"/>
          <w:numId w:val="15"/>
        </w:numPr>
        <w:adjustRightInd w:val="0"/>
        <w:spacing w:line="241" w:lineRule="atLeast"/>
        <w:jc w:val="both"/>
        <w:rPr>
          <w:rFonts w:asciiTheme="minorHAnsi" w:eastAsia="Geogrotesque" w:hAnsiTheme="minorHAnsi" w:cs="Geogrotesque"/>
          <w:color w:val="211D1E"/>
          <w:sz w:val="24"/>
          <w:szCs w:val="24"/>
        </w:rPr>
      </w:pPr>
      <w:r w:rsidRPr="00A2472F">
        <w:rPr>
          <w:rFonts w:asciiTheme="minorHAnsi" w:eastAsia="Geogrotesque Rg" w:hAnsiTheme="minorHAnsi" w:cs="Geogrotesque Rg"/>
          <w:color w:val="211D1E"/>
          <w:sz w:val="24"/>
          <w:szCs w:val="24"/>
        </w:rPr>
        <w:t xml:space="preserve">Loosen the locking screws for base plate (14) at the bottom of the device using the Allen wrench (20). </w:t>
      </w:r>
    </w:p>
    <w:p w:rsidR="00A2472F" w:rsidRPr="00A2472F" w:rsidRDefault="00A2472F" w:rsidP="006D6C21">
      <w:pPr>
        <w:pStyle w:val="a8"/>
        <w:numPr>
          <w:ilvl w:val="0"/>
          <w:numId w:val="15"/>
        </w:numPr>
        <w:adjustRightInd w:val="0"/>
        <w:spacing w:line="241" w:lineRule="atLeast"/>
        <w:jc w:val="both"/>
        <w:rPr>
          <w:rFonts w:asciiTheme="minorHAnsi" w:eastAsia="Geogrotesque" w:hAnsiTheme="minorHAnsi" w:cs="Geogrotesque"/>
          <w:color w:val="211D1E"/>
          <w:sz w:val="24"/>
          <w:szCs w:val="24"/>
        </w:rPr>
      </w:pPr>
      <w:r w:rsidRPr="00A2472F">
        <w:rPr>
          <w:rFonts w:asciiTheme="minorHAnsi" w:eastAsia="Geogrotesque Rg" w:hAnsiTheme="minorHAnsi" w:cs="Geogrotesque Rg"/>
          <w:color w:val="211D1E"/>
          <w:sz w:val="24"/>
          <w:szCs w:val="24"/>
        </w:rPr>
        <w:t xml:space="preserve">Slide the base plate to the rear until it can be freely rotated. </w:t>
      </w:r>
    </w:p>
    <w:p w:rsidR="00A2472F" w:rsidRPr="00A2472F" w:rsidRDefault="00A2472F" w:rsidP="006D6C21">
      <w:pPr>
        <w:pStyle w:val="a8"/>
        <w:numPr>
          <w:ilvl w:val="0"/>
          <w:numId w:val="15"/>
        </w:numPr>
        <w:adjustRightInd w:val="0"/>
        <w:spacing w:line="241" w:lineRule="atLeast"/>
        <w:jc w:val="both"/>
        <w:rPr>
          <w:rFonts w:asciiTheme="minorHAnsi" w:eastAsia="Geogrotesque" w:hAnsiTheme="minorHAnsi" w:cs="Geogrotesque"/>
          <w:color w:val="211D1E"/>
          <w:sz w:val="24"/>
          <w:szCs w:val="24"/>
        </w:rPr>
      </w:pPr>
      <w:r w:rsidRPr="00A2472F">
        <w:rPr>
          <w:rFonts w:asciiTheme="minorHAnsi" w:eastAsia="Geogrotesque Rg" w:hAnsiTheme="minorHAnsi" w:cs="Geogrotesque Rg"/>
          <w:color w:val="211D1E"/>
          <w:sz w:val="24"/>
          <w:szCs w:val="24"/>
        </w:rPr>
        <w:t xml:space="preserve">Set the desired cutting angle. The number of degrees to be set is engraved on the base plate. </w:t>
      </w:r>
    </w:p>
    <w:p w:rsidR="00A2472F" w:rsidRPr="00A2472F" w:rsidRDefault="00A2472F" w:rsidP="006D6C21">
      <w:pPr>
        <w:pStyle w:val="a8"/>
        <w:numPr>
          <w:ilvl w:val="0"/>
          <w:numId w:val="15"/>
        </w:numPr>
        <w:adjustRightInd w:val="0"/>
        <w:spacing w:line="241" w:lineRule="atLeast"/>
        <w:jc w:val="both"/>
        <w:rPr>
          <w:rFonts w:asciiTheme="minorHAnsi" w:eastAsia="Geogrotesque" w:hAnsiTheme="minorHAnsi" w:cs="Geogrotesque"/>
          <w:color w:val="211D1E"/>
          <w:sz w:val="24"/>
          <w:szCs w:val="24"/>
        </w:rPr>
      </w:pPr>
      <w:r w:rsidRPr="00A2472F">
        <w:rPr>
          <w:rFonts w:asciiTheme="minorHAnsi" w:eastAsia="Geogrotesque Rg" w:hAnsiTheme="minorHAnsi" w:cs="Geogrotesque Rg"/>
          <w:color w:val="211D1E"/>
          <w:sz w:val="24"/>
          <w:szCs w:val="24"/>
        </w:rPr>
        <w:t xml:space="preserve">Slide the base plate back to the front until the toothing engages. </w:t>
      </w:r>
    </w:p>
    <w:p w:rsidR="00A2472F" w:rsidRPr="00A2472F" w:rsidRDefault="00A2472F" w:rsidP="006D6C21">
      <w:pPr>
        <w:pStyle w:val="a8"/>
        <w:numPr>
          <w:ilvl w:val="0"/>
          <w:numId w:val="15"/>
        </w:numPr>
        <w:adjustRightInd w:val="0"/>
        <w:spacing w:line="241" w:lineRule="atLeast"/>
        <w:jc w:val="both"/>
        <w:rPr>
          <w:rFonts w:asciiTheme="minorHAnsi" w:eastAsia="Geogrotesque" w:hAnsiTheme="minorHAnsi" w:cs="Geogrotesque"/>
          <w:color w:val="211D1E"/>
          <w:sz w:val="24"/>
          <w:szCs w:val="24"/>
        </w:rPr>
      </w:pPr>
      <w:r w:rsidRPr="00A2472F">
        <w:rPr>
          <w:rFonts w:asciiTheme="minorHAnsi" w:eastAsia="Geogrotesque Rg" w:hAnsiTheme="minorHAnsi" w:cs="Geogrotesque Rg"/>
          <w:color w:val="211D1E"/>
          <w:sz w:val="24"/>
          <w:szCs w:val="24"/>
        </w:rPr>
        <w:t xml:space="preserve">Tighten the locking screws for base plate (14) at the bottom of the device using the Allen wrench (20). </w:t>
      </w:r>
    </w:p>
    <w:p w:rsidR="00A2472F" w:rsidRPr="00A2472F" w:rsidRDefault="00A2472F" w:rsidP="006D6C21">
      <w:pPr>
        <w:pStyle w:val="a8"/>
        <w:numPr>
          <w:ilvl w:val="0"/>
          <w:numId w:val="15"/>
        </w:numPr>
        <w:adjustRightInd w:val="0"/>
        <w:spacing w:line="241" w:lineRule="atLeast"/>
        <w:jc w:val="both"/>
        <w:rPr>
          <w:rFonts w:asciiTheme="minorHAnsi" w:eastAsia="Geogrotesque" w:hAnsiTheme="minorHAnsi" w:cs="Geogrotesque"/>
          <w:color w:val="211D1E"/>
          <w:sz w:val="24"/>
          <w:szCs w:val="24"/>
        </w:rPr>
      </w:pPr>
      <w:r w:rsidRPr="00A2472F">
        <w:rPr>
          <w:rFonts w:asciiTheme="minorHAnsi" w:eastAsia="Geogrotesque Rg" w:hAnsiTheme="minorHAnsi" w:cs="Geogrotesque Rg"/>
          <w:color w:val="211D1E"/>
          <w:sz w:val="24"/>
          <w:szCs w:val="24"/>
        </w:rPr>
        <w:t xml:space="preserve">Check the base plate for tight fit. </w:t>
      </w:r>
    </w:p>
    <w:p w:rsidR="00A2472F" w:rsidRPr="00E530E7" w:rsidRDefault="00A2472F" w:rsidP="006D6C21">
      <w:pPr>
        <w:pStyle w:val="a8"/>
        <w:numPr>
          <w:ilvl w:val="0"/>
          <w:numId w:val="15"/>
        </w:numPr>
        <w:adjustRightInd w:val="0"/>
        <w:spacing w:line="241" w:lineRule="atLeast"/>
        <w:jc w:val="both"/>
        <w:rPr>
          <w:rFonts w:asciiTheme="minorHAnsi" w:eastAsia="Geogrotesque" w:hAnsiTheme="minorHAnsi" w:cs="Geogrotesque"/>
          <w:color w:val="211D1E"/>
          <w:sz w:val="24"/>
          <w:szCs w:val="24"/>
        </w:rPr>
      </w:pPr>
      <w:r w:rsidRPr="00A2472F">
        <w:rPr>
          <w:rFonts w:asciiTheme="minorHAnsi" w:eastAsia="Geogrotesque Rg" w:hAnsiTheme="minorHAnsi" w:cs="Geogrotesque Rg"/>
          <w:color w:val="211D1E"/>
          <w:sz w:val="24"/>
          <w:szCs w:val="24"/>
        </w:rPr>
        <w:t xml:space="preserve"> Refit the battery (19; see Insert the battery).</w:t>
      </w:r>
    </w:p>
    <w:p w:rsidR="00A2472F" w:rsidRPr="00A2472F" w:rsidRDefault="006D6C21" w:rsidP="006D6C21">
      <w:pPr>
        <w:autoSpaceDE w:val="0"/>
        <w:autoSpaceDN w:val="0"/>
        <w:adjustRightInd w:val="0"/>
        <w:spacing w:line="241" w:lineRule="atLeast"/>
        <w:jc w:val="both"/>
        <w:rPr>
          <w:rFonts w:asciiTheme="minorHAnsi" w:hAnsiTheme="minorHAnsi"/>
          <w:b/>
          <w:bCs/>
          <w:caps/>
          <w:color w:val="262626" w:themeColor="text1" w:themeTint="D9"/>
          <w:sz w:val="32"/>
          <w:szCs w:val="32"/>
          <w:u w:val="single"/>
        </w:rPr>
      </w:pPr>
      <w:r>
        <w:rPr>
          <w:rFonts w:asciiTheme="minorHAnsi" w:hAnsiTheme="minorHAnsi"/>
          <w:b/>
          <w:bCs/>
          <w:caps/>
          <w:color w:val="262626" w:themeColor="text1" w:themeTint="D9"/>
          <w:sz w:val="32"/>
          <w:szCs w:val="32"/>
          <w:u w:val="single"/>
        </w:rPr>
        <w:t>Mounting the rip fence</w:t>
      </w:r>
    </w:p>
    <w:p w:rsidR="00A2472F" w:rsidRPr="00A2472F" w:rsidRDefault="00A2472F" w:rsidP="006D6C21">
      <w:pPr>
        <w:autoSpaceDE w:val="0"/>
        <w:autoSpaceDN w:val="0"/>
        <w:adjustRightInd w:val="0"/>
        <w:spacing w:line="241" w:lineRule="atLeast"/>
        <w:jc w:val="both"/>
        <w:rPr>
          <w:rFonts w:asciiTheme="minorHAnsi" w:eastAsia="Geogrotesque Rg" w:hAnsiTheme="minorHAnsi" w:cs="Geogrotesque Rg"/>
          <w:color w:val="211D1E"/>
        </w:rPr>
      </w:pPr>
      <w:r w:rsidRPr="00A2472F">
        <w:rPr>
          <w:rFonts w:asciiTheme="minorHAnsi" w:eastAsia="Geogrotesque Rg" w:hAnsiTheme="minorHAnsi" w:cs="Geogrotesque Rg"/>
          <w:color w:val="211D1E"/>
        </w:rPr>
        <w:t xml:space="preserve">The rip fence can be fastened on both sides of the device. </w:t>
      </w:r>
    </w:p>
    <w:p w:rsidR="00A2472F" w:rsidRPr="00A2472F" w:rsidRDefault="00A2472F" w:rsidP="006D6C21">
      <w:pPr>
        <w:autoSpaceDE w:val="0"/>
        <w:autoSpaceDN w:val="0"/>
        <w:adjustRightInd w:val="0"/>
        <w:spacing w:line="241" w:lineRule="atLeast"/>
        <w:ind w:left="280" w:hanging="280"/>
        <w:jc w:val="both"/>
        <w:rPr>
          <w:rFonts w:asciiTheme="minorHAnsi" w:eastAsia="Geogrotesque Rg" w:hAnsiTheme="minorHAnsi" w:cs="Geogrotesque Rg"/>
          <w:color w:val="211D1E"/>
        </w:rPr>
      </w:pPr>
      <w:r w:rsidRPr="00A2472F">
        <w:rPr>
          <w:rFonts w:asciiTheme="minorHAnsi" w:eastAsia="Geogrotesque Rg" w:hAnsiTheme="minorHAnsi" w:cs="Geogrotesque Rg"/>
          <w:color w:val="211D1E"/>
        </w:rPr>
        <w:t xml:space="preserve">1. Remove the battery (19) from the device (see Removing the battery). </w:t>
      </w:r>
    </w:p>
    <w:p w:rsidR="00A2472F" w:rsidRPr="00A2472F" w:rsidRDefault="00A2472F" w:rsidP="006D6C21">
      <w:pPr>
        <w:autoSpaceDE w:val="0"/>
        <w:autoSpaceDN w:val="0"/>
        <w:adjustRightInd w:val="0"/>
        <w:spacing w:line="241" w:lineRule="atLeast"/>
        <w:ind w:left="280" w:hanging="280"/>
        <w:jc w:val="both"/>
        <w:rPr>
          <w:rFonts w:asciiTheme="minorHAnsi" w:eastAsia="Geogrotesque Rg" w:hAnsiTheme="minorHAnsi" w:cs="Geogrotesque Rg"/>
          <w:color w:val="211D1E"/>
        </w:rPr>
      </w:pPr>
      <w:r w:rsidRPr="00A2472F">
        <w:rPr>
          <w:rFonts w:asciiTheme="minorHAnsi" w:eastAsia="Geogrotesque Rg" w:hAnsiTheme="minorHAnsi" w:cs="Geogrotesque Rg"/>
          <w:color w:val="211D1E"/>
        </w:rPr>
        <w:t xml:space="preserve">2. Loosen the locking screws for rip fence (15) at the slot. </w:t>
      </w:r>
    </w:p>
    <w:p w:rsidR="00A2472F" w:rsidRPr="00A2472F" w:rsidRDefault="00A2472F" w:rsidP="006D6C21">
      <w:pPr>
        <w:autoSpaceDE w:val="0"/>
        <w:autoSpaceDN w:val="0"/>
        <w:adjustRightInd w:val="0"/>
        <w:spacing w:line="241" w:lineRule="atLeast"/>
        <w:ind w:leftChars="50" w:left="120" w:firstLineChars="50" w:firstLine="120"/>
        <w:jc w:val="both"/>
        <w:rPr>
          <w:rFonts w:asciiTheme="minorHAnsi" w:eastAsia="Geogrotesque Rg" w:hAnsiTheme="minorHAnsi" w:cs="Geogrotesque Rg"/>
          <w:color w:val="211D1E"/>
        </w:rPr>
      </w:pPr>
      <w:r w:rsidRPr="00A2472F">
        <w:rPr>
          <w:rFonts w:asciiTheme="minorHAnsi" w:eastAsia="Geogrotesque Rg" w:hAnsiTheme="minorHAnsi" w:cs="Geogrotesque Rg"/>
          <w:color w:val="211D1E"/>
        </w:rPr>
        <w:t xml:space="preserve">Make sure not to unscrew the locking screws completely. </w:t>
      </w:r>
    </w:p>
    <w:p w:rsidR="00A2472F" w:rsidRPr="00A2472F" w:rsidRDefault="00A2472F" w:rsidP="006D6C21">
      <w:pPr>
        <w:autoSpaceDE w:val="0"/>
        <w:autoSpaceDN w:val="0"/>
        <w:adjustRightInd w:val="0"/>
        <w:spacing w:line="241" w:lineRule="atLeast"/>
        <w:ind w:left="280" w:hanging="280"/>
        <w:jc w:val="both"/>
        <w:rPr>
          <w:rFonts w:asciiTheme="minorHAnsi" w:eastAsia="Geogrotesque Rg" w:hAnsiTheme="minorHAnsi" w:cs="Geogrotesque Rg"/>
          <w:color w:val="211D1E"/>
        </w:rPr>
      </w:pPr>
      <w:r w:rsidRPr="00A2472F">
        <w:rPr>
          <w:rFonts w:asciiTheme="minorHAnsi" w:eastAsia="Geogrotesque Rg" w:hAnsiTheme="minorHAnsi" w:cs="Geogrotesque Rg"/>
          <w:color w:val="211D1E"/>
        </w:rPr>
        <w:t xml:space="preserve">3. Slide the rip fence (8) into the slot with the marking pointing up. </w:t>
      </w:r>
    </w:p>
    <w:p w:rsidR="00A2472F" w:rsidRPr="00A2472F" w:rsidRDefault="00A2472F" w:rsidP="006D6C21">
      <w:pPr>
        <w:autoSpaceDE w:val="0"/>
        <w:autoSpaceDN w:val="0"/>
        <w:adjustRightInd w:val="0"/>
        <w:spacing w:line="241" w:lineRule="atLeast"/>
        <w:ind w:left="280" w:hanging="280"/>
        <w:jc w:val="both"/>
        <w:rPr>
          <w:rFonts w:asciiTheme="minorHAnsi" w:eastAsia="Geogrotesque Rg" w:hAnsiTheme="minorHAnsi" w:cs="Geogrotesque Rg"/>
          <w:color w:val="211D1E"/>
        </w:rPr>
      </w:pPr>
      <w:r w:rsidRPr="00A2472F">
        <w:rPr>
          <w:rFonts w:asciiTheme="minorHAnsi" w:eastAsia="Geogrotesque Rg" w:hAnsiTheme="minorHAnsi" w:cs="Geogrotesque Rg"/>
          <w:color w:val="211D1E"/>
        </w:rPr>
        <w:t xml:space="preserve">4. Move the rip fence (8) into the desired position. </w:t>
      </w:r>
    </w:p>
    <w:p w:rsidR="00A2472F" w:rsidRPr="00A2472F" w:rsidRDefault="00A2472F" w:rsidP="006D6C21">
      <w:pPr>
        <w:autoSpaceDE w:val="0"/>
        <w:autoSpaceDN w:val="0"/>
        <w:adjustRightInd w:val="0"/>
        <w:spacing w:line="241" w:lineRule="atLeast"/>
        <w:ind w:left="280" w:hanging="280"/>
        <w:jc w:val="both"/>
        <w:rPr>
          <w:rFonts w:asciiTheme="minorHAnsi" w:eastAsia="Geogrotesque Rg" w:hAnsiTheme="minorHAnsi" w:cs="Geogrotesque Rg"/>
          <w:color w:val="211D1E"/>
        </w:rPr>
      </w:pPr>
      <w:r w:rsidRPr="00A2472F">
        <w:rPr>
          <w:rFonts w:asciiTheme="minorHAnsi" w:eastAsia="Geogrotesque Rg" w:hAnsiTheme="minorHAnsi" w:cs="Geogrotesque Rg"/>
          <w:color w:val="211D1E"/>
        </w:rPr>
        <w:t xml:space="preserve">5. Tighten the locking screws for rip fence (15). </w:t>
      </w:r>
    </w:p>
    <w:p w:rsidR="00A2472F" w:rsidRDefault="00A2472F" w:rsidP="006D6C21">
      <w:pPr>
        <w:autoSpaceDE w:val="0"/>
        <w:autoSpaceDN w:val="0"/>
        <w:adjustRightInd w:val="0"/>
        <w:spacing w:line="241" w:lineRule="atLeast"/>
        <w:ind w:left="280" w:hanging="280"/>
        <w:jc w:val="both"/>
        <w:rPr>
          <w:rFonts w:asciiTheme="minorHAnsi" w:eastAsia="Geogrotesque Rg" w:hAnsiTheme="minorHAnsi" w:cs="Geogrotesque Rg"/>
          <w:color w:val="211D1E"/>
        </w:rPr>
      </w:pPr>
      <w:r w:rsidRPr="00A2472F">
        <w:rPr>
          <w:rFonts w:asciiTheme="minorHAnsi" w:eastAsia="Geogrotesque Rg" w:hAnsiTheme="minorHAnsi" w:cs="Geogrotesque Rg"/>
          <w:color w:val="211D1E"/>
        </w:rPr>
        <w:t xml:space="preserve">6. Refit the battery (19; see Insert the battery). </w:t>
      </w:r>
    </w:p>
    <w:p w:rsidR="00A2472F" w:rsidRPr="00A2472F" w:rsidRDefault="00A2472F" w:rsidP="006D6C21">
      <w:pPr>
        <w:autoSpaceDE w:val="0"/>
        <w:autoSpaceDN w:val="0"/>
        <w:adjustRightInd w:val="0"/>
        <w:spacing w:line="241" w:lineRule="atLeast"/>
        <w:jc w:val="both"/>
        <w:rPr>
          <w:rFonts w:asciiTheme="minorHAnsi" w:hAnsiTheme="minorHAnsi"/>
          <w:b/>
          <w:bCs/>
          <w:caps/>
          <w:color w:val="262626" w:themeColor="text1" w:themeTint="D9"/>
          <w:sz w:val="32"/>
          <w:szCs w:val="32"/>
          <w:u w:val="single"/>
        </w:rPr>
      </w:pPr>
      <w:r w:rsidRPr="00A2472F">
        <w:rPr>
          <w:rFonts w:asciiTheme="minorHAnsi" w:hAnsiTheme="minorHAnsi"/>
          <w:b/>
          <w:bCs/>
          <w:caps/>
          <w:color w:val="262626" w:themeColor="text1" w:themeTint="D9"/>
          <w:sz w:val="32"/>
          <w:szCs w:val="32"/>
          <w:u w:val="single"/>
        </w:rPr>
        <w:t>Adjusting the pendulum action (Fig.</w:t>
      </w:r>
      <w:r w:rsidRPr="00A2472F">
        <w:rPr>
          <w:rFonts w:asciiTheme="minorHAnsi" w:hAnsiTheme="minorHAnsi" w:hint="eastAsia"/>
          <w:b/>
          <w:bCs/>
          <w:caps/>
          <w:color w:val="262626" w:themeColor="text1" w:themeTint="D9"/>
          <w:sz w:val="32"/>
          <w:szCs w:val="32"/>
          <w:u w:val="single"/>
        </w:rPr>
        <w:t>G</w:t>
      </w:r>
      <w:r w:rsidR="006D6C21">
        <w:rPr>
          <w:rFonts w:asciiTheme="minorHAnsi" w:hAnsiTheme="minorHAnsi"/>
          <w:b/>
          <w:bCs/>
          <w:caps/>
          <w:color w:val="262626" w:themeColor="text1" w:themeTint="D9"/>
          <w:sz w:val="32"/>
          <w:szCs w:val="32"/>
          <w:u w:val="single"/>
        </w:rPr>
        <w:t>)</w:t>
      </w:r>
    </w:p>
    <w:p w:rsidR="00A2472F" w:rsidRPr="00A2472F" w:rsidRDefault="00A2472F" w:rsidP="006D6C21">
      <w:pPr>
        <w:autoSpaceDE w:val="0"/>
        <w:autoSpaceDN w:val="0"/>
        <w:adjustRightInd w:val="0"/>
        <w:spacing w:line="241" w:lineRule="atLeast"/>
        <w:jc w:val="both"/>
        <w:rPr>
          <w:rFonts w:asciiTheme="minorHAnsi" w:eastAsia="Geogrotesque Rg" w:hAnsiTheme="minorHAnsi" w:cs="Geogrotesque Rg"/>
          <w:color w:val="211D1E"/>
        </w:rPr>
      </w:pPr>
      <w:r w:rsidRPr="00A2472F">
        <w:rPr>
          <w:rFonts w:asciiTheme="minorHAnsi" w:eastAsia="Geogrotesque Rg" w:hAnsiTheme="minorHAnsi" w:cs="Geogrotesque Rg"/>
          <w:color w:val="211D1E"/>
        </w:rPr>
        <w:t xml:space="preserve">You can adjust the pendulum movement of the saw blade. Levels 1 to 3 allows for a faster work progress and level 0 (pendulum movement off) enables fine and clean cutting edges. </w:t>
      </w:r>
    </w:p>
    <w:p w:rsidR="00A2472F" w:rsidRPr="00A2472F" w:rsidRDefault="00A2472F" w:rsidP="006D6C21">
      <w:pPr>
        <w:autoSpaceDE w:val="0"/>
        <w:autoSpaceDN w:val="0"/>
        <w:adjustRightInd w:val="0"/>
        <w:spacing w:line="241" w:lineRule="atLeast"/>
        <w:jc w:val="both"/>
        <w:rPr>
          <w:rFonts w:asciiTheme="minorHAnsi" w:eastAsia="Geogrotesque Rg" w:hAnsiTheme="minorHAnsi" w:cs="Geogrotesque Rg"/>
          <w:color w:val="211D1E"/>
        </w:rPr>
      </w:pPr>
      <w:r w:rsidRPr="00A2472F">
        <w:rPr>
          <w:rFonts w:asciiTheme="minorHAnsi" w:eastAsia="Geogrotesque Rg" w:hAnsiTheme="minorHAnsi" w:cs="Geogrotesque Rg"/>
          <w:color w:val="211D1E"/>
        </w:rPr>
        <w:lastRenderedPageBreak/>
        <w:t xml:space="preserve">The ideal pendulum level for the respective application can be determined by way of field- testing. Please observe the following instructions: </w:t>
      </w:r>
    </w:p>
    <w:p w:rsidR="00A2472F" w:rsidRPr="00A2472F" w:rsidRDefault="00A2472F" w:rsidP="006D6C21">
      <w:pPr>
        <w:pStyle w:val="a8"/>
        <w:numPr>
          <w:ilvl w:val="0"/>
          <w:numId w:val="16"/>
        </w:numPr>
        <w:adjustRightInd w:val="0"/>
        <w:spacing w:line="241" w:lineRule="atLeast"/>
        <w:jc w:val="both"/>
        <w:rPr>
          <w:rFonts w:asciiTheme="minorHAnsi" w:eastAsia="Geogrotesque Rg" w:hAnsiTheme="minorHAnsi" w:cs="Geogrotesque Rg"/>
          <w:color w:val="211D1E"/>
          <w:sz w:val="24"/>
          <w:szCs w:val="24"/>
        </w:rPr>
      </w:pPr>
      <w:r w:rsidRPr="00A2472F">
        <w:rPr>
          <w:rFonts w:asciiTheme="minorHAnsi" w:eastAsia="Geogrotesque Rg" w:hAnsiTheme="minorHAnsi" w:cs="Geogrotesque Rg"/>
          <w:color w:val="211D1E"/>
          <w:sz w:val="24"/>
          <w:szCs w:val="24"/>
        </w:rPr>
        <w:t xml:space="preserve">If you want to obtain a fine and clean cutting edge, preferably select a low pendulum level or switch off the pendulum action completely. </w:t>
      </w:r>
    </w:p>
    <w:p w:rsidR="00A2472F" w:rsidRPr="00A2472F" w:rsidRDefault="00A2472F" w:rsidP="006D6C21">
      <w:pPr>
        <w:pStyle w:val="a8"/>
        <w:numPr>
          <w:ilvl w:val="0"/>
          <w:numId w:val="16"/>
        </w:numPr>
        <w:adjustRightInd w:val="0"/>
        <w:spacing w:line="241" w:lineRule="atLeast"/>
        <w:jc w:val="both"/>
        <w:rPr>
          <w:rFonts w:asciiTheme="minorHAnsi" w:eastAsia="Geogrotesque Rg" w:hAnsiTheme="minorHAnsi" w:cs="Geogrotesque Rg"/>
          <w:color w:val="211D1E"/>
          <w:sz w:val="24"/>
          <w:szCs w:val="24"/>
        </w:rPr>
      </w:pPr>
      <w:r w:rsidRPr="00A2472F">
        <w:rPr>
          <w:rFonts w:asciiTheme="minorHAnsi" w:eastAsia="Geogrotesque Rg" w:hAnsiTheme="minorHAnsi" w:cs="Geogrotesque Rg"/>
          <w:color w:val="211D1E"/>
          <w:sz w:val="24"/>
          <w:szCs w:val="24"/>
        </w:rPr>
        <w:t xml:space="preserve">Switch off the pendulum action when processing thin materials. </w:t>
      </w:r>
    </w:p>
    <w:p w:rsidR="00A2472F" w:rsidRPr="00A2472F" w:rsidRDefault="00A2472F" w:rsidP="006D6C21">
      <w:pPr>
        <w:pStyle w:val="a8"/>
        <w:numPr>
          <w:ilvl w:val="0"/>
          <w:numId w:val="16"/>
        </w:numPr>
        <w:adjustRightInd w:val="0"/>
        <w:spacing w:line="241" w:lineRule="atLeast"/>
        <w:jc w:val="both"/>
        <w:rPr>
          <w:rFonts w:asciiTheme="minorHAnsi" w:eastAsia="Geogrotesque Rg" w:hAnsiTheme="minorHAnsi" w:cs="Geogrotesque Rg"/>
          <w:color w:val="211D1E"/>
          <w:sz w:val="24"/>
          <w:szCs w:val="24"/>
        </w:rPr>
      </w:pPr>
      <w:r w:rsidRPr="00A2472F">
        <w:rPr>
          <w:rFonts w:asciiTheme="minorHAnsi" w:eastAsia="Geogrotesque Rg" w:hAnsiTheme="minorHAnsi" w:cs="Geogrotesque Rg"/>
          <w:color w:val="211D1E"/>
          <w:sz w:val="24"/>
          <w:szCs w:val="24"/>
        </w:rPr>
        <w:t xml:space="preserve">Work at a low pendulum level when processing hard materials. </w:t>
      </w:r>
    </w:p>
    <w:p w:rsidR="00A2472F" w:rsidRPr="00A2472F" w:rsidRDefault="00A2472F" w:rsidP="006D6C21">
      <w:pPr>
        <w:pStyle w:val="a8"/>
        <w:numPr>
          <w:ilvl w:val="0"/>
          <w:numId w:val="16"/>
        </w:numPr>
        <w:adjustRightInd w:val="0"/>
        <w:spacing w:line="241" w:lineRule="atLeast"/>
        <w:jc w:val="both"/>
        <w:rPr>
          <w:rFonts w:asciiTheme="minorHAnsi" w:eastAsia="Geogrotesque Rg" w:hAnsiTheme="minorHAnsi" w:cs="Geogrotesque Rg"/>
          <w:color w:val="211D1E"/>
          <w:sz w:val="24"/>
          <w:szCs w:val="24"/>
        </w:rPr>
      </w:pPr>
      <w:r w:rsidRPr="00A2472F">
        <w:rPr>
          <w:rFonts w:asciiTheme="minorHAnsi" w:eastAsia="Geogrotesque Rg" w:hAnsiTheme="minorHAnsi" w:cs="Geogrotesque Rg"/>
          <w:color w:val="211D1E"/>
          <w:sz w:val="24"/>
          <w:szCs w:val="24"/>
        </w:rPr>
        <w:t xml:space="preserve">For soft materials or when sawing wood with the grain you can work with the maximum pendulum level. </w:t>
      </w:r>
    </w:p>
    <w:p w:rsidR="00A2472F" w:rsidRPr="00A2472F" w:rsidRDefault="00A2472F" w:rsidP="006D6C21">
      <w:pPr>
        <w:pStyle w:val="a8"/>
        <w:numPr>
          <w:ilvl w:val="0"/>
          <w:numId w:val="16"/>
        </w:numPr>
        <w:adjustRightInd w:val="0"/>
        <w:spacing w:line="241" w:lineRule="atLeast"/>
        <w:jc w:val="both"/>
        <w:rPr>
          <w:rFonts w:asciiTheme="minorHAnsi" w:eastAsia="Geogrotesque Rg" w:hAnsiTheme="minorHAnsi" w:cs="Geogrotesque Rg"/>
          <w:color w:val="211D1E"/>
          <w:sz w:val="24"/>
          <w:szCs w:val="24"/>
        </w:rPr>
      </w:pPr>
      <w:r w:rsidRPr="00A2472F">
        <w:rPr>
          <w:rFonts w:asciiTheme="minorHAnsi" w:eastAsia="Geogrotesque Rg" w:hAnsiTheme="minorHAnsi" w:cs="Geogrotesque Rg"/>
          <w:color w:val="211D1E"/>
          <w:sz w:val="24"/>
          <w:szCs w:val="24"/>
        </w:rPr>
        <w:t>Set the pendulum action selector switch (5) to the desired level. The higher the level, the larger the pendulum stroke. The pendulum action can also be adjusted during operation.</w:t>
      </w:r>
    </w:p>
    <w:p w:rsidR="00BF208B" w:rsidRPr="00BF208B" w:rsidRDefault="00BF208B" w:rsidP="00662649">
      <w:pPr>
        <w:pStyle w:val="2"/>
        <w:ind w:left="0"/>
        <w:rPr>
          <w:rFonts w:asciiTheme="minorHAnsi" w:hAnsiTheme="minorHAnsi"/>
          <w:b w:val="0"/>
          <w:bCs w:val="0"/>
          <w:caps/>
          <w:color w:val="015AAA"/>
          <w:sz w:val="44"/>
          <w:szCs w:val="44"/>
          <w:u w:val="single"/>
        </w:rPr>
      </w:pPr>
      <w:bookmarkStart w:id="28" w:name="_Toc77351717"/>
      <w:r w:rsidRPr="00D61E11">
        <w:rPr>
          <w:rFonts w:asciiTheme="minorHAnsi" w:hAnsiTheme="minorHAnsi"/>
          <w:color w:val="015AAA"/>
          <w:sz w:val="40"/>
          <w:szCs w:val="40"/>
          <w:u w:val="single"/>
        </w:rPr>
        <w:t>O</w:t>
      </w:r>
      <w:r w:rsidR="0070556B" w:rsidRPr="00D61E11">
        <w:rPr>
          <w:rFonts w:asciiTheme="minorHAnsi" w:hAnsiTheme="minorHAnsi"/>
          <w:color w:val="015AAA"/>
          <w:sz w:val="40"/>
          <w:szCs w:val="40"/>
          <w:u w:val="single"/>
        </w:rPr>
        <w:t>PERATION</w:t>
      </w:r>
      <w:bookmarkEnd w:id="28"/>
      <w:r w:rsidRPr="00D61E11">
        <w:rPr>
          <w:rFonts w:asciiTheme="minorHAnsi" w:hAnsiTheme="minorHAnsi" w:hint="eastAsia"/>
          <w:color w:val="015AAA"/>
          <w:sz w:val="40"/>
          <w:szCs w:val="40"/>
          <w:u w:val="single"/>
        </w:rPr>
        <w:t xml:space="preserve">     </w:t>
      </w:r>
      <w:r>
        <w:rPr>
          <w:rFonts w:asciiTheme="minorHAnsi" w:hAnsiTheme="minorHAnsi" w:hint="eastAsia"/>
          <w:caps/>
          <w:color w:val="015AAA"/>
          <w:sz w:val="44"/>
          <w:szCs w:val="44"/>
          <w:u w:val="single"/>
        </w:rPr>
        <w:t xml:space="preserve">                                 </w:t>
      </w:r>
    </w:p>
    <w:p w:rsidR="00A30630" w:rsidRPr="005467B2" w:rsidRDefault="00A30630" w:rsidP="00251935">
      <w:pPr>
        <w:pStyle w:val="a7"/>
        <w:spacing w:before="72" w:line="250" w:lineRule="auto"/>
        <w:ind w:left="0" w:right="131"/>
        <w:rPr>
          <w:rFonts w:asciiTheme="minorHAnsi" w:eastAsia="Geogrotesque Rg" w:hAnsiTheme="minorHAnsi" w:cs="Geogrotesque Rg"/>
          <w:b/>
          <w:bCs/>
          <w:color w:val="211D1E"/>
          <w:sz w:val="24"/>
          <w:szCs w:val="24"/>
          <w:lang w:eastAsia="zh-CN"/>
        </w:rPr>
      </w:pPr>
      <w:r w:rsidRPr="005467B2">
        <w:rPr>
          <w:rFonts w:asciiTheme="minorHAnsi" w:eastAsia="Geogrotesque Rg" w:hAnsiTheme="minorHAnsi" w:cs="Geogrotesque Rg"/>
          <w:b/>
          <w:bCs/>
          <w:color w:val="211D1E"/>
          <w:sz w:val="24"/>
          <w:szCs w:val="24"/>
          <w:lang w:eastAsia="zh-CN"/>
        </w:rPr>
        <w:t>Tips and notes on handling the jig saw</w:t>
      </w:r>
    </w:p>
    <w:p w:rsidR="00A30630" w:rsidRPr="005467B2" w:rsidRDefault="00A30630" w:rsidP="005467B2">
      <w:pPr>
        <w:pStyle w:val="a7"/>
        <w:spacing w:before="0" w:line="400" w:lineRule="exact"/>
        <w:ind w:left="0" w:right="131"/>
        <w:rPr>
          <w:rFonts w:asciiTheme="minorHAnsi" w:eastAsia="宋体" w:hAnsiTheme="minorHAnsi" w:cs="宋体"/>
          <w:b/>
          <w:bCs/>
          <w:caps/>
          <w:color w:val="262626" w:themeColor="text1" w:themeTint="D9"/>
          <w:sz w:val="32"/>
          <w:szCs w:val="32"/>
          <w:u w:val="single"/>
          <w:lang w:eastAsia="zh-CN"/>
        </w:rPr>
      </w:pPr>
      <w:r w:rsidRPr="005467B2">
        <w:rPr>
          <w:rFonts w:asciiTheme="minorHAnsi" w:eastAsia="宋体" w:hAnsiTheme="minorHAnsi" w:cs="宋体"/>
          <w:b/>
          <w:bCs/>
          <w:caps/>
          <w:color w:val="262626" w:themeColor="text1" w:themeTint="D9"/>
          <w:sz w:val="32"/>
          <w:szCs w:val="32"/>
          <w:u w:val="single"/>
          <w:lang w:eastAsia="zh-CN"/>
        </w:rPr>
        <w:t>General information</w:t>
      </w:r>
    </w:p>
    <w:p w:rsidR="00A30630" w:rsidRPr="00A30630" w:rsidRDefault="00A30630" w:rsidP="006C4A64">
      <w:pPr>
        <w:pStyle w:val="a7"/>
        <w:numPr>
          <w:ilvl w:val="0"/>
          <w:numId w:val="17"/>
        </w:numPr>
        <w:spacing w:before="72" w:line="250" w:lineRule="auto"/>
        <w:ind w:right="131"/>
        <w:rPr>
          <w:rStyle w:val="A41"/>
          <w:rFonts w:asciiTheme="minorHAnsi" w:eastAsiaTheme="minorEastAsia" w:hAnsiTheme="minorHAnsi"/>
          <w:i/>
          <w:w w:val="95"/>
          <w:sz w:val="24"/>
          <w:szCs w:val="24"/>
          <w:lang w:eastAsia="zh-CN"/>
        </w:rPr>
      </w:pPr>
      <w:r w:rsidRPr="00A30630">
        <w:rPr>
          <w:rFonts w:asciiTheme="minorHAnsi" w:eastAsia="Geogrotesque Rg" w:hAnsiTheme="minorHAnsi" w:cs="Geogrotesque Rg"/>
          <w:color w:val="211D1E"/>
          <w:sz w:val="24"/>
          <w:szCs w:val="24"/>
          <w:lang w:eastAsia="zh-CN"/>
        </w:rPr>
        <w:t xml:space="preserve">Keep the venting slots clear to prevent the </w:t>
      </w:r>
      <w:r w:rsidRPr="00A30630">
        <w:rPr>
          <w:rStyle w:val="A41"/>
          <w:rFonts w:asciiTheme="minorHAnsi" w:hAnsiTheme="minorHAnsi"/>
          <w:sz w:val="24"/>
          <w:szCs w:val="24"/>
        </w:rPr>
        <w:t>motor from overheating.</w:t>
      </w:r>
    </w:p>
    <w:p w:rsidR="00A30630" w:rsidRPr="00A30630" w:rsidRDefault="00A30630" w:rsidP="006C4A64">
      <w:pPr>
        <w:pStyle w:val="a7"/>
        <w:numPr>
          <w:ilvl w:val="0"/>
          <w:numId w:val="17"/>
        </w:numPr>
        <w:spacing w:before="72" w:line="250" w:lineRule="auto"/>
        <w:ind w:right="131"/>
        <w:rPr>
          <w:rStyle w:val="A41"/>
          <w:rFonts w:asciiTheme="minorHAnsi" w:eastAsiaTheme="minorEastAsia" w:hAnsiTheme="minorHAnsi"/>
          <w:i/>
          <w:w w:val="95"/>
          <w:sz w:val="24"/>
          <w:szCs w:val="24"/>
          <w:lang w:eastAsia="zh-CN"/>
        </w:rPr>
      </w:pPr>
      <w:r w:rsidRPr="00A30630">
        <w:rPr>
          <w:rStyle w:val="A41"/>
          <w:rFonts w:asciiTheme="minorHAnsi" w:hAnsiTheme="minorHAnsi"/>
          <w:sz w:val="24"/>
          <w:szCs w:val="24"/>
        </w:rPr>
        <w:t>Check the tool in the tool holder for proper fit before every application. The tool must be firmly locked in place in the designated holding fixtures in the tool holder.</w:t>
      </w:r>
    </w:p>
    <w:p w:rsidR="00E530E7" w:rsidRDefault="00A30630" w:rsidP="00CF7F91">
      <w:pPr>
        <w:pStyle w:val="a7"/>
        <w:numPr>
          <w:ilvl w:val="0"/>
          <w:numId w:val="17"/>
        </w:numPr>
        <w:spacing w:before="72" w:line="250" w:lineRule="auto"/>
        <w:ind w:right="131"/>
        <w:rPr>
          <w:rStyle w:val="A41"/>
          <w:rFonts w:asciiTheme="minorHAnsi" w:eastAsiaTheme="minorEastAsia" w:hAnsiTheme="minorHAnsi" w:cstheme="minorBidi"/>
          <w:i/>
          <w:color w:val="auto"/>
          <w:w w:val="95"/>
          <w:sz w:val="24"/>
          <w:szCs w:val="24"/>
          <w:lang w:eastAsia="zh-CN"/>
        </w:rPr>
      </w:pPr>
      <w:r w:rsidRPr="00A30630">
        <w:rPr>
          <w:rStyle w:val="A41"/>
          <w:rFonts w:asciiTheme="minorHAnsi" w:hAnsiTheme="minorHAnsi"/>
          <w:sz w:val="24"/>
          <w:szCs w:val="24"/>
        </w:rPr>
        <w:t>Before every application, make sure that you have selected the correct tool for the intended use.</w:t>
      </w:r>
    </w:p>
    <w:p w:rsidR="00A30630" w:rsidRPr="005467B2" w:rsidRDefault="00A30630" w:rsidP="005467B2">
      <w:pPr>
        <w:pStyle w:val="a7"/>
        <w:spacing w:before="0" w:line="400" w:lineRule="exact"/>
        <w:ind w:left="0" w:right="131"/>
        <w:rPr>
          <w:rFonts w:asciiTheme="minorHAnsi" w:eastAsia="宋体" w:hAnsiTheme="minorHAnsi" w:cs="宋体"/>
          <w:b/>
          <w:bCs/>
          <w:caps/>
          <w:color w:val="262626" w:themeColor="text1" w:themeTint="D9"/>
          <w:sz w:val="32"/>
          <w:szCs w:val="32"/>
          <w:u w:val="single"/>
          <w:lang w:eastAsia="zh-CN"/>
        </w:rPr>
      </w:pPr>
      <w:r w:rsidRPr="005467B2">
        <w:rPr>
          <w:rFonts w:asciiTheme="minorHAnsi" w:eastAsia="宋体" w:hAnsiTheme="minorHAnsi" w:cs="宋体"/>
          <w:b/>
          <w:bCs/>
          <w:caps/>
          <w:color w:val="262626" w:themeColor="text1" w:themeTint="D9"/>
          <w:sz w:val="32"/>
          <w:szCs w:val="32"/>
          <w:u w:val="single"/>
          <w:lang w:eastAsia="zh-CN"/>
        </w:rPr>
        <w:t>Sawing</w:t>
      </w:r>
    </w:p>
    <w:p w:rsidR="00A30630" w:rsidRPr="00A30630" w:rsidRDefault="00A30630" w:rsidP="006C4A64">
      <w:pPr>
        <w:pStyle w:val="a8"/>
        <w:numPr>
          <w:ilvl w:val="0"/>
          <w:numId w:val="18"/>
        </w:numPr>
        <w:adjustRightInd w:val="0"/>
        <w:spacing w:line="241" w:lineRule="atLeast"/>
        <w:rPr>
          <w:rFonts w:asciiTheme="minorHAnsi" w:eastAsia="Geogrotesque Rg" w:hAnsiTheme="minorHAnsi" w:cs="Geogrotesque Rg"/>
          <w:color w:val="211D1E"/>
          <w:sz w:val="24"/>
          <w:szCs w:val="24"/>
        </w:rPr>
      </w:pPr>
      <w:r w:rsidRPr="00A30630">
        <w:rPr>
          <w:rFonts w:asciiTheme="minorHAnsi" w:eastAsia="Geogrotesque Rg" w:hAnsiTheme="minorHAnsi" w:cs="Geogrotesque Rg"/>
          <w:color w:val="211D1E"/>
          <w:sz w:val="24"/>
          <w:szCs w:val="24"/>
        </w:rPr>
        <w:t xml:space="preserve">Only use intact, flawless saw blades. Bent, blunt or otherwise damaged saw blades could break. </w:t>
      </w:r>
    </w:p>
    <w:p w:rsidR="00A30630" w:rsidRPr="00A30630" w:rsidRDefault="00A30630" w:rsidP="006C4A64">
      <w:pPr>
        <w:pStyle w:val="a8"/>
        <w:numPr>
          <w:ilvl w:val="0"/>
          <w:numId w:val="18"/>
        </w:numPr>
        <w:adjustRightInd w:val="0"/>
        <w:spacing w:line="241" w:lineRule="atLeast"/>
        <w:rPr>
          <w:rFonts w:asciiTheme="minorHAnsi" w:eastAsia="Geogrotesque Rg" w:hAnsiTheme="minorHAnsi" w:cs="Geogrotesque Rg"/>
          <w:color w:val="211D1E"/>
          <w:sz w:val="24"/>
          <w:szCs w:val="24"/>
        </w:rPr>
      </w:pPr>
      <w:r w:rsidRPr="00A30630">
        <w:rPr>
          <w:rFonts w:asciiTheme="minorHAnsi" w:eastAsia="Geogrotesque Rg" w:hAnsiTheme="minorHAnsi" w:cs="Geogrotesque Rg"/>
          <w:color w:val="211D1E"/>
          <w:sz w:val="24"/>
          <w:szCs w:val="24"/>
        </w:rPr>
        <w:t xml:space="preserve">When sawing lightweight construction materials, make sure to observe the legal regulations and recommendations of the material manufacturers. </w:t>
      </w:r>
    </w:p>
    <w:p w:rsidR="00A30630" w:rsidRPr="00A30630" w:rsidRDefault="00A30630" w:rsidP="006C4A64">
      <w:pPr>
        <w:pStyle w:val="a8"/>
        <w:numPr>
          <w:ilvl w:val="0"/>
          <w:numId w:val="18"/>
        </w:numPr>
        <w:adjustRightInd w:val="0"/>
        <w:spacing w:line="241" w:lineRule="atLeast"/>
        <w:rPr>
          <w:rFonts w:asciiTheme="minorHAnsi" w:eastAsia="Geogrotesque Rg" w:hAnsiTheme="minorHAnsi" w:cs="Geogrotesque Rg"/>
          <w:color w:val="211D1E"/>
          <w:sz w:val="24"/>
          <w:szCs w:val="24"/>
        </w:rPr>
      </w:pPr>
      <w:r w:rsidRPr="00A30630">
        <w:rPr>
          <w:rFonts w:asciiTheme="minorHAnsi" w:eastAsia="Geogrotesque Rg" w:hAnsiTheme="minorHAnsi" w:cs="Geogrotesque Rg"/>
          <w:color w:val="211D1E"/>
          <w:sz w:val="24"/>
          <w:szCs w:val="24"/>
        </w:rPr>
        <w:t xml:space="preserve">Before sawing wood, chipboards, building materials etc. with HCS blades, check the above for foreign objects, e.g. nails, screws or similar. If required, remove the foreign objects or use HSS saw blades. </w:t>
      </w:r>
    </w:p>
    <w:p w:rsidR="00A30630" w:rsidRPr="00A30630" w:rsidRDefault="00A30630" w:rsidP="006C4A64">
      <w:pPr>
        <w:pStyle w:val="a8"/>
        <w:numPr>
          <w:ilvl w:val="0"/>
          <w:numId w:val="18"/>
        </w:numPr>
        <w:adjustRightInd w:val="0"/>
        <w:spacing w:line="241" w:lineRule="atLeast"/>
        <w:rPr>
          <w:rFonts w:asciiTheme="minorHAnsi" w:eastAsia="Geogrotesque Rg" w:hAnsiTheme="minorHAnsi" w:cs="Geogrotesque Rg"/>
          <w:color w:val="211D1E"/>
          <w:sz w:val="24"/>
          <w:szCs w:val="24"/>
        </w:rPr>
      </w:pPr>
      <w:r w:rsidRPr="00A30630">
        <w:rPr>
          <w:rFonts w:asciiTheme="minorHAnsi" w:eastAsia="Geogrotesque Rg" w:hAnsiTheme="minorHAnsi" w:cs="Geogrotesque Rg"/>
          <w:color w:val="211D1E"/>
          <w:sz w:val="24"/>
          <w:szCs w:val="24"/>
        </w:rPr>
        <w:t xml:space="preserve">Use a narrow saw blade when sawing tight curves. </w:t>
      </w:r>
    </w:p>
    <w:p w:rsidR="00A30630" w:rsidRPr="00E530E7" w:rsidRDefault="00A30630" w:rsidP="006C4A64">
      <w:pPr>
        <w:pStyle w:val="a8"/>
        <w:numPr>
          <w:ilvl w:val="0"/>
          <w:numId w:val="18"/>
        </w:numPr>
        <w:adjustRightInd w:val="0"/>
        <w:spacing w:line="241" w:lineRule="atLeast"/>
        <w:rPr>
          <w:rStyle w:val="A41"/>
          <w:rFonts w:asciiTheme="minorHAnsi" w:eastAsia="Geogrotesque Rg" w:hAnsiTheme="minorHAnsi"/>
          <w:sz w:val="24"/>
          <w:szCs w:val="24"/>
        </w:rPr>
      </w:pPr>
      <w:r w:rsidRPr="00A30630">
        <w:rPr>
          <w:rFonts w:asciiTheme="minorHAnsi" w:eastAsia="Geogrotesque Rg" w:hAnsiTheme="minorHAnsi" w:cs="Geogrotesque Rg"/>
          <w:color w:val="211D1E"/>
          <w:sz w:val="24"/>
          <w:szCs w:val="24"/>
        </w:rPr>
        <w:t xml:space="preserve">The saw blade should not be longer than </w:t>
      </w:r>
      <w:r w:rsidRPr="00A30630">
        <w:rPr>
          <w:rStyle w:val="A41"/>
          <w:rFonts w:asciiTheme="minorHAnsi" w:hAnsiTheme="minorHAnsi"/>
          <w:sz w:val="24"/>
          <w:szCs w:val="24"/>
        </w:rPr>
        <w:t>required for the intended cut.</w:t>
      </w:r>
    </w:p>
    <w:p w:rsidR="00A30630" w:rsidRPr="005467B2" w:rsidRDefault="00A30630" w:rsidP="005467B2">
      <w:pPr>
        <w:pStyle w:val="a7"/>
        <w:spacing w:before="0" w:line="400" w:lineRule="exact"/>
        <w:ind w:left="0" w:right="131"/>
        <w:rPr>
          <w:rFonts w:asciiTheme="minorHAnsi" w:eastAsia="宋体" w:hAnsiTheme="minorHAnsi" w:cs="宋体"/>
          <w:b/>
          <w:bCs/>
          <w:caps/>
          <w:color w:val="262626" w:themeColor="text1" w:themeTint="D9"/>
          <w:sz w:val="32"/>
          <w:szCs w:val="32"/>
          <w:u w:val="single"/>
          <w:lang w:eastAsia="zh-CN"/>
        </w:rPr>
      </w:pPr>
      <w:r w:rsidRPr="005467B2">
        <w:rPr>
          <w:rFonts w:asciiTheme="minorHAnsi" w:eastAsia="宋体" w:hAnsiTheme="minorHAnsi" w:cs="宋体"/>
          <w:b/>
          <w:bCs/>
          <w:caps/>
          <w:color w:val="262626" w:themeColor="text1" w:themeTint="D9"/>
          <w:sz w:val="32"/>
          <w:szCs w:val="32"/>
          <w:u w:val="single"/>
          <w:lang w:eastAsia="zh-CN"/>
        </w:rPr>
        <w:t>Switching ON and OFF</w:t>
      </w:r>
    </w:p>
    <w:p w:rsidR="00A30630" w:rsidRPr="00A30630" w:rsidRDefault="00A30630" w:rsidP="00A30630">
      <w:pPr>
        <w:autoSpaceDE w:val="0"/>
        <w:autoSpaceDN w:val="0"/>
        <w:adjustRightInd w:val="0"/>
        <w:spacing w:line="241" w:lineRule="atLeast"/>
        <w:ind w:firstLineChars="100" w:firstLine="240"/>
        <w:rPr>
          <w:rFonts w:asciiTheme="minorHAnsi" w:eastAsia="Geogrotesque Rg" w:hAnsiTheme="minorHAnsi" w:cs="Geogrotesque Rg"/>
          <w:b/>
          <w:bCs/>
          <w:color w:val="211D1E"/>
        </w:rPr>
      </w:pPr>
      <w:r w:rsidRPr="00A30630">
        <w:rPr>
          <w:rFonts w:asciiTheme="minorHAnsi" w:eastAsia="Geogrotesque Rg" w:hAnsiTheme="minorHAnsi" w:cs="Geogrotesque Rg"/>
          <w:b/>
          <w:bCs/>
          <w:color w:val="211D1E"/>
        </w:rPr>
        <w:t xml:space="preserve">Wear your personal protective equipment when working with the device. </w:t>
      </w:r>
    </w:p>
    <w:p w:rsidR="00A30630" w:rsidRPr="00A30630" w:rsidRDefault="00A30630" w:rsidP="00A30630">
      <w:pPr>
        <w:autoSpaceDE w:val="0"/>
        <w:autoSpaceDN w:val="0"/>
        <w:adjustRightInd w:val="0"/>
        <w:spacing w:line="241" w:lineRule="atLeast"/>
        <w:ind w:left="240" w:hangingChars="100" w:hanging="240"/>
        <w:rPr>
          <w:rFonts w:asciiTheme="minorHAnsi" w:eastAsia="Geogrotesque Rg" w:hAnsiTheme="minorHAnsi" w:cs="Geogrotesque Rg"/>
          <w:color w:val="211D1E"/>
        </w:rPr>
      </w:pPr>
      <w:r w:rsidRPr="00A30630">
        <w:rPr>
          <w:rFonts w:asciiTheme="minorHAnsi" w:eastAsia="Geogrotesque Rg" w:hAnsiTheme="minorHAnsi" w:cs="Geogrotesque Rg"/>
          <w:color w:val="211D1E"/>
        </w:rPr>
        <w:t xml:space="preserve">1. Check whether the fixed saw blade, the pendulum action and the cutting angle are suitable for the intended application. </w:t>
      </w:r>
    </w:p>
    <w:p w:rsidR="00A30630" w:rsidRPr="00A30630" w:rsidRDefault="00A30630" w:rsidP="00A30630">
      <w:pPr>
        <w:autoSpaceDE w:val="0"/>
        <w:autoSpaceDN w:val="0"/>
        <w:adjustRightInd w:val="0"/>
        <w:spacing w:line="241" w:lineRule="atLeast"/>
        <w:ind w:left="280"/>
        <w:rPr>
          <w:rFonts w:asciiTheme="minorHAnsi" w:eastAsia="Geogrotesque Rg" w:hAnsiTheme="minorHAnsi" w:cs="Geogrotesque Rg"/>
          <w:color w:val="211D1E"/>
        </w:rPr>
      </w:pPr>
      <w:r w:rsidRPr="00A30630">
        <w:rPr>
          <w:rFonts w:asciiTheme="minorHAnsi" w:eastAsia="Geogrotesque Rg" w:hAnsiTheme="minorHAnsi" w:cs="Geogrotesque Rg"/>
          <w:color w:val="211D1E"/>
        </w:rPr>
        <w:t xml:space="preserve">2. Check whether the workpiece is secured and the worktop prepared correspondingly. </w:t>
      </w:r>
    </w:p>
    <w:p w:rsidR="00A30630" w:rsidRPr="00A30630" w:rsidRDefault="00A30630" w:rsidP="00A30630">
      <w:pPr>
        <w:autoSpaceDE w:val="0"/>
        <w:autoSpaceDN w:val="0"/>
        <w:adjustRightInd w:val="0"/>
        <w:spacing w:line="241" w:lineRule="atLeast"/>
        <w:ind w:left="280"/>
        <w:rPr>
          <w:rFonts w:asciiTheme="minorHAnsi" w:eastAsia="Geogrotesque Rg" w:hAnsiTheme="minorHAnsi" w:cs="Geogrotesque Rg"/>
          <w:color w:val="211D1E"/>
        </w:rPr>
      </w:pPr>
      <w:r w:rsidRPr="00A30630">
        <w:rPr>
          <w:rFonts w:asciiTheme="minorHAnsi" w:eastAsia="Geogrotesque Rg" w:hAnsiTheme="minorHAnsi" w:cs="Geogrotesque Rg"/>
          <w:color w:val="211D1E"/>
        </w:rPr>
        <w:t xml:space="preserve">3. Position the base plate with removable sliding block (6) on the workpiece. </w:t>
      </w:r>
    </w:p>
    <w:p w:rsidR="00A30630" w:rsidRPr="00A30630" w:rsidRDefault="00A30630" w:rsidP="00A30630">
      <w:pPr>
        <w:autoSpaceDE w:val="0"/>
        <w:autoSpaceDN w:val="0"/>
        <w:adjustRightInd w:val="0"/>
        <w:spacing w:line="241" w:lineRule="atLeast"/>
        <w:ind w:left="280"/>
        <w:rPr>
          <w:rFonts w:asciiTheme="minorHAnsi" w:eastAsia="Geogrotesque Rg" w:hAnsiTheme="minorHAnsi" w:cs="Geogrotesque Rg"/>
          <w:color w:val="211D1E"/>
        </w:rPr>
      </w:pPr>
      <w:r w:rsidRPr="00A30630">
        <w:rPr>
          <w:rFonts w:asciiTheme="minorHAnsi" w:eastAsia="Geogrotesque Rg" w:hAnsiTheme="minorHAnsi" w:cs="Geogrotesque Rg"/>
          <w:color w:val="211D1E"/>
        </w:rPr>
        <w:t xml:space="preserve">4. Press the start lock (1) to be able to actuate the on/off switch. </w:t>
      </w:r>
    </w:p>
    <w:p w:rsidR="00A30630" w:rsidRPr="00A30630" w:rsidRDefault="00A30630" w:rsidP="00A30630">
      <w:pPr>
        <w:autoSpaceDE w:val="0"/>
        <w:autoSpaceDN w:val="0"/>
        <w:adjustRightInd w:val="0"/>
        <w:spacing w:line="241" w:lineRule="atLeast"/>
        <w:ind w:left="280"/>
        <w:rPr>
          <w:rFonts w:asciiTheme="minorHAnsi" w:eastAsia="Geogrotesque Rg" w:hAnsiTheme="minorHAnsi" w:cs="Geogrotesque Rg"/>
          <w:color w:val="211D1E"/>
        </w:rPr>
      </w:pPr>
      <w:r w:rsidRPr="00A30630">
        <w:rPr>
          <w:rFonts w:asciiTheme="minorHAnsi" w:eastAsia="Geogrotesque Rg" w:hAnsiTheme="minorHAnsi" w:cs="Geogrotesque Rg"/>
          <w:color w:val="211D1E"/>
        </w:rPr>
        <w:t xml:space="preserve">5. Press the on/off switch (2) and hold it during operation. </w:t>
      </w:r>
    </w:p>
    <w:p w:rsidR="00A30630" w:rsidRPr="00A30630" w:rsidRDefault="00A30630" w:rsidP="00A30630">
      <w:pPr>
        <w:autoSpaceDE w:val="0"/>
        <w:autoSpaceDN w:val="0"/>
        <w:adjustRightInd w:val="0"/>
        <w:spacing w:line="241" w:lineRule="atLeast"/>
        <w:ind w:left="560"/>
        <w:rPr>
          <w:rFonts w:asciiTheme="minorHAnsi" w:eastAsia="Geogrotesque Rg" w:hAnsiTheme="minorHAnsi" w:cs="Geogrotesque Rg"/>
          <w:color w:val="211D1E"/>
        </w:rPr>
      </w:pPr>
      <w:r w:rsidRPr="00A30630">
        <w:rPr>
          <w:rFonts w:asciiTheme="minorHAnsi" w:eastAsia="Geogrotesque Rg" w:hAnsiTheme="minorHAnsi" w:cs="Geogrotesque Rg"/>
          <w:color w:val="211D1E"/>
        </w:rPr>
        <w:t xml:space="preserve">- The device operates with the previously selected settings. </w:t>
      </w:r>
    </w:p>
    <w:p w:rsidR="00A30630" w:rsidRPr="00A30630" w:rsidRDefault="00A30630" w:rsidP="00A30630">
      <w:pPr>
        <w:autoSpaceDE w:val="0"/>
        <w:autoSpaceDN w:val="0"/>
        <w:adjustRightInd w:val="0"/>
        <w:spacing w:line="241" w:lineRule="atLeast"/>
        <w:ind w:left="560"/>
        <w:rPr>
          <w:rFonts w:asciiTheme="minorHAnsi" w:eastAsia="Geogrotesque Rg" w:hAnsiTheme="minorHAnsi" w:cs="Geogrotesque Rg"/>
          <w:color w:val="211D1E"/>
        </w:rPr>
      </w:pPr>
      <w:r w:rsidRPr="00A30630">
        <w:rPr>
          <w:rFonts w:asciiTheme="minorHAnsi" w:eastAsia="Geogrotesque Rg" w:hAnsiTheme="minorHAnsi" w:cs="Geogrotesque Rg"/>
          <w:color w:val="211D1E"/>
        </w:rPr>
        <w:t xml:space="preserve">- The LED work lamp (26) is illuminated. </w:t>
      </w:r>
    </w:p>
    <w:p w:rsidR="00A30630" w:rsidRDefault="00A30630" w:rsidP="00A30630">
      <w:pPr>
        <w:autoSpaceDE w:val="0"/>
        <w:autoSpaceDN w:val="0"/>
        <w:adjustRightInd w:val="0"/>
        <w:spacing w:line="241" w:lineRule="atLeast"/>
        <w:ind w:left="280"/>
        <w:rPr>
          <w:rFonts w:asciiTheme="minorHAnsi" w:hAnsiTheme="minorHAnsi"/>
          <w:w w:val="95"/>
        </w:rPr>
      </w:pPr>
      <w:r w:rsidRPr="00A30630">
        <w:rPr>
          <w:rFonts w:asciiTheme="minorHAnsi" w:eastAsia="Geogrotesque Rg" w:hAnsiTheme="minorHAnsi" w:cs="Geogrotesque Rg"/>
          <w:color w:val="211D1E"/>
        </w:rPr>
        <w:t>6. Let go of the on/off switch (2) to stop the device.  The LED work lamp (26) goes out</w:t>
      </w:r>
      <w:r w:rsidRPr="00A30630">
        <w:rPr>
          <w:rFonts w:asciiTheme="minorHAnsi" w:hAnsiTheme="minorHAnsi"/>
          <w:w w:val="95"/>
        </w:rPr>
        <w:t>.</w:t>
      </w:r>
    </w:p>
    <w:p w:rsidR="00A30630" w:rsidRPr="005467B2" w:rsidRDefault="00A30630" w:rsidP="005467B2">
      <w:pPr>
        <w:pStyle w:val="a7"/>
        <w:spacing w:before="0" w:line="400" w:lineRule="exact"/>
        <w:ind w:left="0" w:right="131"/>
        <w:rPr>
          <w:rFonts w:asciiTheme="minorHAnsi" w:eastAsia="宋体" w:hAnsiTheme="minorHAnsi" w:cs="宋体"/>
          <w:b/>
          <w:bCs/>
          <w:caps/>
          <w:color w:val="262626" w:themeColor="text1" w:themeTint="D9"/>
          <w:sz w:val="32"/>
          <w:szCs w:val="32"/>
          <w:u w:val="single"/>
          <w:lang w:eastAsia="zh-CN"/>
        </w:rPr>
      </w:pPr>
      <w:r w:rsidRPr="005467B2">
        <w:rPr>
          <w:rFonts w:asciiTheme="minorHAnsi" w:eastAsia="宋体" w:hAnsiTheme="minorHAnsi" w:cs="宋体"/>
          <w:b/>
          <w:bCs/>
          <w:caps/>
          <w:color w:val="262626" w:themeColor="text1" w:themeTint="D9"/>
          <w:sz w:val="32"/>
          <w:szCs w:val="32"/>
          <w:u w:val="single"/>
          <w:lang w:eastAsia="zh-CN"/>
        </w:rPr>
        <w:t xml:space="preserve">Setting the splinter blow-off/suction function (Fig. H) </w:t>
      </w:r>
    </w:p>
    <w:p w:rsidR="00A30630" w:rsidRPr="00A30630" w:rsidRDefault="00A30630" w:rsidP="00A30630">
      <w:pPr>
        <w:autoSpaceDE w:val="0"/>
        <w:autoSpaceDN w:val="0"/>
        <w:adjustRightInd w:val="0"/>
        <w:spacing w:line="241" w:lineRule="atLeast"/>
        <w:rPr>
          <w:rFonts w:asciiTheme="minorHAnsi" w:eastAsia="Geogrotesque Rg" w:hAnsiTheme="minorHAnsi" w:cs="Geogrotesque Rg"/>
          <w:color w:val="211D1E"/>
        </w:rPr>
      </w:pPr>
      <w:r w:rsidRPr="00A30630">
        <w:rPr>
          <w:rFonts w:asciiTheme="minorHAnsi" w:eastAsia="Geogrotesque Rg" w:hAnsiTheme="minorHAnsi" w:cs="Geogrotesque Rg"/>
          <w:color w:val="211D1E"/>
        </w:rPr>
        <w:t xml:space="preserve">You can choose whether the splinters shall be blown off towards the front or sucked off with an optionally connectable vacuum cleaner. </w:t>
      </w:r>
    </w:p>
    <w:p w:rsidR="00A30630" w:rsidRPr="00A30630" w:rsidRDefault="00A30630" w:rsidP="00A30630">
      <w:pPr>
        <w:autoSpaceDE w:val="0"/>
        <w:autoSpaceDN w:val="0"/>
        <w:adjustRightInd w:val="0"/>
        <w:spacing w:line="241" w:lineRule="atLeast"/>
        <w:ind w:left="280" w:hanging="280"/>
        <w:rPr>
          <w:rFonts w:asciiTheme="minorHAnsi" w:eastAsia="Geogrotesque Rg" w:hAnsiTheme="minorHAnsi" w:cs="Geogrotesque Rg"/>
          <w:color w:val="211D1E"/>
        </w:rPr>
      </w:pPr>
      <w:r w:rsidRPr="00A30630">
        <w:rPr>
          <w:rFonts w:asciiTheme="minorHAnsi" w:eastAsia="Geogrotesque Rg" w:hAnsiTheme="minorHAnsi" w:cs="Geogrotesque Rg"/>
          <w:color w:val="211D1E"/>
        </w:rPr>
        <w:t xml:space="preserve">1. Make sure that the protective cover (16) is mounted. </w:t>
      </w:r>
    </w:p>
    <w:p w:rsidR="00A30630" w:rsidRDefault="00A30630" w:rsidP="00A30630">
      <w:pPr>
        <w:autoSpaceDE w:val="0"/>
        <w:autoSpaceDN w:val="0"/>
        <w:adjustRightInd w:val="0"/>
        <w:spacing w:line="241" w:lineRule="atLeast"/>
        <w:ind w:left="280" w:hanging="280"/>
        <w:rPr>
          <w:rFonts w:asciiTheme="minorHAnsi" w:eastAsia="Geogrotesque Rg" w:hAnsiTheme="minorHAnsi" w:cs="Geogrotesque Rg"/>
          <w:color w:val="211D1E"/>
        </w:rPr>
      </w:pPr>
      <w:r w:rsidRPr="00A30630">
        <w:rPr>
          <w:rFonts w:asciiTheme="minorHAnsi" w:eastAsia="Geogrotesque Rg" w:hAnsiTheme="minorHAnsi" w:cs="Geogrotesque Rg"/>
          <w:color w:val="211D1E"/>
        </w:rPr>
        <w:t xml:space="preserve">2. Slide the blow-off/suction function selector switch (4) to the left to suck the splinters in using an external vacuum cleaner, or to the right to blow the splinters away. </w:t>
      </w:r>
    </w:p>
    <w:p w:rsidR="005467B2" w:rsidRDefault="005467B2" w:rsidP="00A30630">
      <w:pPr>
        <w:autoSpaceDE w:val="0"/>
        <w:autoSpaceDN w:val="0"/>
        <w:adjustRightInd w:val="0"/>
        <w:spacing w:line="241" w:lineRule="atLeast"/>
        <w:ind w:left="280" w:hanging="280"/>
        <w:rPr>
          <w:rFonts w:asciiTheme="minorHAnsi" w:eastAsia="Geogrotesque Rg" w:hAnsiTheme="minorHAnsi" w:cs="Geogrotesque Rg"/>
          <w:color w:val="211D1E"/>
        </w:rPr>
      </w:pPr>
    </w:p>
    <w:p w:rsidR="00A30630" w:rsidRPr="005467B2" w:rsidRDefault="00A30630" w:rsidP="005467B2">
      <w:pPr>
        <w:pStyle w:val="a7"/>
        <w:spacing w:before="0" w:line="400" w:lineRule="exact"/>
        <w:ind w:left="0" w:right="131"/>
        <w:rPr>
          <w:rFonts w:asciiTheme="minorHAnsi" w:eastAsia="宋体" w:hAnsiTheme="minorHAnsi" w:cs="宋体"/>
          <w:b/>
          <w:bCs/>
          <w:caps/>
          <w:color w:val="262626" w:themeColor="text1" w:themeTint="D9"/>
          <w:sz w:val="32"/>
          <w:szCs w:val="32"/>
          <w:u w:val="single"/>
          <w:lang w:eastAsia="zh-CN"/>
        </w:rPr>
      </w:pPr>
      <w:r w:rsidRPr="005467B2">
        <w:rPr>
          <w:rFonts w:asciiTheme="minorHAnsi" w:eastAsia="宋体" w:hAnsiTheme="minorHAnsi" w:cs="宋体"/>
          <w:b/>
          <w:bCs/>
          <w:caps/>
          <w:color w:val="262626" w:themeColor="text1" w:themeTint="D9"/>
          <w:sz w:val="32"/>
          <w:szCs w:val="32"/>
          <w:u w:val="single"/>
          <w:lang w:eastAsia="zh-CN"/>
        </w:rPr>
        <w:lastRenderedPageBreak/>
        <w:t xml:space="preserve">Connecting the dust extraction system (Fig. I) </w:t>
      </w:r>
    </w:p>
    <w:p w:rsidR="00A30630" w:rsidRPr="00A30630" w:rsidRDefault="00A30630" w:rsidP="00A30630">
      <w:pPr>
        <w:autoSpaceDE w:val="0"/>
        <w:autoSpaceDN w:val="0"/>
        <w:adjustRightInd w:val="0"/>
        <w:spacing w:line="241" w:lineRule="atLeast"/>
        <w:rPr>
          <w:rFonts w:asciiTheme="minorHAnsi" w:eastAsia="Geogrotesque Rg" w:hAnsiTheme="minorHAnsi" w:cs="Geogrotesque Rg"/>
          <w:color w:val="211D1E"/>
        </w:rPr>
      </w:pPr>
      <w:r w:rsidRPr="00A30630">
        <w:rPr>
          <w:rFonts w:asciiTheme="minorHAnsi" w:eastAsia="Geogrotesque Rg" w:hAnsiTheme="minorHAnsi" w:cs="Geogrotesque Rg"/>
          <w:color w:val="211D1E"/>
        </w:rPr>
        <w:t>You can connect a vacuum cleaner to the device. The adapter included in the scope of delivery allows to connect smaller pipe diameter.</w:t>
      </w:r>
    </w:p>
    <w:p w:rsidR="00A30630" w:rsidRPr="00A30630" w:rsidRDefault="00A30630" w:rsidP="00A30630">
      <w:pPr>
        <w:autoSpaceDE w:val="0"/>
        <w:autoSpaceDN w:val="0"/>
        <w:adjustRightInd w:val="0"/>
        <w:spacing w:line="241" w:lineRule="atLeast"/>
        <w:rPr>
          <w:rFonts w:asciiTheme="minorHAnsi" w:eastAsia="Geogrotesque Rg" w:hAnsiTheme="minorHAnsi" w:cs="Geogrotesque Rg"/>
          <w:color w:val="211D1E"/>
        </w:rPr>
      </w:pPr>
      <w:r w:rsidRPr="00A30630">
        <w:rPr>
          <w:rFonts w:asciiTheme="minorHAnsi" w:eastAsia="Geogrotesque Rg" w:hAnsiTheme="minorHAnsi" w:cs="Geogrotesque Rg"/>
          <w:color w:val="211D1E"/>
        </w:rPr>
        <w:t xml:space="preserve">Use a special vacuum cleaner to suck off harmful or toxic materials. </w:t>
      </w:r>
    </w:p>
    <w:p w:rsidR="00A30630" w:rsidRPr="00A30630" w:rsidRDefault="00A30630" w:rsidP="00A30630">
      <w:pPr>
        <w:autoSpaceDE w:val="0"/>
        <w:autoSpaceDN w:val="0"/>
        <w:adjustRightInd w:val="0"/>
        <w:spacing w:line="241" w:lineRule="atLeast"/>
        <w:ind w:left="280" w:hanging="280"/>
        <w:rPr>
          <w:rFonts w:asciiTheme="minorHAnsi" w:eastAsia="Geogrotesque Rg" w:hAnsiTheme="minorHAnsi" w:cs="Geogrotesque Rg"/>
          <w:color w:val="211D1E"/>
        </w:rPr>
      </w:pPr>
      <w:r w:rsidRPr="00A30630">
        <w:rPr>
          <w:rFonts w:asciiTheme="minorHAnsi" w:eastAsia="Geogrotesque Rg" w:hAnsiTheme="minorHAnsi" w:cs="Geogrotesque Rg"/>
          <w:color w:val="211D1E"/>
        </w:rPr>
        <w:t xml:space="preserve">1. If required, attach the adapter for dust extraction (10) to the dust extraction connection (3). </w:t>
      </w:r>
    </w:p>
    <w:p w:rsidR="00A30630" w:rsidRPr="00A30630" w:rsidRDefault="00A30630" w:rsidP="00A30630">
      <w:pPr>
        <w:autoSpaceDE w:val="0"/>
        <w:autoSpaceDN w:val="0"/>
        <w:adjustRightInd w:val="0"/>
        <w:spacing w:line="241" w:lineRule="atLeast"/>
        <w:ind w:left="280" w:hanging="280"/>
        <w:rPr>
          <w:rFonts w:asciiTheme="minorHAnsi" w:eastAsia="Geogrotesque Rg" w:hAnsiTheme="minorHAnsi" w:cs="Geogrotesque Rg"/>
          <w:color w:val="211D1E"/>
        </w:rPr>
      </w:pPr>
      <w:r w:rsidRPr="00A30630">
        <w:rPr>
          <w:rFonts w:asciiTheme="minorHAnsi" w:eastAsia="Geogrotesque Rg" w:hAnsiTheme="minorHAnsi" w:cs="Geogrotesque Rg"/>
          <w:color w:val="211D1E"/>
        </w:rPr>
        <w:t xml:space="preserve">2. For an optimum dust extraction, insert the anti-splinter guard if possible. </w:t>
      </w:r>
    </w:p>
    <w:p w:rsidR="00A30630" w:rsidRPr="00A30630" w:rsidRDefault="00A30630" w:rsidP="00A30630">
      <w:pPr>
        <w:autoSpaceDE w:val="0"/>
        <w:autoSpaceDN w:val="0"/>
        <w:adjustRightInd w:val="0"/>
        <w:spacing w:line="241" w:lineRule="atLeast"/>
        <w:ind w:left="280" w:hanging="280"/>
        <w:rPr>
          <w:rFonts w:asciiTheme="minorHAnsi" w:eastAsia="Geogrotesque Rg" w:hAnsiTheme="minorHAnsi" w:cs="Geogrotesque Rg"/>
          <w:color w:val="211D1E"/>
        </w:rPr>
      </w:pPr>
      <w:r w:rsidRPr="00A30630">
        <w:rPr>
          <w:rFonts w:asciiTheme="minorHAnsi" w:eastAsia="Geogrotesque Rg" w:hAnsiTheme="minorHAnsi" w:cs="Geogrotesque Rg"/>
          <w:color w:val="211D1E"/>
        </w:rPr>
        <w:t xml:space="preserve">3. Connect a suitable vacuum cleaner (e.g. industrial vacuum cleaner) to the dust extraction. </w:t>
      </w:r>
    </w:p>
    <w:p w:rsidR="004B6D7C" w:rsidRDefault="00A30630" w:rsidP="006D6C21">
      <w:pPr>
        <w:autoSpaceDE w:val="0"/>
        <w:autoSpaceDN w:val="0"/>
        <w:adjustRightInd w:val="0"/>
        <w:spacing w:line="241" w:lineRule="atLeast"/>
        <w:rPr>
          <w:rFonts w:asciiTheme="minorHAnsi" w:eastAsia="Geogrotesque Rg" w:hAnsiTheme="minorHAnsi" w:cs="Geogrotesque Rg"/>
          <w:color w:val="211D1E"/>
        </w:rPr>
      </w:pPr>
      <w:r w:rsidRPr="00A30630">
        <w:rPr>
          <w:rFonts w:asciiTheme="minorHAnsi" w:eastAsia="Geogrotesque Rg" w:hAnsiTheme="minorHAnsi" w:cs="Geogrotesque Rg"/>
          <w:color w:val="211D1E"/>
        </w:rPr>
        <w:t>4. Slide the splinter blow-off/suction selector switch (4) to the left to th</w:t>
      </w:r>
      <w:r w:rsidR="006D6C21">
        <w:rPr>
          <w:rFonts w:asciiTheme="minorHAnsi" w:eastAsia="Geogrotesque Rg" w:hAnsiTheme="minorHAnsi" w:cs="Geogrotesque Rg"/>
          <w:color w:val="211D1E"/>
        </w:rPr>
        <w:t>e position for dust extraction.</w:t>
      </w:r>
    </w:p>
    <w:p w:rsidR="006D6C21" w:rsidRPr="006D6C21" w:rsidRDefault="006D6C21" w:rsidP="006D6C21">
      <w:pPr>
        <w:autoSpaceDE w:val="0"/>
        <w:autoSpaceDN w:val="0"/>
        <w:adjustRightInd w:val="0"/>
        <w:spacing w:line="241" w:lineRule="atLeast"/>
        <w:rPr>
          <w:rFonts w:asciiTheme="minorHAnsi" w:eastAsia="Geogrotesque Rg" w:hAnsiTheme="minorHAnsi" w:cs="Geogrotesque Rg"/>
          <w:color w:val="211D1E"/>
        </w:rPr>
      </w:pPr>
    </w:p>
    <w:p w:rsidR="00BF208B" w:rsidRPr="00D61E11" w:rsidRDefault="00BF208B" w:rsidP="00662649">
      <w:pPr>
        <w:pStyle w:val="2"/>
        <w:ind w:left="0"/>
        <w:rPr>
          <w:rFonts w:asciiTheme="minorHAnsi" w:hAnsiTheme="minorHAnsi"/>
          <w:color w:val="015AAA"/>
          <w:sz w:val="40"/>
          <w:szCs w:val="40"/>
          <w:u w:val="single"/>
        </w:rPr>
      </w:pPr>
      <w:bookmarkStart w:id="29" w:name="_Toc77351718"/>
      <w:r w:rsidRPr="00D61E11">
        <w:rPr>
          <w:rFonts w:asciiTheme="minorHAnsi" w:hAnsiTheme="minorHAnsi"/>
          <w:color w:val="015AAA"/>
          <w:sz w:val="40"/>
          <w:szCs w:val="40"/>
          <w:u w:val="single"/>
        </w:rPr>
        <w:t>CLEANING &amp; MAINTENANCE</w:t>
      </w:r>
      <w:bookmarkEnd w:id="29"/>
      <w:r w:rsidRPr="00D61E11">
        <w:rPr>
          <w:rFonts w:asciiTheme="minorHAnsi" w:hAnsiTheme="minorHAnsi" w:hint="eastAsia"/>
          <w:color w:val="015AAA"/>
          <w:sz w:val="40"/>
          <w:szCs w:val="40"/>
          <w:u w:val="single"/>
        </w:rPr>
        <w:t xml:space="preserve">                        </w:t>
      </w:r>
    </w:p>
    <w:p w:rsidR="00A46B88" w:rsidRPr="00A46B88" w:rsidRDefault="00680759" w:rsidP="00A46B88">
      <w:pPr>
        <w:ind w:leftChars="250" w:left="600"/>
        <w:rPr>
          <w:rFonts w:asciiTheme="minorHAnsi" w:hAnsiTheme="minorHAnsi"/>
          <w:b/>
          <w:color w:val="262626" w:themeColor="text1" w:themeTint="D9"/>
        </w:rPr>
      </w:pPr>
      <w:r w:rsidRPr="00680759">
        <w:rPr>
          <w:noProof/>
          <w:color w:val="262626" w:themeColor="text1" w:themeTint="D9"/>
        </w:rPr>
        <w:pict>
          <v:group id="_x0000_s1061" style="position:absolute;left:0;text-align:left;margin-left:35.5pt;margin-top:1.7pt;width:22.15pt;height:19.4pt;z-index:-251657216;mso-position-horizontal-relative:page" coordorigin="672,1422" coordsize="443,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">
            <v:group id="Group 506" o:spid="_x0000_s1062" style="position:absolute;left:682;top:1432;width:423;height:368" coordorigin="682,1432" coordsize="42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 id="Freeform 507" o:spid="_x0000_s1063" style="position:absolute;left:682;top:1432;width:423;height:368;visibility:visible;mso-wrap-style:square;v-text-anchor:top" coordsize="42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" path="m215,l,343r,17l8,368r406,l423,360r,-14l422,343,232,14r-2,-4l227,7,215,xe" fillcolor="#010303" stroked="f">
                <v:path arrowok="t" o:connecttype="custom" o:connectlocs="215,1432;0,1775;0,1792;8,1800;414,1800;423,1792;423,1778;422,1775;232,1446;230,1442;227,1439;215,1432" o:connectangles="0,0,0,0,0,0,0,0,0,0,0,0"/>
              </v:shape>
            </v:group>
            <v:group id="Group 504" o:spid="_x0000_s1064" style="position:absolute;left:709;top:1457;width:369;height:320" coordorigin="709,1457" coordsize="3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505" o:spid="_x0000_s1065" style="position:absolute;left:709;top:1457;width:369;height:320;visibility:visible;mso-wrap-style:square;v-text-anchor:top" coordsize="3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" path="m184,l,320r369,l184,xe" fillcolor="black" stroked="f">
                <v:path arrowok="t" o:connecttype="custom" o:connectlocs="184,1457;0,1777;369,1777;184,1457" o:connectangles="0,0,0,0"/>
              </v:shape>
            </v:group>
            <v:group id="Group 502" o:spid="_x0000_s1066" style="position:absolute;left:872;top:1718;width:43;height:43" coordorigin="872,1718"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503" o:spid="_x0000_s1067" style="position:absolute;left:872;top:1718;width:43;height:43;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" path="m33,l9,,,10,,33,9,43r24,l43,33r,-23l33,xe" stroked="f">
                <v:path arrowok="t" o:connecttype="custom" o:connectlocs="33,1718;9,1718;0,1728;0,1751;9,1761;33,1761;43,1751;43,1728;33,1718" o:connectangles="0,0,0,0,0,0,0,0,0"/>
              </v:shape>
            </v:group>
            <v:group id="Group 500" o:spid="_x0000_s1068" style="position:absolute;left:864;top:1546;width:58;height:155" coordorigin="864,1546" coordsize="5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501" o:spid="_x0000_s1069" style="position:absolute;left:864;top:1546;width:58;height:155;visibility:visible;mso-wrap-style:square;v-text-anchor:top" coordsize="5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" path="m28,l8,9,,29r,5l16,143r1,7l23,155r13,l42,149r,-6l58,34r,-8l49,7,28,xe" stroked="f">
                <v:path arrowok="t" o:connecttype="custom" o:connectlocs="28,1546;8,1555;0,1575;0,1580;16,1689;17,1696;23,1701;36,1701;42,1695;42,1689;58,1580;58,1572;49,1553;28,1546" o:connectangles="0,0,0,0,0,0,0,0,0,0,0,0,0,0"/>
              </v:shape>
            </v:group>
            <w10:wrap anchorx="page"/>
          </v:group>
        </w:pict>
      </w:r>
      <w:r w:rsidR="00A46B88">
        <w:rPr>
          <w:rFonts w:asciiTheme="minorHAnsi" w:hAnsiTheme="minorHAnsi" w:hint="eastAsia"/>
          <w:b/>
          <w:color w:val="262626" w:themeColor="text1" w:themeTint="D9"/>
        </w:rPr>
        <w:t>W</w:t>
      </w:r>
      <w:r w:rsidR="00A46B88" w:rsidRPr="00A95A67">
        <w:rPr>
          <w:rFonts w:asciiTheme="minorHAnsi" w:hAnsiTheme="minorHAnsi"/>
          <w:b/>
          <w:color w:val="262626" w:themeColor="text1" w:themeTint="D9"/>
        </w:rPr>
        <w:t>ARNING! Risk of injury. Always switch the device off and remove the battery before carrying out any work on the device</w:t>
      </w:r>
      <w:r w:rsidR="00A46B88" w:rsidRPr="00A95A67">
        <w:rPr>
          <w:b/>
          <w:color w:val="262626" w:themeColor="text1" w:themeTint="D9"/>
        </w:rPr>
        <w:t>.</w:t>
      </w:r>
    </w:p>
    <w:p w:rsidR="00A30630" w:rsidRPr="00A30630" w:rsidRDefault="00A30630" w:rsidP="006C4A64">
      <w:pPr>
        <w:pStyle w:val="a8"/>
        <w:numPr>
          <w:ilvl w:val="0"/>
          <w:numId w:val="19"/>
        </w:numPr>
        <w:autoSpaceDE/>
        <w:autoSpaceDN/>
        <w:rPr>
          <w:rFonts w:asciiTheme="minorHAnsi" w:hAnsiTheme="minorHAnsi"/>
          <w:sz w:val="24"/>
          <w:szCs w:val="24"/>
        </w:rPr>
      </w:pPr>
      <w:r w:rsidRPr="00A30630">
        <w:rPr>
          <w:rFonts w:asciiTheme="minorHAnsi" w:hAnsiTheme="minorHAnsi"/>
          <w:sz w:val="24"/>
          <w:szCs w:val="24"/>
        </w:rPr>
        <w:t>The device should be cleaned before and after each use.</w:t>
      </w:r>
    </w:p>
    <w:p w:rsidR="00A30630" w:rsidRPr="00A30630" w:rsidRDefault="00A30630" w:rsidP="006C4A64">
      <w:pPr>
        <w:pStyle w:val="a8"/>
        <w:numPr>
          <w:ilvl w:val="0"/>
          <w:numId w:val="19"/>
        </w:numPr>
        <w:autoSpaceDE/>
        <w:autoSpaceDN/>
        <w:rPr>
          <w:rFonts w:asciiTheme="minorHAnsi" w:hAnsiTheme="minorHAnsi"/>
          <w:sz w:val="24"/>
          <w:szCs w:val="24"/>
        </w:rPr>
      </w:pPr>
      <w:r w:rsidRPr="00A30630">
        <w:rPr>
          <w:rFonts w:asciiTheme="minorHAnsi" w:hAnsiTheme="minorHAnsi"/>
          <w:sz w:val="24"/>
          <w:szCs w:val="24"/>
        </w:rPr>
        <w:t>The device does not have to be lubricated after cleaning.</w:t>
      </w:r>
    </w:p>
    <w:p w:rsidR="00A30630" w:rsidRPr="00A30630" w:rsidRDefault="00A30630" w:rsidP="006C4A64">
      <w:pPr>
        <w:pStyle w:val="a8"/>
        <w:numPr>
          <w:ilvl w:val="0"/>
          <w:numId w:val="19"/>
        </w:numPr>
        <w:autoSpaceDE/>
        <w:autoSpaceDN/>
        <w:rPr>
          <w:rFonts w:asciiTheme="minorHAnsi" w:hAnsiTheme="minorHAnsi"/>
          <w:sz w:val="24"/>
          <w:szCs w:val="24"/>
        </w:rPr>
      </w:pPr>
      <w:r w:rsidRPr="00A30630">
        <w:rPr>
          <w:rFonts w:asciiTheme="minorHAnsi" w:hAnsiTheme="minorHAnsi"/>
          <w:sz w:val="24"/>
          <w:szCs w:val="24"/>
        </w:rPr>
        <w:t>Clean the device with a soft, damp and lint-free cloth. Ensure that no moisture enters the housing. Protect electrical components from moisture. Do not use any aggressive cleaning agent such cleaning sprays, solvents, alcohol-based or abrasive cleaners to damped the cloth.</w:t>
      </w:r>
    </w:p>
    <w:p w:rsidR="00A30630" w:rsidRPr="00A30630" w:rsidRDefault="00A30630" w:rsidP="006C4A64">
      <w:pPr>
        <w:pStyle w:val="a8"/>
        <w:numPr>
          <w:ilvl w:val="0"/>
          <w:numId w:val="19"/>
        </w:numPr>
        <w:autoSpaceDE/>
        <w:autoSpaceDN/>
        <w:rPr>
          <w:rFonts w:asciiTheme="minorHAnsi" w:hAnsiTheme="minorHAnsi"/>
          <w:sz w:val="24"/>
          <w:szCs w:val="24"/>
        </w:rPr>
      </w:pPr>
      <w:r w:rsidRPr="00A30630">
        <w:rPr>
          <w:rFonts w:asciiTheme="minorHAnsi" w:hAnsiTheme="minorHAnsi"/>
          <w:sz w:val="24"/>
          <w:szCs w:val="24"/>
        </w:rPr>
        <w:t>Dry the device with a soft, lint-free cloth</w:t>
      </w:r>
    </w:p>
    <w:p w:rsidR="00A30630" w:rsidRPr="00A30630" w:rsidRDefault="00A30630" w:rsidP="006C4A64">
      <w:pPr>
        <w:pStyle w:val="a8"/>
        <w:numPr>
          <w:ilvl w:val="0"/>
          <w:numId w:val="19"/>
        </w:numPr>
        <w:autoSpaceDE/>
        <w:autoSpaceDN/>
        <w:rPr>
          <w:rFonts w:asciiTheme="minorHAnsi" w:hAnsiTheme="minorHAnsi"/>
          <w:sz w:val="24"/>
          <w:szCs w:val="24"/>
        </w:rPr>
      </w:pPr>
      <w:r w:rsidRPr="00A30630">
        <w:rPr>
          <w:rFonts w:asciiTheme="minorHAnsi" w:hAnsiTheme="minorHAnsi"/>
          <w:sz w:val="24"/>
          <w:szCs w:val="24"/>
        </w:rPr>
        <w:t>Dry the saw blades with a soft- lint-free cloth.</w:t>
      </w:r>
    </w:p>
    <w:p w:rsidR="00A30630" w:rsidRPr="00A30630" w:rsidRDefault="001151D4" w:rsidP="006C4A64">
      <w:pPr>
        <w:pStyle w:val="a8"/>
        <w:numPr>
          <w:ilvl w:val="0"/>
          <w:numId w:val="19"/>
        </w:numPr>
        <w:autoSpaceDE/>
        <w:autoSpaceDN/>
        <w:rPr>
          <w:rFonts w:asciiTheme="minorHAnsi" w:hAnsiTheme="minorHAnsi"/>
          <w:sz w:val="24"/>
          <w:szCs w:val="24"/>
        </w:rPr>
      </w:pPr>
      <w:r>
        <w:rPr>
          <w:rFonts w:asciiTheme="minorHAnsi" w:hAnsiTheme="minorHAnsi"/>
          <w:sz w:val="24"/>
          <w:szCs w:val="24"/>
        </w:rPr>
        <w:t xml:space="preserve">Remove any dust deposits, </w:t>
      </w:r>
      <w:r w:rsidR="00A30630" w:rsidRPr="00A30630">
        <w:rPr>
          <w:rFonts w:asciiTheme="minorHAnsi" w:hAnsiTheme="minorHAnsi"/>
          <w:sz w:val="24"/>
          <w:szCs w:val="24"/>
        </w:rPr>
        <w:t>and if applicable, wood chips or material residues from the quick-release chuck.</w:t>
      </w:r>
    </w:p>
    <w:p w:rsidR="00A30630" w:rsidRPr="00A30630" w:rsidRDefault="00A30630" w:rsidP="006C4A64">
      <w:pPr>
        <w:pStyle w:val="a8"/>
        <w:numPr>
          <w:ilvl w:val="0"/>
          <w:numId w:val="19"/>
        </w:numPr>
        <w:autoSpaceDE/>
        <w:autoSpaceDN/>
        <w:rPr>
          <w:rFonts w:asciiTheme="minorHAnsi" w:hAnsiTheme="minorHAnsi"/>
          <w:sz w:val="24"/>
          <w:szCs w:val="24"/>
        </w:rPr>
      </w:pPr>
      <w:r w:rsidRPr="00A30630">
        <w:rPr>
          <w:rFonts w:asciiTheme="minorHAnsi" w:hAnsiTheme="minorHAnsi"/>
          <w:sz w:val="24"/>
          <w:szCs w:val="24"/>
        </w:rPr>
        <w:t>Keep the connection terminals on the device and charger clean.</w:t>
      </w:r>
    </w:p>
    <w:p w:rsidR="00A30630" w:rsidRPr="00A30630" w:rsidRDefault="00A30630" w:rsidP="006C4A64">
      <w:pPr>
        <w:pStyle w:val="a8"/>
        <w:numPr>
          <w:ilvl w:val="0"/>
          <w:numId w:val="19"/>
        </w:numPr>
        <w:autoSpaceDE/>
        <w:autoSpaceDN/>
        <w:rPr>
          <w:rFonts w:asciiTheme="minorHAnsi" w:hAnsiTheme="minorHAnsi"/>
          <w:sz w:val="24"/>
          <w:szCs w:val="24"/>
        </w:rPr>
      </w:pPr>
      <w:r w:rsidRPr="00A30630">
        <w:rPr>
          <w:rFonts w:asciiTheme="minorHAnsi" w:hAnsiTheme="minorHAnsi"/>
          <w:sz w:val="24"/>
          <w:szCs w:val="24"/>
        </w:rPr>
        <w:t>Keep the ventilation openings free from dust deposits to prevent overheating of the motor.</w:t>
      </w:r>
    </w:p>
    <w:p w:rsidR="00A95A67" w:rsidRPr="001353A5" w:rsidRDefault="00A95A67" w:rsidP="00A95A67">
      <w:pPr>
        <w:pStyle w:val="a7"/>
        <w:spacing w:before="72" w:line="250" w:lineRule="auto"/>
        <w:ind w:left="480" w:right="131"/>
        <w:rPr>
          <w:rFonts w:asciiTheme="minorHAnsi" w:hAnsiTheme="minorHAnsi"/>
          <w:color w:val="404040" w:themeColor="text1" w:themeTint="BF"/>
          <w:sz w:val="24"/>
          <w:szCs w:val="24"/>
        </w:rPr>
      </w:pPr>
    </w:p>
    <w:p w:rsidR="00A95A67" w:rsidRPr="00D61E11" w:rsidRDefault="00E530E7" w:rsidP="0003115E">
      <w:pPr>
        <w:pStyle w:val="2"/>
        <w:spacing w:line="400" w:lineRule="exact"/>
        <w:ind w:left="0"/>
        <w:rPr>
          <w:rFonts w:asciiTheme="minorHAnsi" w:hAnsiTheme="minorHAnsi"/>
          <w:color w:val="015AAA"/>
          <w:sz w:val="40"/>
          <w:szCs w:val="40"/>
          <w:u w:val="single"/>
        </w:rPr>
      </w:pPr>
      <w:bookmarkStart w:id="30" w:name="_Toc77351719"/>
      <w:r w:rsidRPr="00D61E11">
        <w:rPr>
          <w:rFonts w:asciiTheme="minorHAnsi" w:hAnsiTheme="minorHAnsi"/>
          <w:color w:val="015AAA"/>
          <w:sz w:val="40"/>
          <w:szCs w:val="40"/>
          <w:u w:val="single"/>
        </w:rPr>
        <w:t>STORAGE AND TRANSPORTATION</w:t>
      </w:r>
      <w:bookmarkEnd w:id="30"/>
      <w:r w:rsidRPr="00D61E11">
        <w:rPr>
          <w:rFonts w:asciiTheme="minorHAnsi" w:hAnsiTheme="minorHAnsi"/>
          <w:color w:val="015AAA"/>
          <w:sz w:val="40"/>
          <w:szCs w:val="40"/>
          <w:u w:val="single"/>
        </w:rPr>
        <w:t xml:space="preserve">     </w:t>
      </w:r>
      <w:r w:rsidR="00793CDA" w:rsidRPr="00D61E11">
        <w:rPr>
          <w:rFonts w:asciiTheme="minorHAnsi" w:hAnsiTheme="minorHAnsi" w:hint="eastAsia"/>
          <w:color w:val="015AAA"/>
          <w:sz w:val="40"/>
          <w:szCs w:val="40"/>
          <w:u w:val="single"/>
        </w:rPr>
        <w:t xml:space="preserve">                     </w:t>
      </w:r>
    </w:p>
    <w:p w:rsidR="00A95A67" w:rsidRPr="00A95A67" w:rsidRDefault="00A46B88" w:rsidP="0003115E">
      <w:pPr>
        <w:pStyle w:val="a7"/>
        <w:spacing w:before="0" w:line="400" w:lineRule="exact"/>
        <w:ind w:left="0" w:right="131"/>
        <w:rPr>
          <w:rFonts w:asciiTheme="minorHAnsi" w:eastAsia="宋体" w:hAnsiTheme="minorHAnsi" w:cs="宋体"/>
          <w:b/>
          <w:bCs/>
          <w:caps/>
          <w:color w:val="262626" w:themeColor="text1" w:themeTint="D9"/>
          <w:sz w:val="32"/>
          <w:szCs w:val="32"/>
          <w:u w:val="single"/>
          <w:lang w:eastAsia="zh-CN"/>
        </w:rPr>
      </w:pPr>
      <w:r>
        <w:rPr>
          <w:rFonts w:asciiTheme="minorHAnsi" w:eastAsia="宋体" w:hAnsiTheme="minorHAnsi" w:cs="宋体"/>
          <w:b/>
          <w:bCs/>
          <w:caps/>
          <w:color w:val="262626" w:themeColor="text1" w:themeTint="D9"/>
          <w:sz w:val="32"/>
          <w:szCs w:val="32"/>
          <w:u w:val="single"/>
          <w:lang w:eastAsia="zh-CN"/>
        </w:rPr>
        <w:t>Storage</w:t>
      </w:r>
    </w:p>
    <w:p w:rsidR="00A95A67" w:rsidRPr="00507D40" w:rsidRDefault="00A95A67" w:rsidP="00A95A67">
      <w:pPr>
        <w:pStyle w:val="a7"/>
        <w:tabs>
          <w:tab w:val="left" w:pos="422"/>
        </w:tabs>
        <w:spacing w:before="0" w:line="244" w:lineRule="auto"/>
        <w:ind w:left="0" w:right="129"/>
        <w:rPr>
          <w:rFonts w:asciiTheme="minorHAnsi" w:eastAsiaTheme="minorEastAsia" w:hAnsiTheme="minorHAnsi"/>
          <w:sz w:val="24"/>
          <w:szCs w:val="24"/>
          <w:lang w:eastAsia="zh-CN"/>
        </w:rPr>
      </w:pPr>
      <w:r w:rsidRPr="00507D40">
        <w:rPr>
          <w:rFonts w:asciiTheme="minorHAnsi" w:eastAsiaTheme="minorEastAsia" w:hAnsiTheme="minorHAnsi"/>
          <w:sz w:val="24"/>
          <w:szCs w:val="24"/>
          <w:lang w:eastAsia="zh-CN"/>
        </w:rPr>
        <w:t>Before storing the device, observe the following:</w:t>
      </w:r>
    </w:p>
    <w:p w:rsidR="00A30630" w:rsidRPr="00A30630" w:rsidRDefault="00A30630" w:rsidP="006C4A64">
      <w:pPr>
        <w:pStyle w:val="a7"/>
        <w:numPr>
          <w:ilvl w:val="0"/>
          <w:numId w:val="20"/>
        </w:numPr>
        <w:tabs>
          <w:tab w:val="left" w:pos="422"/>
        </w:tabs>
        <w:spacing w:before="0" w:line="244" w:lineRule="auto"/>
        <w:ind w:right="129"/>
        <w:rPr>
          <w:rFonts w:asciiTheme="minorHAnsi" w:eastAsiaTheme="minorEastAsia" w:hAnsiTheme="minorHAnsi"/>
          <w:sz w:val="24"/>
          <w:szCs w:val="24"/>
          <w:lang w:eastAsia="zh-CN"/>
        </w:rPr>
      </w:pPr>
      <w:r w:rsidRPr="00A30630">
        <w:rPr>
          <w:rFonts w:asciiTheme="minorHAnsi" w:eastAsiaTheme="minorEastAsia" w:hAnsiTheme="minorHAnsi"/>
          <w:sz w:val="24"/>
          <w:szCs w:val="24"/>
          <w:lang w:eastAsia="zh-CN"/>
        </w:rPr>
        <w:t>Switch off the device</w:t>
      </w:r>
    </w:p>
    <w:p w:rsidR="00A30630" w:rsidRPr="00A30630" w:rsidRDefault="00A30630" w:rsidP="006C4A64">
      <w:pPr>
        <w:pStyle w:val="a7"/>
        <w:numPr>
          <w:ilvl w:val="0"/>
          <w:numId w:val="20"/>
        </w:numPr>
        <w:tabs>
          <w:tab w:val="left" w:pos="422"/>
        </w:tabs>
        <w:spacing w:before="0" w:line="244" w:lineRule="auto"/>
        <w:ind w:right="129"/>
        <w:rPr>
          <w:rFonts w:asciiTheme="minorHAnsi" w:eastAsiaTheme="minorEastAsia" w:hAnsiTheme="minorHAnsi"/>
          <w:sz w:val="24"/>
          <w:szCs w:val="24"/>
          <w:lang w:eastAsia="zh-CN"/>
        </w:rPr>
      </w:pPr>
      <w:r w:rsidRPr="00A30630">
        <w:rPr>
          <w:rFonts w:asciiTheme="minorHAnsi" w:eastAsiaTheme="minorEastAsia" w:hAnsiTheme="minorHAnsi"/>
          <w:sz w:val="24"/>
          <w:szCs w:val="24"/>
          <w:lang w:eastAsia="zh-CN"/>
        </w:rPr>
        <w:t>Hold onto the mains plug while pulling the power cable of the charger out the mains socket</w:t>
      </w:r>
      <w:r w:rsidRPr="00A30630">
        <w:rPr>
          <w:rFonts w:asciiTheme="minorHAnsi" w:hAnsiTheme="minorHAnsi"/>
          <w:sz w:val="24"/>
          <w:szCs w:val="24"/>
        </w:rPr>
        <w:t>.</w:t>
      </w:r>
    </w:p>
    <w:p w:rsidR="00A30630" w:rsidRPr="00A30630" w:rsidRDefault="00A30630" w:rsidP="006C4A64">
      <w:pPr>
        <w:pStyle w:val="a7"/>
        <w:numPr>
          <w:ilvl w:val="0"/>
          <w:numId w:val="20"/>
        </w:numPr>
        <w:tabs>
          <w:tab w:val="left" w:pos="422"/>
        </w:tabs>
        <w:spacing w:before="0" w:line="244" w:lineRule="auto"/>
        <w:ind w:right="129"/>
        <w:rPr>
          <w:rFonts w:asciiTheme="minorHAnsi" w:eastAsiaTheme="minorEastAsia" w:hAnsiTheme="minorHAnsi"/>
          <w:sz w:val="24"/>
          <w:szCs w:val="24"/>
          <w:lang w:eastAsia="zh-CN"/>
        </w:rPr>
      </w:pPr>
      <w:r w:rsidRPr="00A30630">
        <w:rPr>
          <w:rFonts w:asciiTheme="minorHAnsi" w:eastAsiaTheme="minorEastAsia" w:hAnsiTheme="minorHAnsi"/>
          <w:sz w:val="24"/>
          <w:szCs w:val="24"/>
          <w:lang w:eastAsia="zh-CN"/>
        </w:rPr>
        <w:t>Allow the device to cool down</w:t>
      </w:r>
      <w:r w:rsidRPr="00A30630">
        <w:rPr>
          <w:rFonts w:asciiTheme="minorHAnsi" w:hAnsiTheme="minorHAnsi"/>
          <w:sz w:val="24"/>
          <w:szCs w:val="24"/>
        </w:rPr>
        <w:t>.</w:t>
      </w:r>
    </w:p>
    <w:p w:rsidR="00A30630" w:rsidRPr="00A30630" w:rsidRDefault="00A30630" w:rsidP="006C4A64">
      <w:pPr>
        <w:pStyle w:val="a7"/>
        <w:numPr>
          <w:ilvl w:val="0"/>
          <w:numId w:val="20"/>
        </w:numPr>
        <w:tabs>
          <w:tab w:val="left" w:pos="422"/>
        </w:tabs>
        <w:spacing w:before="0" w:line="244" w:lineRule="auto"/>
        <w:ind w:right="129"/>
        <w:rPr>
          <w:rFonts w:asciiTheme="minorHAnsi" w:eastAsiaTheme="minorEastAsia" w:hAnsiTheme="minorHAnsi"/>
          <w:sz w:val="24"/>
          <w:szCs w:val="24"/>
          <w:lang w:eastAsia="zh-CN"/>
        </w:rPr>
      </w:pPr>
      <w:r w:rsidRPr="00A30630">
        <w:rPr>
          <w:rFonts w:asciiTheme="minorHAnsi" w:eastAsiaTheme="minorEastAsia" w:hAnsiTheme="minorHAnsi"/>
          <w:sz w:val="24"/>
          <w:szCs w:val="24"/>
          <w:lang w:eastAsia="zh-CN"/>
        </w:rPr>
        <w:t>Remove the battery form the device</w:t>
      </w:r>
      <w:r w:rsidRPr="00A30630">
        <w:rPr>
          <w:rFonts w:asciiTheme="minorHAnsi" w:hAnsiTheme="minorHAnsi"/>
          <w:sz w:val="24"/>
          <w:szCs w:val="24"/>
        </w:rPr>
        <w:t>.</w:t>
      </w:r>
    </w:p>
    <w:p w:rsidR="00A30630" w:rsidRPr="00A30630" w:rsidRDefault="00A30630" w:rsidP="006C4A64">
      <w:pPr>
        <w:pStyle w:val="a7"/>
        <w:numPr>
          <w:ilvl w:val="0"/>
          <w:numId w:val="20"/>
        </w:numPr>
        <w:tabs>
          <w:tab w:val="left" w:pos="422"/>
        </w:tabs>
        <w:spacing w:before="0" w:line="244" w:lineRule="auto"/>
        <w:ind w:right="129"/>
        <w:rPr>
          <w:rFonts w:asciiTheme="minorHAnsi" w:eastAsiaTheme="minorEastAsia" w:hAnsiTheme="minorHAnsi"/>
          <w:sz w:val="24"/>
          <w:szCs w:val="24"/>
          <w:lang w:eastAsia="zh-CN"/>
        </w:rPr>
      </w:pPr>
      <w:r w:rsidRPr="00A30630">
        <w:rPr>
          <w:rFonts w:asciiTheme="minorHAnsi" w:eastAsiaTheme="minorEastAsia" w:hAnsiTheme="minorHAnsi"/>
          <w:sz w:val="24"/>
          <w:szCs w:val="24"/>
          <w:lang w:eastAsia="zh-CN"/>
        </w:rPr>
        <w:t>Remove the saw blade.</w:t>
      </w:r>
    </w:p>
    <w:p w:rsidR="00A30630" w:rsidRPr="00A30630" w:rsidRDefault="00A30630" w:rsidP="006C4A64">
      <w:pPr>
        <w:pStyle w:val="a7"/>
        <w:numPr>
          <w:ilvl w:val="0"/>
          <w:numId w:val="20"/>
        </w:numPr>
        <w:tabs>
          <w:tab w:val="left" w:pos="422"/>
        </w:tabs>
        <w:spacing w:before="0" w:line="244" w:lineRule="auto"/>
        <w:ind w:right="129"/>
        <w:rPr>
          <w:rFonts w:asciiTheme="minorHAnsi" w:eastAsiaTheme="minorEastAsia" w:hAnsiTheme="minorHAnsi"/>
          <w:sz w:val="24"/>
          <w:szCs w:val="24"/>
          <w:lang w:eastAsia="zh-CN"/>
        </w:rPr>
      </w:pPr>
      <w:r w:rsidRPr="00A30630">
        <w:rPr>
          <w:rFonts w:asciiTheme="minorHAnsi" w:eastAsiaTheme="minorEastAsia" w:hAnsiTheme="minorHAnsi"/>
          <w:sz w:val="24"/>
          <w:szCs w:val="24"/>
          <w:lang w:eastAsia="zh-CN"/>
        </w:rPr>
        <w:t>Clean the devices as described in the maintenance part</w:t>
      </w:r>
      <w:r w:rsidRPr="00A30630">
        <w:rPr>
          <w:rFonts w:asciiTheme="minorHAnsi" w:hAnsiTheme="minorHAnsi"/>
          <w:sz w:val="24"/>
          <w:szCs w:val="24"/>
        </w:rPr>
        <w:t>.</w:t>
      </w:r>
    </w:p>
    <w:p w:rsidR="00A30630" w:rsidRPr="00A30630" w:rsidRDefault="00A30630" w:rsidP="006C4A64">
      <w:pPr>
        <w:pStyle w:val="a7"/>
        <w:numPr>
          <w:ilvl w:val="0"/>
          <w:numId w:val="20"/>
        </w:numPr>
        <w:tabs>
          <w:tab w:val="left" w:pos="422"/>
        </w:tabs>
        <w:spacing w:before="0" w:line="244" w:lineRule="auto"/>
        <w:ind w:right="129"/>
        <w:rPr>
          <w:rFonts w:asciiTheme="minorHAnsi" w:eastAsiaTheme="minorEastAsia" w:hAnsiTheme="minorHAnsi"/>
          <w:sz w:val="24"/>
          <w:szCs w:val="24"/>
          <w:lang w:eastAsia="zh-CN"/>
        </w:rPr>
      </w:pPr>
      <w:r w:rsidRPr="00A30630">
        <w:rPr>
          <w:rFonts w:asciiTheme="minorHAnsi" w:eastAsiaTheme="minorEastAsia" w:hAnsiTheme="minorHAnsi"/>
          <w:sz w:val="24"/>
          <w:szCs w:val="24"/>
          <w:lang w:eastAsia="zh-CN"/>
        </w:rPr>
        <w:t>For storing the device, use the transport case included in the scope of the delivery in order to protect the device from external influences.</w:t>
      </w:r>
    </w:p>
    <w:p w:rsidR="00A30630" w:rsidRPr="00A30630" w:rsidRDefault="00A30630" w:rsidP="006C4A64">
      <w:pPr>
        <w:pStyle w:val="a7"/>
        <w:numPr>
          <w:ilvl w:val="0"/>
          <w:numId w:val="20"/>
        </w:numPr>
        <w:tabs>
          <w:tab w:val="left" w:pos="422"/>
        </w:tabs>
        <w:spacing w:before="0" w:line="244" w:lineRule="auto"/>
        <w:ind w:right="129"/>
        <w:rPr>
          <w:rFonts w:asciiTheme="minorHAnsi" w:eastAsiaTheme="minorEastAsia" w:hAnsiTheme="minorHAnsi"/>
          <w:sz w:val="24"/>
          <w:szCs w:val="24"/>
          <w:lang w:eastAsia="zh-CN"/>
        </w:rPr>
      </w:pPr>
      <w:r w:rsidRPr="00A30630">
        <w:rPr>
          <w:rFonts w:asciiTheme="minorHAnsi" w:eastAsiaTheme="minorEastAsia" w:hAnsiTheme="minorHAnsi"/>
          <w:sz w:val="24"/>
          <w:szCs w:val="24"/>
          <w:lang w:eastAsia="zh-CN"/>
        </w:rPr>
        <w:t>Do not store Li-ion battery with are completely discharged. Storing discharged battery can lead to a deep discharge and thus damage the battery.</w:t>
      </w:r>
    </w:p>
    <w:p w:rsidR="00A95A67" w:rsidRPr="00A95A67" w:rsidRDefault="00A95A67" w:rsidP="005467B2">
      <w:pPr>
        <w:pStyle w:val="a7"/>
        <w:spacing w:before="0" w:line="400" w:lineRule="exact"/>
        <w:ind w:left="0" w:right="131"/>
        <w:rPr>
          <w:rFonts w:asciiTheme="minorHAnsi" w:eastAsia="宋体" w:hAnsiTheme="minorHAnsi" w:cs="宋体"/>
          <w:b/>
          <w:bCs/>
          <w:caps/>
          <w:color w:val="262626" w:themeColor="text1" w:themeTint="D9"/>
          <w:sz w:val="32"/>
          <w:szCs w:val="32"/>
          <w:u w:val="single"/>
          <w:lang w:eastAsia="zh-CN"/>
        </w:rPr>
      </w:pPr>
      <w:r w:rsidRPr="00A95A67">
        <w:rPr>
          <w:rFonts w:asciiTheme="minorHAnsi" w:eastAsia="宋体" w:hAnsiTheme="minorHAnsi" w:cs="宋体"/>
          <w:b/>
          <w:bCs/>
          <w:caps/>
          <w:color w:val="262626" w:themeColor="text1" w:themeTint="D9"/>
          <w:sz w:val="32"/>
          <w:szCs w:val="32"/>
          <w:u w:val="single"/>
          <w:lang w:eastAsia="zh-CN"/>
        </w:rPr>
        <w:t>Transport</w:t>
      </w:r>
    </w:p>
    <w:p w:rsidR="00A30630" w:rsidRPr="00A30630" w:rsidRDefault="00A30630" w:rsidP="005467B2">
      <w:pPr>
        <w:pStyle w:val="a7"/>
        <w:tabs>
          <w:tab w:val="left" w:pos="422"/>
        </w:tabs>
        <w:spacing w:before="0" w:line="280" w:lineRule="exact"/>
        <w:ind w:left="0" w:right="129"/>
        <w:rPr>
          <w:rFonts w:asciiTheme="minorHAnsi" w:eastAsiaTheme="minorEastAsia" w:hAnsiTheme="minorHAnsi"/>
          <w:sz w:val="24"/>
          <w:szCs w:val="24"/>
          <w:lang w:eastAsia="zh-CN"/>
        </w:rPr>
      </w:pPr>
      <w:r w:rsidRPr="00A30630">
        <w:rPr>
          <w:rFonts w:asciiTheme="minorHAnsi" w:eastAsiaTheme="minorEastAsia" w:hAnsiTheme="minorHAnsi"/>
          <w:sz w:val="24"/>
          <w:szCs w:val="24"/>
          <w:lang w:eastAsia="zh-CN"/>
        </w:rPr>
        <w:t>Use the transport case to transport the device in order to protect the device from external influences.</w:t>
      </w:r>
    </w:p>
    <w:p w:rsidR="00A30630" w:rsidRPr="00A30630" w:rsidRDefault="00A30630" w:rsidP="005467B2">
      <w:pPr>
        <w:pStyle w:val="a7"/>
        <w:numPr>
          <w:ilvl w:val="0"/>
          <w:numId w:val="21"/>
        </w:numPr>
        <w:tabs>
          <w:tab w:val="left" w:pos="422"/>
        </w:tabs>
        <w:spacing w:before="0" w:line="280" w:lineRule="exact"/>
        <w:ind w:right="129"/>
        <w:rPr>
          <w:rFonts w:asciiTheme="minorHAnsi" w:eastAsiaTheme="minorEastAsia" w:hAnsiTheme="minorHAnsi"/>
          <w:sz w:val="24"/>
          <w:szCs w:val="24"/>
          <w:lang w:eastAsia="zh-CN"/>
        </w:rPr>
      </w:pPr>
      <w:r w:rsidRPr="00A30630">
        <w:rPr>
          <w:rFonts w:asciiTheme="minorHAnsi" w:eastAsiaTheme="minorEastAsia" w:hAnsiTheme="minorHAnsi"/>
          <w:sz w:val="24"/>
          <w:szCs w:val="24"/>
          <w:lang w:eastAsia="zh-CN"/>
        </w:rPr>
        <w:t>Switch off the device</w:t>
      </w:r>
      <w:r w:rsidRPr="00A30630">
        <w:rPr>
          <w:rFonts w:asciiTheme="minorHAnsi" w:hAnsiTheme="minorHAnsi"/>
          <w:sz w:val="24"/>
          <w:szCs w:val="24"/>
        </w:rPr>
        <w:t xml:space="preserve"> and </w:t>
      </w:r>
      <w:r w:rsidRPr="00A30630">
        <w:rPr>
          <w:rFonts w:asciiTheme="minorHAnsi" w:eastAsiaTheme="minorEastAsia" w:hAnsiTheme="minorHAnsi"/>
          <w:sz w:val="24"/>
          <w:szCs w:val="24"/>
          <w:lang w:eastAsia="zh-CN"/>
        </w:rPr>
        <w:t>pull the power cable of the charger out the mains socket</w:t>
      </w:r>
      <w:r w:rsidRPr="00A30630">
        <w:rPr>
          <w:rFonts w:asciiTheme="minorHAnsi" w:hAnsiTheme="minorHAnsi"/>
          <w:sz w:val="24"/>
          <w:szCs w:val="24"/>
        </w:rPr>
        <w:t>.</w:t>
      </w:r>
    </w:p>
    <w:p w:rsidR="00A30630" w:rsidRPr="00A30630" w:rsidRDefault="00A30630" w:rsidP="005467B2">
      <w:pPr>
        <w:pStyle w:val="a7"/>
        <w:numPr>
          <w:ilvl w:val="0"/>
          <w:numId w:val="21"/>
        </w:numPr>
        <w:tabs>
          <w:tab w:val="left" w:pos="422"/>
        </w:tabs>
        <w:spacing w:before="0" w:line="280" w:lineRule="exact"/>
        <w:ind w:right="129"/>
        <w:rPr>
          <w:rFonts w:asciiTheme="minorHAnsi" w:eastAsiaTheme="minorEastAsia" w:hAnsiTheme="minorHAnsi"/>
          <w:sz w:val="24"/>
          <w:szCs w:val="24"/>
          <w:lang w:eastAsia="zh-CN"/>
        </w:rPr>
      </w:pPr>
      <w:r w:rsidRPr="00A30630">
        <w:rPr>
          <w:rFonts w:asciiTheme="minorHAnsi" w:eastAsiaTheme="minorEastAsia" w:hAnsiTheme="minorHAnsi"/>
          <w:sz w:val="24"/>
          <w:szCs w:val="24"/>
          <w:lang w:eastAsia="zh-CN"/>
        </w:rPr>
        <w:t>Allow the device to cool down</w:t>
      </w:r>
      <w:r w:rsidRPr="00A30630">
        <w:rPr>
          <w:rFonts w:asciiTheme="minorHAnsi" w:hAnsiTheme="minorHAnsi"/>
          <w:sz w:val="24"/>
          <w:szCs w:val="24"/>
        </w:rPr>
        <w:t>.</w:t>
      </w:r>
    </w:p>
    <w:p w:rsidR="00A30630" w:rsidRPr="00A30630" w:rsidRDefault="00A30630" w:rsidP="005467B2">
      <w:pPr>
        <w:pStyle w:val="a7"/>
        <w:numPr>
          <w:ilvl w:val="0"/>
          <w:numId w:val="21"/>
        </w:numPr>
        <w:tabs>
          <w:tab w:val="left" w:pos="422"/>
        </w:tabs>
        <w:spacing w:before="0" w:line="280" w:lineRule="exact"/>
        <w:ind w:right="129"/>
        <w:rPr>
          <w:rFonts w:asciiTheme="minorHAnsi" w:eastAsiaTheme="minorEastAsia" w:hAnsiTheme="minorHAnsi"/>
          <w:sz w:val="24"/>
          <w:szCs w:val="24"/>
          <w:lang w:eastAsia="zh-CN"/>
        </w:rPr>
      </w:pPr>
      <w:r w:rsidRPr="00A30630">
        <w:rPr>
          <w:rFonts w:asciiTheme="minorHAnsi" w:eastAsiaTheme="minorEastAsia" w:hAnsiTheme="minorHAnsi"/>
          <w:sz w:val="24"/>
          <w:szCs w:val="24"/>
          <w:lang w:eastAsia="zh-CN"/>
        </w:rPr>
        <w:t>Remove the battery form the device</w:t>
      </w:r>
      <w:r w:rsidRPr="00A30630">
        <w:rPr>
          <w:rFonts w:asciiTheme="minorHAnsi" w:hAnsiTheme="minorHAnsi"/>
          <w:sz w:val="24"/>
          <w:szCs w:val="24"/>
        </w:rPr>
        <w:t>.</w:t>
      </w:r>
    </w:p>
    <w:p w:rsidR="00A30630" w:rsidRPr="00A30630" w:rsidRDefault="00A30630" w:rsidP="005467B2">
      <w:pPr>
        <w:pStyle w:val="a7"/>
        <w:numPr>
          <w:ilvl w:val="0"/>
          <w:numId w:val="21"/>
        </w:numPr>
        <w:tabs>
          <w:tab w:val="left" w:pos="422"/>
        </w:tabs>
        <w:spacing w:before="0" w:line="280" w:lineRule="exact"/>
        <w:ind w:right="129"/>
        <w:rPr>
          <w:rFonts w:asciiTheme="minorHAnsi" w:eastAsiaTheme="minorEastAsia" w:hAnsiTheme="minorHAnsi"/>
          <w:sz w:val="24"/>
          <w:szCs w:val="24"/>
          <w:lang w:eastAsia="zh-CN"/>
        </w:rPr>
      </w:pPr>
      <w:r w:rsidRPr="00A30630">
        <w:rPr>
          <w:rFonts w:asciiTheme="minorHAnsi" w:eastAsiaTheme="minorEastAsia" w:hAnsiTheme="minorHAnsi"/>
          <w:sz w:val="24"/>
          <w:szCs w:val="24"/>
          <w:lang w:eastAsia="zh-CN"/>
        </w:rPr>
        <w:t>Remove the saw blade.</w:t>
      </w:r>
    </w:p>
    <w:p w:rsidR="00A30630" w:rsidRPr="00A30630" w:rsidRDefault="00A30630" w:rsidP="005467B2">
      <w:pPr>
        <w:pStyle w:val="a8"/>
        <w:numPr>
          <w:ilvl w:val="0"/>
          <w:numId w:val="21"/>
        </w:numPr>
        <w:autoSpaceDE/>
        <w:autoSpaceDN/>
        <w:spacing w:line="280" w:lineRule="exact"/>
        <w:rPr>
          <w:rFonts w:asciiTheme="minorHAnsi" w:hAnsiTheme="minorHAnsi"/>
          <w:sz w:val="24"/>
          <w:szCs w:val="24"/>
        </w:rPr>
      </w:pPr>
      <w:r w:rsidRPr="00A30630">
        <w:rPr>
          <w:rFonts w:asciiTheme="minorHAnsi" w:hAnsiTheme="minorHAnsi"/>
          <w:sz w:val="24"/>
          <w:szCs w:val="24"/>
        </w:rPr>
        <w:t>Protect the product from any heavy impact or strong vibrations which may occur during transportation in vehicles</w:t>
      </w:r>
    </w:p>
    <w:p w:rsidR="00793CDA" w:rsidRPr="00662649" w:rsidRDefault="00FE3BAA" w:rsidP="005467B2">
      <w:pPr>
        <w:pStyle w:val="2"/>
        <w:spacing w:line="400" w:lineRule="exact"/>
        <w:ind w:left="0"/>
        <w:rPr>
          <w:rFonts w:asciiTheme="minorHAnsi" w:hAnsiTheme="minorHAnsi"/>
          <w:color w:val="015AAA"/>
          <w:sz w:val="40"/>
          <w:szCs w:val="40"/>
          <w:u w:val="single"/>
          <w:lang w:val="fr-FR"/>
        </w:rPr>
      </w:pPr>
      <w:bookmarkStart w:id="31" w:name="_Toc77351720"/>
      <w:r>
        <w:rPr>
          <w:rFonts w:asciiTheme="minorHAnsi" w:hAnsiTheme="minorHAnsi"/>
          <w:color w:val="015AAA"/>
          <w:sz w:val="40"/>
          <w:szCs w:val="40"/>
          <w:u w:val="single"/>
          <w:lang w:val="fr-FR"/>
        </w:rPr>
        <w:lastRenderedPageBreak/>
        <w:t>REPLACEMENT PARTS/ACCESSORIES</w:t>
      </w:r>
      <w:bookmarkEnd w:id="31"/>
      <w:r>
        <w:rPr>
          <w:rFonts w:asciiTheme="minorHAnsi" w:hAnsiTheme="minorHAnsi"/>
          <w:color w:val="015AAA"/>
          <w:sz w:val="40"/>
          <w:szCs w:val="40"/>
          <w:u w:val="single"/>
          <w:lang w:val="fr-FR"/>
        </w:rPr>
        <w:t xml:space="preserve">      </w:t>
      </w:r>
      <w:r w:rsidR="006F1ED2" w:rsidRPr="00662649">
        <w:rPr>
          <w:rFonts w:asciiTheme="minorHAnsi" w:hAnsiTheme="minorHAnsi" w:hint="eastAsia"/>
          <w:color w:val="015AAA"/>
          <w:sz w:val="40"/>
          <w:szCs w:val="40"/>
          <w:u w:val="single"/>
          <w:lang w:val="fr-FR"/>
        </w:rPr>
        <w:t xml:space="preserve">                  </w:t>
      </w:r>
    </w:p>
    <w:p w:rsidR="00793CDA" w:rsidRPr="00793CDA" w:rsidRDefault="00680759" w:rsidP="005467B2">
      <w:pPr>
        <w:pStyle w:val="a7"/>
        <w:spacing w:before="0" w:line="400" w:lineRule="exact"/>
        <w:ind w:left="0" w:right="131"/>
        <w:rPr>
          <w:rFonts w:asciiTheme="minorHAnsi" w:eastAsia="宋体" w:hAnsiTheme="minorHAnsi" w:cs="宋体"/>
          <w:b/>
          <w:bCs/>
          <w:caps/>
          <w:color w:val="262626" w:themeColor="text1" w:themeTint="D9"/>
          <w:sz w:val="32"/>
          <w:szCs w:val="32"/>
          <w:u w:val="single"/>
          <w:lang w:eastAsia="zh-CN"/>
        </w:rPr>
      </w:pPr>
      <w:r w:rsidRPr="00680759">
        <w:rPr>
          <w:rFonts w:asciiTheme="minorHAnsi" w:hAnsiTheme="minorHAnsi"/>
          <w:noProof/>
          <w:color w:val="262626" w:themeColor="text1" w:themeTint="D9"/>
          <w:sz w:val="24"/>
          <w:szCs w:val="24"/>
          <w:lang w:eastAsia="zh-CN"/>
        </w:rPr>
        <w:pict>
          <v:group id="_x0000_s1070" style="position:absolute;margin-left:35.5pt;margin-top:30.15pt;width:22.15pt;height:19.4pt;z-index:-251656192;mso-position-horizontal-relative:page" coordorigin="672,1422" coordsize="443,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">
            <v:group id="Group 506" o:spid="_x0000_s1071" style="position:absolute;left:682;top:1432;width:423;height:368" coordorigin="682,1432" coordsize="42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507" o:spid="_x0000_s1072" style="position:absolute;left:682;top:1432;width:423;height:368;visibility:visible;mso-wrap-style:square;v-text-anchor:top" coordsize="42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" path="m215,l,343r,17l8,368r406,l423,360r,-14l422,343,232,14r-2,-4l227,7,215,xe" fillcolor="#010303" stroked="f">
                <v:path arrowok="t" o:connecttype="custom" o:connectlocs="215,1432;0,1775;0,1792;8,1800;414,1800;423,1792;423,1778;422,1775;232,1446;230,1442;227,1439;215,1432" o:connectangles="0,0,0,0,0,0,0,0,0,0,0,0"/>
              </v:shape>
            </v:group>
            <v:group id="Group 504" o:spid="_x0000_s1073" style="position:absolute;left:709;top:1457;width:369;height:320" coordorigin="709,1457" coordsize="3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505" o:spid="_x0000_s1074" style="position:absolute;left:709;top:1457;width:369;height:320;visibility:visible;mso-wrap-style:square;v-text-anchor:top" coordsize="3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" path="m184,l,320r369,l184,xe" fillcolor="black" stroked="f">
                <v:path arrowok="t" o:connecttype="custom" o:connectlocs="184,1457;0,1777;369,1777;184,1457" o:connectangles="0,0,0,0"/>
              </v:shape>
            </v:group>
            <v:group id="Group 502" o:spid="_x0000_s1075" style="position:absolute;left:872;top:1718;width:43;height:43" coordorigin="872,1718"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503" o:spid="_x0000_s1076" style="position:absolute;left:872;top:1718;width:43;height:43;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" path="m33,l9,,,10,,33,9,43r24,l43,33r,-23l33,xe" stroked="f">
                <v:path arrowok="t" o:connecttype="custom" o:connectlocs="33,1718;9,1718;0,1728;0,1751;9,1761;33,1761;43,1751;43,1728;33,1718" o:connectangles="0,0,0,0,0,0,0,0,0"/>
              </v:shape>
            </v:group>
            <v:group id="Group 500" o:spid="_x0000_s1077" style="position:absolute;left:864;top:1546;width:58;height:155" coordorigin="864,1546" coordsize="5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">
              <v:shape id="Freeform 501" o:spid="_x0000_s1078" style="position:absolute;left:864;top:1546;width:58;height:155;visibility:visible;mso-wrap-style:square;v-text-anchor:top" coordsize="5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" path="m28,l8,9,,29r,5l16,143r1,7l23,155r13,l42,149r,-6l58,34r,-8l49,7,28,xe" stroked="f">
                <v:path arrowok="t" o:connecttype="custom" o:connectlocs="28,1546;8,1555;0,1575;0,1580;16,1689;17,1696;23,1701;36,1701;42,1695;42,1689;58,1580;58,1572;49,1553;28,1546" o:connectangles="0,0,0,0,0,0,0,0,0,0,0,0,0,0"/>
              </v:shape>
            </v:group>
            <w10:wrap anchorx="page"/>
          </v:group>
        </w:pict>
      </w:r>
      <w:r w:rsidR="00793CDA" w:rsidRPr="00793CDA">
        <w:rPr>
          <w:rFonts w:asciiTheme="minorHAnsi" w:eastAsia="宋体" w:hAnsiTheme="minorHAnsi" w:cs="宋体"/>
          <w:b/>
          <w:bCs/>
          <w:caps/>
          <w:color w:val="262626" w:themeColor="text1" w:themeTint="D9"/>
          <w:sz w:val="32"/>
          <w:szCs w:val="32"/>
          <w:u w:val="single"/>
          <w:lang w:eastAsia="zh-CN"/>
        </w:rPr>
        <w:t>Available accessories</w:t>
      </w:r>
    </w:p>
    <w:p w:rsidR="00A46B88" w:rsidRDefault="00A46B88" w:rsidP="00FE3BAA">
      <w:pPr>
        <w:pStyle w:val="a7"/>
        <w:tabs>
          <w:tab w:val="left" w:pos="422"/>
        </w:tabs>
        <w:spacing w:before="0" w:line="244" w:lineRule="auto"/>
        <w:ind w:left="0" w:right="129" w:firstLineChars="200" w:firstLine="482"/>
        <w:jc w:val="both"/>
        <w:rPr>
          <w:rFonts w:asciiTheme="minorHAnsi" w:eastAsiaTheme="minorEastAsia" w:hAnsiTheme="minorHAnsi" w:cs="Arial"/>
          <w:b/>
          <w:color w:val="262626" w:themeColor="text1" w:themeTint="D9"/>
          <w:sz w:val="24"/>
          <w:szCs w:val="24"/>
          <w:lang w:eastAsia="zh-CN"/>
        </w:rPr>
      </w:pPr>
      <w:r>
        <w:rPr>
          <w:rFonts w:asciiTheme="minorHAnsi" w:eastAsiaTheme="minorEastAsia" w:hAnsiTheme="minorHAnsi" w:cs="Arial" w:hint="eastAsia"/>
          <w:b/>
          <w:color w:val="262626" w:themeColor="text1" w:themeTint="D9"/>
          <w:sz w:val="24"/>
          <w:szCs w:val="24"/>
          <w:lang w:eastAsia="zh-CN"/>
        </w:rPr>
        <w:t>W</w:t>
      </w:r>
      <w:r w:rsidRPr="006F1ED2">
        <w:rPr>
          <w:rFonts w:asciiTheme="minorHAnsi" w:hAnsiTheme="minorHAnsi"/>
          <w:b/>
          <w:color w:val="262626" w:themeColor="text1" w:themeTint="D9"/>
          <w:sz w:val="24"/>
          <w:szCs w:val="24"/>
        </w:rPr>
        <w:t xml:space="preserve">ARNING! </w:t>
      </w:r>
      <w:r w:rsidRPr="006F1ED2">
        <w:rPr>
          <w:rFonts w:asciiTheme="minorHAnsi" w:eastAsiaTheme="minorEastAsia" w:hAnsiTheme="minorHAnsi" w:cs="Arial"/>
          <w:b/>
          <w:color w:val="262626" w:themeColor="text1" w:themeTint="D9"/>
          <w:sz w:val="24"/>
          <w:szCs w:val="24"/>
          <w:lang w:eastAsia="zh-CN"/>
        </w:rPr>
        <w:t xml:space="preserve">Only use accessories and additional equipment specified in the </w:t>
      </w:r>
      <w:r>
        <w:rPr>
          <w:rFonts w:asciiTheme="minorHAnsi" w:eastAsiaTheme="minorEastAsia" w:hAnsiTheme="minorHAnsi" w:cs="Arial"/>
          <w:b/>
          <w:color w:val="262626" w:themeColor="text1" w:themeTint="D9"/>
          <w:sz w:val="24"/>
          <w:szCs w:val="24"/>
          <w:lang w:eastAsia="zh-CN"/>
        </w:rPr>
        <w:t>operating</w:t>
      </w:r>
      <w:r>
        <w:rPr>
          <w:rFonts w:asciiTheme="minorHAnsi" w:eastAsiaTheme="minorEastAsia" w:hAnsiTheme="minorHAnsi" w:cs="Arial" w:hint="eastAsia"/>
          <w:b/>
          <w:color w:val="262626" w:themeColor="text1" w:themeTint="D9"/>
          <w:sz w:val="24"/>
          <w:szCs w:val="24"/>
          <w:lang w:eastAsia="zh-CN"/>
        </w:rPr>
        <w:t xml:space="preserve"> </w:t>
      </w:r>
      <w:r w:rsidRPr="006F1ED2">
        <w:rPr>
          <w:rFonts w:asciiTheme="minorHAnsi" w:eastAsiaTheme="minorEastAsia" w:hAnsiTheme="minorHAnsi" w:cs="Arial"/>
          <w:b/>
          <w:color w:val="262626" w:themeColor="text1" w:themeTint="D9"/>
          <w:sz w:val="24"/>
          <w:szCs w:val="24"/>
          <w:lang w:eastAsia="zh-CN"/>
        </w:rPr>
        <w:t>manual. Using insertion tools or accessories other than those specific in the operating manual may cause a risk of injury. Only get the accessories from the Service Centre.</w:t>
      </w:r>
    </w:p>
    <w:tbl>
      <w:tblPr>
        <w:tblW w:w="9923" w:type="dxa"/>
        <w:tblInd w:w="108" w:type="dxa"/>
        <w:tblLook w:val="04A0"/>
      </w:tblPr>
      <w:tblGrid>
        <w:gridCol w:w="3119"/>
        <w:gridCol w:w="3260"/>
        <w:gridCol w:w="3544"/>
      </w:tblGrid>
      <w:tr w:rsidR="00793CDA" w:rsidTr="0003115E">
        <w:trPr>
          <w:trHeight w:val="285"/>
        </w:trPr>
        <w:tc>
          <w:tcPr>
            <w:tcW w:w="992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3CDA" w:rsidRPr="00FE3BAA" w:rsidRDefault="00793CDA" w:rsidP="009518C0">
            <w:pPr>
              <w:rPr>
                <w:rFonts w:asciiTheme="minorHAnsi" w:eastAsia="DengXian" w:hAnsiTheme="minorHAnsi"/>
                <w:b/>
                <w:bCs/>
                <w:color w:val="000000"/>
              </w:rPr>
            </w:pPr>
            <w:r w:rsidRPr="00FE3BAA">
              <w:rPr>
                <w:rFonts w:asciiTheme="minorHAnsi" w:eastAsia="DengXian" w:hAnsiTheme="minorHAnsi"/>
                <w:b/>
                <w:bCs/>
                <w:color w:val="000000"/>
              </w:rPr>
              <w:t>Spare charger &amp; battery pack for 20V platform</w:t>
            </w:r>
          </w:p>
        </w:tc>
      </w:tr>
      <w:tr w:rsidR="00793CDA" w:rsidTr="0003115E">
        <w:trPr>
          <w:trHeight w:val="85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793CDA" w:rsidRPr="00FE3BAA" w:rsidRDefault="00793CDA" w:rsidP="009518C0">
            <w:pPr>
              <w:rPr>
                <w:rFonts w:asciiTheme="minorHAnsi" w:eastAsia="DengXian" w:hAnsiTheme="minorHAnsi"/>
                <w:color w:val="000000"/>
              </w:rPr>
            </w:pPr>
            <w:r w:rsidRPr="00FE3BAA">
              <w:rPr>
                <w:rFonts w:asciiTheme="minorHAnsi" w:eastAsia="DengXian" w:hAnsiTheme="minorHAnsi"/>
                <w:color w:val="000000"/>
              </w:rPr>
              <w:t>Charging time</w:t>
            </w:r>
          </w:p>
        </w:tc>
        <w:tc>
          <w:tcPr>
            <w:tcW w:w="3260" w:type="dxa"/>
            <w:tcBorders>
              <w:top w:val="nil"/>
              <w:left w:val="nil"/>
              <w:bottom w:val="single" w:sz="4" w:space="0" w:color="auto"/>
              <w:right w:val="single" w:sz="4" w:space="0" w:color="auto"/>
            </w:tcBorders>
            <w:shd w:val="clear" w:color="auto" w:fill="auto"/>
            <w:vAlign w:val="center"/>
            <w:hideMark/>
          </w:tcPr>
          <w:p w:rsidR="00793CDA" w:rsidRPr="00FE3BAA" w:rsidRDefault="00793CDA" w:rsidP="009518C0">
            <w:pPr>
              <w:jc w:val="center"/>
              <w:rPr>
                <w:rFonts w:asciiTheme="minorHAnsi" w:eastAsia="DengXian" w:hAnsiTheme="minorHAnsi"/>
                <w:color w:val="000000"/>
              </w:rPr>
            </w:pPr>
            <w:r w:rsidRPr="00FE3BAA">
              <w:rPr>
                <w:rFonts w:asciiTheme="minorHAnsi" w:eastAsia="DengXian" w:hAnsiTheme="minorHAnsi"/>
                <w:color w:val="000000"/>
              </w:rPr>
              <w:t>Battery Pack</w:t>
            </w:r>
            <w:r w:rsidRPr="00FE3BAA">
              <w:rPr>
                <w:rFonts w:asciiTheme="minorHAnsi" w:eastAsia="DengXian" w:hAnsiTheme="minorHAnsi"/>
                <w:color w:val="000000"/>
              </w:rPr>
              <w:br/>
              <w:t>CB</w:t>
            </w:r>
            <w:r w:rsidR="00245A16">
              <w:rPr>
                <w:rFonts w:asciiTheme="minorHAnsi" w:eastAsia="DengXian" w:hAnsiTheme="minorHAnsi" w:hint="eastAsia"/>
                <w:color w:val="000000"/>
              </w:rPr>
              <w:t>A</w:t>
            </w:r>
            <w:r w:rsidRPr="00FE3BAA">
              <w:rPr>
                <w:rFonts w:asciiTheme="minorHAnsi" w:eastAsia="DengXian" w:hAnsiTheme="minorHAnsi"/>
                <w:color w:val="000000"/>
              </w:rPr>
              <w:t>20V2A</w:t>
            </w:r>
            <w:r w:rsidRPr="00FE3BAA">
              <w:rPr>
                <w:rFonts w:asciiTheme="minorHAnsi" w:eastAsia="DengXian" w:hAnsiTheme="minorHAnsi"/>
                <w:color w:val="000000"/>
              </w:rPr>
              <w:br/>
              <w:t xml:space="preserve">2Ah </w:t>
            </w:r>
          </w:p>
        </w:tc>
        <w:tc>
          <w:tcPr>
            <w:tcW w:w="3544" w:type="dxa"/>
            <w:tcBorders>
              <w:top w:val="nil"/>
              <w:left w:val="nil"/>
              <w:bottom w:val="single" w:sz="4" w:space="0" w:color="auto"/>
              <w:right w:val="single" w:sz="4" w:space="0" w:color="auto"/>
            </w:tcBorders>
            <w:shd w:val="clear" w:color="auto" w:fill="auto"/>
            <w:vAlign w:val="center"/>
            <w:hideMark/>
          </w:tcPr>
          <w:p w:rsidR="00793CDA" w:rsidRPr="00FE3BAA" w:rsidRDefault="00245A16" w:rsidP="00793CDA">
            <w:pPr>
              <w:jc w:val="center"/>
              <w:rPr>
                <w:rFonts w:asciiTheme="minorHAnsi" w:eastAsia="DengXian" w:hAnsiTheme="minorHAnsi"/>
                <w:color w:val="000000"/>
              </w:rPr>
            </w:pPr>
            <w:r>
              <w:rPr>
                <w:rFonts w:asciiTheme="minorHAnsi" w:eastAsia="DengXian" w:hAnsiTheme="minorHAnsi"/>
                <w:color w:val="000000"/>
              </w:rPr>
              <w:t>Battery Pack</w:t>
            </w:r>
            <w:r>
              <w:rPr>
                <w:rFonts w:asciiTheme="minorHAnsi" w:eastAsia="DengXian" w:hAnsiTheme="minorHAnsi"/>
                <w:color w:val="000000"/>
              </w:rPr>
              <w:br/>
              <w:t>CB</w:t>
            </w:r>
            <w:r>
              <w:rPr>
                <w:rFonts w:asciiTheme="minorHAnsi" w:eastAsia="DengXian" w:hAnsiTheme="minorHAnsi" w:hint="eastAsia"/>
                <w:color w:val="000000"/>
              </w:rPr>
              <w:t>A</w:t>
            </w:r>
            <w:r>
              <w:rPr>
                <w:rFonts w:asciiTheme="minorHAnsi" w:eastAsia="DengXian" w:hAnsiTheme="minorHAnsi"/>
                <w:color w:val="000000"/>
              </w:rPr>
              <w:t>20V4</w:t>
            </w:r>
            <w:r w:rsidR="00793CDA" w:rsidRPr="00FE3BAA">
              <w:rPr>
                <w:rFonts w:asciiTheme="minorHAnsi" w:eastAsia="DengXian" w:hAnsiTheme="minorHAnsi"/>
                <w:color w:val="000000"/>
              </w:rPr>
              <w:br/>
              <w:t xml:space="preserve">4Ah </w:t>
            </w:r>
          </w:p>
        </w:tc>
      </w:tr>
      <w:tr w:rsidR="00793CDA" w:rsidTr="0003115E">
        <w:trPr>
          <w:trHeight w:val="28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793CDA" w:rsidRPr="00FE3BAA" w:rsidRDefault="00793CDA" w:rsidP="009518C0">
            <w:pPr>
              <w:rPr>
                <w:rFonts w:asciiTheme="minorHAnsi" w:eastAsia="DengXian" w:hAnsiTheme="minorHAnsi"/>
                <w:color w:val="000000"/>
              </w:rPr>
            </w:pPr>
            <w:r w:rsidRPr="00FE3BAA">
              <w:rPr>
                <w:rFonts w:asciiTheme="minorHAnsi" w:eastAsia="DengXian" w:hAnsiTheme="minorHAnsi"/>
                <w:color w:val="000000"/>
              </w:rPr>
              <w:t>Charger CCH20V</w:t>
            </w:r>
          </w:p>
        </w:tc>
        <w:tc>
          <w:tcPr>
            <w:tcW w:w="3260" w:type="dxa"/>
            <w:tcBorders>
              <w:top w:val="nil"/>
              <w:left w:val="nil"/>
              <w:bottom w:val="single" w:sz="4" w:space="0" w:color="auto"/>
              <w:right w:val="single" w:sz="4" w:space="0" w:color="auto"/>
            </w:tcBorders>
            <w:shd w:val="clear" w:color="auto" w:fill="auto"/>
            <w:noWrap/>
            <w:vAlign w:val="center"/>
            <w:hideMark/>
          </w:tcPr>
          <w:p w:rsidR="00793CDA" w:rsidRPr="00FE3BAA" w:rsidRDefault="00793CDA" w:rsidP="009518C0">
            <w:pPr>
              <w:jc w:val="center"/>
              <w:rPr>
                <w:rFonts w:asciiTheme="minorHAnsi" w:eastAsia="DengXian" w:hAnsiTheme="minorHAnsi"/>
                <w:color w:val="000000"/>
              </w:rPr>
            </w:pPr>
            <w:r w:rsidRPr="00FE3BAA">
              <w:rPr>
                <w:rFonts w:asciiTheme="minorHAnsi" w:eastAsia="DengXian" w:hAnsiTheme="minorHAnsi"/>
                <w:color w:val="000000"/>
              </w:rPr>
              <w:t>60min</w:t>
            </w:r>
          </w:p>
        </w:tc>
        <w:tc>
          <w:tcPr>
            <w:tcW w:w="3544" w:type="dxa"/>
            <w:tcBorders>
              <w:top w:val="nil"/>
              <w:left w:val="nil"/>
              <w:bottom w:val="single" w:sz="4" w:space="0" w:color="auto"/>
              <w:right w:val="single" w:sz="4" w:space="0" w:color="auto"/>
            </w:tcBorders>
            <w:shd w:val="clear" w:color="auto" w:fill="auto"/>
            <w:noWrap/>
            <w:vAlign w:val="center"/>
            <w:hideMark/>
          </w:tcPr>
          <w:p w:rsidR="00793CDA" w:rsidRPr="00FE3BAA" w:rsidRDefault="00793CDA" w:rsidP="009518C0">
            <w:pPr>
              <w:jc w:val="center"/>
              <w:rPr>
                <w:rFonts w:asciiTheme="minorHAnsi" w:eastAsia="DengXian" w:hAnsiTheme="minorHAnsi"/>
                <w:color w:val="000000"/>
              </w:rPr>
            </w:pPr>
            <w:r w:rsidRPr="00FE3BAA">
              <w:rPr>
                <w:rFonts w:asciiTheme="minorHAnsi" w:eastAsia="DengXian" w:hAnsiTheme="minorHAnsi"/>
                <w:color w:val="000000"/>
              </w:rPr>
              <w:t>120min</w:t>
            </w:r>
          </w:p>
        </w:tc>
      </w:tr>
      <w:tr w:rsidR="00793CDA" w:rsidTr="0003115E">
        <w:trPr>
          <w:trHeight w:val="669"/>
        </w:trPr>
        <w:tc>
          <w:tcPr>
            <w:tcW w:w="99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93CDA" w:rsidRPr="00FE3BAA" w:rsidRDefault="00793CDA" w:rsidP="009518C0">
            <w:pPr>
              <w:rPr>
                <w:rFonts w:asciiTheme="minorHAnsi" w:eastAsia="DengXian" w:hAnsiTheme="minorHAnsi"/>
                <w:color w:val="000000"/>
              </w:rPr>
            </w:pPr>
            <w:r w:rsidRPr="00FE3BAA">
              <w:rPr>
                <w:rFonts w:asciiTheme="minorHAnsi" w:eastAsia="DengXian" w:hAnsiTheme="minorHAnsi"/>
                <w:color w:val="000000"/>
              </w:rPr>
              <w:t>All 20V team shares the compatible charger and battery pack of 20V platform.</w:t>
            </w:r>
          </w:p>
        </w:tc>
      </w:tr>
    </w:tbl>
    <w:p w:rsidR="00793CDA" w:rsidRDefault="00793CDA" w:rsidP="00793CDA">
      <w:pPr>
        <w:pStyle w:val="a7"/>
        <w:spacing w:before="72" w:line="250" w:lineRule="auto"/>
        <w:ind w:left="0" w:right="131"/>
        <w:rPr>
          <w:rFonts w:asciiTheme="minorHAnsi" w:eastAsiaTheme="minorEastAsia" w:hAnsiTheme="minorHAnsi"/>
          <w:color w:val="404040" w:themeColor="text1" w:themeTint="BF"/>
          <w:sz w:val="24"/>
          <w:szCs w:val="24"/>
          <w:lang w:eastAsia="zh-CN"/>
        </w:rPr>
      </w:pPr>
    </w:p>
    <w:p w:rsidR="006F1ED2" w:rsidRPr="006F1ED2" w:rsidRDefault="00680759" w:rsidP="00662649">
      <w:pPr>
        <w:pStyle w:val="2"/>
        <w:ind w:left="0"/>
        <w:rPr>
          <w:rFonts w:asciiTheme="minorHAnsi" w:hAnsiTheme="minorHAnsi"/>
          <w:b w:val="0"/>
          <w:bCs w:val="0"/>
          <w:caps/>
          <w:color w:val="015AAA"/>
          <w:sz w:val="44"/>
          <w:szCs w:val="44"/>
          <w:u w:val="single"/>
        </w:rPr>
      </w:pPr>
      <w:bookmarkStart w:id="32" w:name="_Toc77351721"/>
      <w:r w:rsidRPr="00680759">
        <w:rPr>
          <w:rFonts w:asciiTheme="minorHAnsi" w:hAnsiTheme="minorHAnsi"/>
          <w:color w:val="015AAA"/>
          <w:sz w:val="40"/>
          <w:szCs w:val="40"/>
          <w:u w:val="single"/>
          <w:lang w:val="fr-FR"/>
        </w:rPr>
        <w:pict>
          <v:group id="_x0000_s1079" style="position:absolute;margin-left:37pt;margin-top:29.5pt;width:22.15pt;height:19.4pt;z-index:-251655168;mso-position-horizontal-relative:page" coordorigin="672,1422" coordsize="443,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">
            <v:group id="Group 506" o:spid="_x0000_s1080" style="position:absolute;left:682;top:1432;width:423;height:368" coordorigin="682,1432" coordsize="42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507" o:spid="_x0000_s1081" style="position:absolute;left:682;top:1432;width:423;height:368;visibility:visible;mso-wrap-style:square;v-text-anchor:top" coordsize="42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" path="m215,l,343r,17l8,368r406,l423,360r,-14l422,343,232,14r-2,-4l227,7,215,xe" fillcolor="#010303" stroked="f">
                <v:path arrowok="t" o:connecttype="custom" o:connectlocs="215,1432;0,1775;0,1792;8,1800;414,1800;423,1792;423,1778;422,1775;232,1446;230,1442;227,1439;215,1432" o:connectangles="0,0,0,0,0,0,0,0,0,0,0,0"/>
              </v:shape>
            </v:group>
            <v:group id="Group 504" o:spid="_x0000_s1082" style="position:absolute;left:709;top:1457;width:369;height:320" coordorigin="709,1457" coordsize="3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505" o:spid="_x0000_s1083" style="position:absolute;left:709;top:1457;width:369;height:320;visibility:visible;mso-wrap-style:square;v-text-anchor:top" coordsize="3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" path="m184,l,320r369,l184,xe" fillcolor="black" stroked="f">
                <v:path arrowok="t" o:connecttype="custom" o:connectlocs="184,1457;0,1777;369,1777;184,1457" o:connectangles="0,0,0,0"/>
              </v:shape>
            </v:group>
            <v:group id="Group 502" o:spid="_x0000_s1084" style="position:absolute;left:872;top:1718;width:43;height:43" coordorigin="872,1718"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503" o:spid="_x0000_s1085" style="position:absolute;left:872;top:1718;width:43;height:43;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" path="m33,l9,,,10,,33,9,43r24,l43,33r,-23l33,xe" stroked="f">
                <v:path arrowok="t" o:connecttype="custom" o:connectlocs="33,1718;9,1718;0,1728;0,1751;9,1761;33,1761;43,1751;43,1728;33,1718" o:connectangles="0,0,0,0,0,0,0,0,0"/>
              </v:shape>
            </v:group>
            <v:group id="Group 500" o:spid="_x0000_s1086" style="position:absolute;left:864;top:1546;width:58;height:155" coordorigin="864,1546" coordsize="5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501" o:spid="_x0000_s1087" style="position:absolute;left:864;top:1546;width:58;height:155;visibility:visible;mso-wrap-style:square;v-text-anchor:top" coordsize="5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" path="m28,l8,9,,29r,5l16,143r1,7l23,155r13,l42,149r,-6l58,34r,-8l49,7,28,xe" stroked="f">
                <v:path arrowok="t" o:connecttype="custom" o:connectlocs="28,1546;8,1555;0,1575;0,1580;16,1689;17,1696;23,1701;36,1701;42,1695;42,1689;58,1580;58,1572;49,1553;28,1546" o:connectangles="0,0,0,0,0,0,0,0,0,0,0,0,0,0"/>
              </v:shape>
            </v:group>
            <w10:wrap anchorx="page"/>
          </v:group>
        </w:pict>
      </w:r>
      <w:r w:rsidR="00FE3BAA">
        <w:rPr>
          <w:rFonts w:asciiTheme="minorHAnsi" w:hAnsiTheme="minorHAnsi"/>
          <w:color w:val="015AAA"/>
          <w:sz w:val="40"/>
          <w:szCs w:val="40"/>
          <w:u w:val="single"/>
          <w:lang w:val="fr-FR"/>
        </w:rPr>
        <w:t>TROUBLESHOOTING</w:t>
      </w:r>
      <w:bookmarkEnd w:id="32"/>
      <w:r w:rsidR="006F1ED2" w:rsidRPr="00662649">
        <w:rPr>
          <w:rFonts w:asciiTheme="minorHAnsi" w:hAnsiTheme="minorHAnsi" w:hint="eastAsia"/>
          <w:color w:val="015AAA"/>
          <w:sz w:val="40"/>
          <w:szCs w:val="40"/>
          <w:u w:val="single"/>
          <w:lang w:val="fr-FR"/>
        </w:rPr>
        <w:t xml:space="preserve">   </w:t>
      </w:r>
      <w:r w:rsidR="006F1ED2">
        <w:rPr>
          <w:rFonts w:asciiTheme="minorHAnsi" w:hAnsiTheme="minorHAnsi" w:hint="eastAsia"/>
          <w:caps/>
          <w:color w:val="015AAA"/>
          <w:sz w:val="44"/>
          <w:szCs w:val="44"/>
          <w:u w:val="single"/>
        </w:rPr>
        <w:t xml:space="preserve">                              </w:t>
      </w:r>
    </w:p>
    <w:p w:rsidR="00A46B88" w:rsidRPr="00FE3BAA" w:rsidRDefault="00A46B88" w:rsidP="00FE3BAA">
      <w:pPr>
        <w:pStyle w:val="a7"/>
        <w:tabs>
          <w:tab w:val="left" w:pos="422"/>
        </w:tabs>
        <w:spacing w:before="0" w:line="244" w:lineRule="auto"/>
        <w:ind w:left="0" w:right="129" w:firstLineChars="250" w:firstLine="602"/>
        <w:jc w:val="both"/>
        <w:rPr>
          <w:rFonts w:asciiTheme="minorHAnsi" w:eastAsiaTheme="minorEastAsia" w:hAnsiTheme="minorHAnsi"/>
          <w:b/>
          <w:noProof/>
          <w:color w:val="262626" w:themeColor="text1" w:themeTint="D9"/>
          <w:sz w:val="24"/>
          <w:szCs w:val="24"/>
          <w:lang w:eastAsia="zh-CN"/>
        </w:rPr>
      </w:pPr>
      <w:r w:rsidRPr="00FE3BAA">
        <w:rPr>
          <w:rFonts w:asciiTheme="minorHAnsi" w:eastAsiaTheme="minorEastAsia" w:hAnsiTheme="minorHAnsi"/>
          <w:b/>
          <w:noProof/>
          <w:color w:val="262626" w:themeColor="text1" w:themeTint="D9"/>
          <w:sz w:val="24"/>
          <w:szCs w:val="24"/>
          <w:lang w:eastAsia="zh-CN"/>
        </w:rPr>
        <w:t>W</w:t>
      </w:r>
      <w:r w:rsidRPr="00FE3BAA">
        <w:rPr>
          <w:rFonts w:asciiTheme="minorHAnsi" w:hAnsiTheme="minorHAnsi"/>
          <w:b/>
          <w:noProof/>
          <w:color w:val="262626" w:themeColor="text1" w:themeTint="D9"/>
          <w:sz w:val="24"/>
          <w:szCs w:val="24"/>
          <w:lang w:eastAsia="zh-CN"/>
        </w:rPr>
        <w:t>ARNING! Only perform the steps described within these instructions. All further inspection, maintenance and repair work must be performed by an authorized service center or a similarly qualified specialist if you cannot solve the problem yourself. Suspected malfunctions are often due to causes that the users can fix themselves. Therefore check the product using this section. In most cases the problem can be solved quickly</w:t>
      </w:r>
    </w:p>
    <w:tbl>
      <w:tblPr>
        <w:tblStyle w:val="a6"/>
        <w:tblW w:w="10490" w:type="dxa"/>
        <w:tblInd w:w="108" w:type="dxa"/>
        <w:tblLayout w:type="fixed"/>
        <w:tblLook w:val="01E0"/>
      </w:tblPr>
      <w:tblGrid>
        <w:gridCol w:w="2268"/>
        <w:gridCol w:w="4395"/>
        <w:gridCol w:w="3827"/>
      </w:tblGrid>
      <w:tr w:rsidR="00A30630" w:rsidRPr="00FE3BAA" w:rsidTr="0082372D">
        <w:trPr>
          <w:trHeight w:hRule="exact" w:val="577"/>
        </w:trPr>
        <w:tc>
          <w:tcPr>
            <w:tcW w:w="2268" w:type="dxa"/>
          </w:tcPr>
          <w:p w:rsidR="00A30630" w:rsidRPr="00FE3BAA" w:rsidRDefault="00A30630" w:rsidP="00FE3BAA">
            <w:pPr>
              <w:pStyle w:val="TableParagraph"/>
              <w:spacing w:before="57"/>
              <w:ind w:left="80"/>
              <w:jc w:val="both"/>
              <w:rPr>
                <w:rFonts w:asciiTheme="minorHAnsi" w:eastAsia="FuturaT" w:hAnsiTheme="minorHAnsi" w:cs="Arial"/>
                <w:sz w:val="24"/>
                <w:szCs w:val="24"/>
              </w:rPr>
            </w:pPr>
            <w:r w:rsidRPr="00FE3BAA">
              <w:rPr>
                <w:rFonts w:asciiTheme="minorHAnsi" w:eastAsia="FuturaT" w:hAnsiTheme="minorHAnsi" w:cs="Arial"/>
                <w:b/>
                <w:bCs/>
                <w:spacing w:val="-3"/>
                <w:w w:val="110"/>
                <w:sz w:val="24"/>
                <w:szCs w:val="24"/>
              </w:rPr>
              <w:t>P</w:t>
            </w:r>
            <w:r w:rsidRPr="00FE3BAA">
              <w:rPr>
                <w:rFonts w:asciiTheme="minorHAnsi" w:eastAsia="FuturaT" w:hAnsiTheme="minorHAnsi" w:cs="Arial"/>
                <w:b/>
                <w:bCs/>
                <w:spacing w:val="-2"/>
                <w:w w:val="110"/>
                <w:sz w:val="24"/>
                <w:szCs w:val="24"/>
              </w:rPr>
              <w:t>r</w:t>
            </w:r>
            <w:r w:rsidRPr="00FE3BAA">
              <w:rPr>
                <w:rFonts w:asciiTheme="minorHAnsi" w:eastAsia="FuturaT" w:hAnsiTheme="minorHAnsi" w:cs="Arial"/>
                <w:b/>
                <w:bCs/>
                <w:w w:val="110"/>
                <w:sz w:val="24"/>
                <w:szCs w:val="24"/>
              </w:rPr>
              <w:t>oblem</w:t>
            </w:r>
          </w:p>
        </w:tc>
        <w:tc>
          <w:tcPr>
            <w:tcW w:w="4395" w:type="dxa"/>
          </w:tcPr>
          <w:p w:rsidR="00A30630" w:rsidRPr="00FE3BAA" w:rsidRDefault="00A30630" w:rsidP="00FE3BAA">
            <w:pPr>
              <w:pStyle w:val="TableParagraph"/>
              <w:spacing w:before="57"/>
              <w:ind w:left="80"/>
              <w:jc w:val="both"/>
              <w:rPr>
                <w:rFonts w:asciiTheme="minorHAnsi" w:eastAsia="FuturaT" w:hAnsiTheme="minorHAnsi" w:cs="Arial"/>
                <w:sz w:val="24"/>
                <w:szCs w:val="24"/>
              </w:rPr>
            </w:pPr>
            <w:r w:rsidRPr="00FE3BAA">
              <w:rPr>
                <w:rFonts w:asciiTheme="minorHAnsi" w:eastAsia="FuturaT" w:hAnsiTheme="minorHAnsi" w:cs="Arial"/>
                <w:b/>
                <w:bCs/>
                <w:spacing w:val="-4"/>
                <w:w w:val="110"/>
                <w:sz w:val="24"/>
                <w:szCs w:val="24"/>
              </w:rPr>
              <w:t>P</w:t>
            </w:r>
            <w:r w:rsidRPr="00FE3BAA">
              <w:rPr>
                <w:rFonts w:asciiTheme="minorHAnsi" w:eastAsia="FuturaT" w:hAnsiTheme="minorHAnsi" w:cs="Arial"/>
                <w:b/>
                <w:bCs/>
                <w:w w:val="110"/>
                <w:sz w:val="24"/>
                <w:szCs w:val="24"/>
              </w:rPr>
              <w:t>ossible</w:t>
            </w:r>
            <w:r w:rsidRPr="00FE3BAA">
              <w:rPr>
                <w:rFonts w:asciiTheme="minorHAnsi" w:eastAsia="FuturaT" w:hAnsiTheme="minorHAnsi" w:cs="Arial"/>
                <w:b/>
                <w:bCs/>
                <w:spacing w:val="11"/>
                <w:w w:val="110"/>
                <w:sz w:val="24"/>
                <w:szCs w:val="24"/>
              </w:rPr>
              <w:t xml:space="preserve"> </w:t>
            </w:r>
            <w:r w:rsidRPr="00FE3BAA">
              <w:rPr>
                <w:rFonts w:asciiTheme="minorHAnsi" w:eastAsia="FuturaT" w:hAnsiTheme="minorHAnsi" w:cs="Arial"/>
                <w:b/>
                <w:bCs/>
                <w:w w:val="110"/>
                <w:sz w:val="24"/>
                <w:szCs w:val="24"/>
              </w:rPr>
              <w:t>cause</w:t>
            </w:r>
          </w:p>
        </w:tc>
        <w:tc>
          <w:tcPr>
            <w:tcW w:w="3827" w:type="dxa"/>
          </w:tcPr>
          <w:p w:rsidR="00A30630" w:rsidRPr="00FE3BAA" w:rsidRDefault="00A30630" w:rsidP="00FE3BAA">
            <w:pPr>
              <w:pStyle w:val="TableParagraph"/>
              <w:spacing w:before="57"/>
              <w:ind w:left="80"/>
              <w:jc w:val="both"/>
              <w:rPr>
                <w:rFonts w:asciiTheme="minorHAnsi" w:eastAsia="FuturaT" w:hAnsiTheme="minorHAnsi" w:cs="Arial"/>
                <w:sz w:val="24"/>
                <w:szCs w:val="24"/>
              </w:rPr>
            </w:pPr>
            <w:r w:rsidRPr="00FE3BAA">
              <w:rPr>
                <w:rFonts w:asciiTheme="minorHAnsi" w:eastAsia="FuturaT" w:hAnsiTheme="minorHAnsi" w:cs="Arial"/>
                <w:b/>
                <w:bCs/>
                <w:spacing w:val="-3"/>
                <w:w w:val="110"/>
                <w:sz w:val="24"/>
                <w:szCs w:val="24"/>
              </w:rPr>
              <w:t>C</w:t>
            </w:r>
            <w:r w:rsidRPr="00FE3BAA">
              <w:rPr>
                <w:rFonts w:asciiTheme="minorHAnsi" w:eastAsia="FuturaT" w:hAnsiTheme="minorHAnsi" w:cs="Arial"/>
                <w:b/>
                <w:bCs/>
                <w:w w:val="110"/>
                <w:sz w:val="24"/>
                <w:szCs w:val="24"/>
              </w:rPr>
              <w:t>or</w:t>
            </w:r>
            <w:r w:rsidRPr="00FE3BAA">
              <w:rPr>
                <w:rFonts w:asciiTheme="minorHAnsi" w:eastAsia="FuturaT" w:hAnsiTheme="minorHAnsi" w:cs="Arial"/>
                <w:b/>
                <w:bCs/>
                <w:spacing w:val="-3"/>
                <w:w w:val="110"/>
                <w:sz w:val="24"/>
                <w:szCs w:val="24"/>
              </w:rPr>
              <w:t>r</w:t>
            </w:r>
            <w:r w:rsidRPr="00FE3BAA">
              <w:rPr>
                <w:rFonts w:asciiTheme="minorHAnsi" w:eastAsia="FuturaT" w:hAnsiTheme="minorHAnsi" w:cs="Arial"/>
                <w:b/>
                <w:bCs/>
                <w:w w:val="110"/>
                <w:sz w:val="24"/>
                <w:szCs w:val="24"/>
              </w:rPr>
              <w:t>ective</w:t>
            </w:r>
            <w:r w:rsidRPr="00FE3BAA">
              <w:rPr>
                <w:rFonts w:asciiTheme="minorHAnsi" w:eastAsia="FuturaT" w:hAnsiTheme="minorHAnsi" w:cs="Arial"/>
                <w:b/>
                <w:bCs/>
                <w:spacing w:val="-2"/>
                <w:w w:val="110"/>
                <w:sz w:val="24"/>
                <w:szCs w:val="24"/>
              </w:rPr>
              <w:t xml:space="preserve"> </w:t>
            </w:r>
            <w:r w:rsidRPr="00FE3BAA">
              <w:rPr>
                <w:rFonts w:asciiTheme="minorHAnsi" w:eastAsia="FuturaT" w:hAnsiTheme="minorHAnsi" w:cs="Arial"/>
                <w:b/>
                <w:bCs/>
                <w:w w:val="110"/>
                <w:sz w:val="24"/>
                <w:szCs w:val="24"/>
              </w:rPr>
              <w:t>action</w:t>
            </w:r>
          </w:p>
        </w:tc>
      </w:tr>
      <w:tr w:rsidR="00D61E11" w:rsidRPr="00FE3BAA" w:rsidTr="0082372D">
        <w:trPr>
          <w:trHeight w:hRule="exact" w:val="488"/>
        </w:trPr>
        <w:tc>
          <w:tcPr>
            <w:tcW w:w="2268" w:type="dxa"/>
            <w:vMerge w:val="restart"/>
          </w:tcPr>
          <w:p w:rsidR="00D61E11" w:rsidRPr="00FE3BAA" w:rsidRDefault="00D61E11" w:rsidP="00FE3BAA">
            <w:pPr>
              <w:pStyle w:val="TableParagraph"/>
              <w:spacing w:before="6" w:line="140" w:lineRule="exact"/>
              <w:jc w:val="both"/>
              <w:rPr>
                <w:rFonts w:asciiTheme="minorHAnsi" w:hAnsiTheme="minorHAnsi" w:cs="Arial"/>
                <w:sz w:val="24"/>
                <w:szCs w:val="24"/>
              </w:rPr>
            </w:pPr>
          </w:p>
          <w:p w:rsidR="00D61E11" w:rsidRPr="00FE3BAA" w:rsidRDefault="00D61E11" w:rsidP="00FE3BAA">
            <w:pPr>
              <w:pStyle w:val="TableParagraph"/>
              <w:spacing w:line="200" w:lineRule="exact"/>
              <w:jc w:val="both"/>
              <w:rPr>
                <w:rFonts w:asciiTheme="minorHAnsi" w:hAnsiTheme="minorHAnsi" w:cs="Arial"/>
                <w:sz w:val="24"/>
                <w:szCs w:val="24"/>
              </w:rPr>
            </w:pPr>
          </w:p>
          <w:p w:rsidR="00D61E11" w:rsidRPr="00FE3BAA" w:rsidRDefault="00D61E11" w:rsidP="00FE3BAA">
            <w:pPr>
              <w:pStyle w:val="TableParagraph"/>
              <w:spacing w:line="200" w:lineRule="exact"/>
              <w:jc w:val="both"/>
              <w:rPr>
                <w:rFonts w:asciiTheme="minorHAnsi" w:hAnsiTheme="minorHAnsi" w:cs="Arial"/>
                <w:sz w:val="24"/>
                <w:szCs w:val="24"/>
                <w:lang w:eastAsia="zh-CN"/>
              </w:rPr>
            </w:pPr>
          </w:p>
          <w:p w:rsidR="00D61E11" w:rsidRPr="00FE3BAA" w:rsidRDefault="00D61E11" w:rsidP="00FE3BAA">
            <w:pPr>
              <w:pStyle w:val="TableParagraph"/>
              <w:spacing w:line="200" w:lineRule="exact"/>
              <w:ind w:left="80" w:right="257"/>
              <w:jc w:val="both"/>
              <w:rPr>
                <w:rFonts w:asciiTheme="minorHAnsi" w:eastAsia="FuturaTDem" w:hAnsiTheme="minorHAnsi" w:cs="Arial"/>
                <w:sz w:val="24"/>
                <w:szCs w:val="24"/>
              </w:rPr>
            </w:pPr>
            <w:r w:rsidRPr="00FE3BAA">
              <w:rPr>
                <w:rFonts w:asciiTheme="minorHAnsi" w:hAnsiTheme="minorHAnsi" w:cs="Arial"/>
                <w:sz w:val="24"/>
                <w:szCs w:val="24"/>
                <w:lang w:eastAsia="zh-CN"/>
              </w:rPr>
              <w:t>The tool won’t start</w:t>
            </w:r>
          </w:p>
        </w:tc>
        <w:tc>
          <w:tcPr>
            <w:tcW w:w="4395" w:type="dxa"/>
          </w:tcPr>
          <w:p w:rsidR="00D61E11" w:rsidRPr="00FE3BAA" w:rsidRDefault="00D61E11" w:rsidP="00D61E11">
            <w:pPr>
              <w:pStyle w:val="TableParagraph"/>
              <w:spacing w:before="54"/>
              <w:ind w:left="0"/>
              <w:jc w:val="both"/>
              <w:rPr>
                <w:rFonts w:asciiTheme="minorHAnsi" w:eastAsia="FuturaTDem" w:hAnsiTheme="minorHAnsi" w:cs="Arial"/>
                <w:sz w:val="24"/>
                <w:szCs w:val="24"/>
              </w:rPr>
            </w:pPr>
            <w:r w:rsidRPr="00FE3BAA">
              <w:rPr>
                <w:rFonts w:asciiTheme="minorHAnsi" w:eastAsia="FuturaTDem" w:hAnsiTheme="minorHAnsi" w:cs="Arial"/>
                <w:sz w:val="24"/>
                <w:szCs w:val="24"/>
              </w:rPr>
              <w:t>Battery discharged</w:t>
            </w:r>
          </w:p>
        </w:tc>
        <w:tc>
          <w:tcPr>
            <w:tcW w:w="3827" w:type="dxa"/>
          </w:tcPr>
          <w:p w:rsidR="00D61E11" w:rsidRPr="00FE3BAA" w:rsidRDefault="00D61E11" w:rsidP="00D61E11">
            <w:pPr>
              <w:pStyle w:val="TableParagraph"/>
              <w:spacing w:before="54"/>
              <w:ind w:left="0"/>
              <w:jc w:val="both"/>
              <w:rPr>
                <w:rFonts w:asciiTheme="minorHAnsi" w:eastAsia="FuturaTDem" w:hAnsiTheme="minorHAnsi" w:cs="Arial"/>
                <w:sz w:val="24"/>
                <w:szCs w:val="24"/>
              </w:rPr>
            </w:pPr>
            <w:r w:rsidRPr="00FE3BAA">
              <w:rPr>
                <w:rFonts w:asciiTheme="minorHAnsi" w:eastAsia="FuturaTDem" w:hAnsiTheme="minorHAnsi" w:cs="Arial"/>
                <w:spacing w:val="-4"/>
                <w:sz w:val="24"/>
                <w:szCs w:val="24"/>
              </w:rPr>
              <w:t>R</w:t>
            </w:r>
            <w:r w:rsidRPr="00FE3BAA">
              <w:rPr>
                <w:rFonts w:asciiTheme="minorHAnsi" w:eastAsia="FuturaTDem" w:hAnsiTheme="minorHAnsi" w:cs="Arial"/>
                <w:sz w:val="24"/>
                <w:szCs w:val="24"/>
              </w:rPr>
              <w:t>echa</w:t>
            </w:r>
            <w:r w:rsidRPr="00FE3BAA">
              <w:rPr>
                <w:rFonts w:asciiTheme="minorHAnsi" w:eastAsia="FuturaTDem" w:hAnsiTheme="minorHAnsi" w:cs="Arial"/>
                <w:spacing w:val="-4"/>
                <w:sz w:val="24"/>
                <w:szCs w:val="24"/>
              </w:rPr>
              <w:t>r</w:t>
            </w:r>
            <w:r w:rsidRPr="00FE3BAA">
              <w:rPr>
                <w:rFonts w:asciiTheme="minorHAnsi" w:eastAsia="FuturaTDem" w:hAnsiTheme="minorHAnsi" w:cs="Arial"/>
                <w:sz w:val="24"/>
                <w:szCs w:val="24"/>
              </w:rPr>
              <w:t>ge</w:t>
            </w:r>
            <w:r w:rsidRPr="00FE3BAA">
              <w:rPr>
                <w:rFonts w:asciiTheme="minorHAnsi" w:eastAsia="FuturaTDem" w:hAnsiTheme="minorHAnsi" w:cs="Arial"/>
                <w:spacing w:val="2"/>
                <w:sz w:val="24"/>
                <w:szCs w:val="24"/>
              </w:rPr>
              <w:t xml:space="preserve"> </w:t>
            </w:r>
            <w:r w:rsidRPr="00FE3BAA">
              <w:rPr>
                <w:rFonts w:asciiTheme="minorHAnsi" w:eastAsia="FuturaTDem" w:hAnsiTheme="minorHAnsi" w:cs="Arial"/>
                <w:sz w:val="24"/>
                <w:szCs w:val="24"/>
              </w:rPr>
              <w:t>batte</w:t>
            </w:r>
            <w:r w:rsidRPr="00FE3BAA">
              <w:rPr>
                <w:rFonts w:asciiTheme="minorHAnsi" w:eastAsia="FuturaTDem" w:hAnsiTheme="minorHAnsi" w:cs="Arial"/>
                <w:spacing w:val="7"/>
                <w:sz w:val="24"/>
                <w:szCs w:val="24"/>
              </w:rPr>
              <w:t>r</w:t>
            </w:r>
            <w:r w:rsidRPr="00FE3BAA">
              <w:rPr>
                <w:rFonts w:asciiTheme="minorHAnsi" w:eastAsia="FuturaTDem" w:hAnsiTheme="minorHAnsi" w:cs="Arial"/>
                <w:sz w:val="24"/>
                <w:szCs w:val="24"/>
              </w:rPr>
              <w:t>y</w:t>
            </w:r>
            <w:r w:rsidRPr="00FE3BAA">
              <w:rPr>
                <w:rFonts w:asciiTheme="minorHAnsi" w:eastAsia="FuturaTDem" w:hAnsiTheme="minorHAnsi" w:cs="Arial"/>
                <w:spacing w:val="2"/>
                <w:sz w:val="24"/>
                <w:szCs w:val="24"/>
              </w:rPr>
              <w:t xml:space="preserve"> </w:t>
            </w:r>
          </w:p>
        </w:tc>
      </w:tr>
      <w:tr w:rsidR="00A30630" w:rsidRPr="00FE3BAA" w:rsidTr="0082372D">
        <w:trPr>
          <w:trHeight w:hRule="exact" w:val="424"/>
        </w:trPr>
        <w:tc>
          <w:tcPr>
            <w:tcW w:w="2268" w:type="dxa"/>
            <w:vMerge/>
          </w:tcPr>
          <w:p w:rsidR="00A30630" w:rsidRPr="00FE3BAA" w:rsidRDefault="00A30630" w:rsidP="00FE3BAA">
            <w:pPr>
              <w:jc w:val="both"/>
              <w:rPr>
                <w:rFonts w:asciiTheme="minorHAnsi" w:hAnsiTheme="minorHAnsi" w:cs="Arial"/>
              </w:rPr>
            </w:pPr>
          </w:p>
        </w:tc>
        <w:tc>
          <w:tcPr>
            <w:tcW w:w="4395" w:type="dxa"/>
          </w:tcPr>
          <w:p w:rsidR="00A30630" w:rsidRPr="00FE3BAA" w:rsidRDefault="00A30630" w:rsidP="00D61E11">
            <w:pPr>
              <w:pStyle w:val="TableParagraph"/>
              <w:spacing w:before="54"/>
              <w:ind w:left="0"/>
              <w:jc w:val="both"/>
              <w:rPr>
                <w:rFonts w:asciiTheme="minorHAnsi" w:eastAsia="FuturaTDem" w:hAnsiTheme="minorHAnsi" w:cs="Arial"/>
                <w:sz w:val="24"/>
                <w:szCs w:val="24"/>
              </w:rPr>
            </w:pPr>
            <w:r w:rsidRPr="00FE3BAA">
              <w:rPr>
                <w:rFonts w:asciiTheme="minorHAnsi" w:eastAsia="FuturaTDem" w:hAnsiTheme="minorHAnsi" w:cs="Arial"/>
                <w:sz w:val="24"/>
                <w:szCs w:val="24"/>
              </w:rPr>
              <w:t>Battery not inserted</w:t>
            </w:r>
          </w:p>
        </w:tc>
        <w:tc>
          <w:tcPr>
            <w:tcW w:w="3827" w:type="dxa"/>
          </w:tcPr>
          <w:p w:rsidR="00A30630" w:rsidRPr="00FE3BAA" w:rsidRDefault="00A30630" w:rsidP="00D61E11">
            <w:pPr>
              <w:pStyle w:val="TableParagraph"/>
              <w:spacing w:before="54"/>
              <w:ind w:left="0"/>
              <w:jc w:val="both"/>
              <w:rPr>
                <w:rFonts w:asciiTheme="minorHAnsi" w:eastAsia="FuturaTDem" w:hAnsiTheme="minorHAnsi" w:cs="Arial"/>
                <w:sz w:val="24"/>
                <w:szCs w:val="24"/>
              </w:rPr>
            </w:pPr>
            <w:r w:rsidRPr="00FE3BAA">
              <w:rPr>
                <w:rFonts w:asciiTheme="minorHAnsi" w:eastAsia="FuturaTDem" w:hAnsiTheme="minorHAnsi" w:cs="Arial"/>
                <w:sz w:val="24"/>
                <w:szCs w:val="24"/>
              </w:rPr>
              <w:t>Insert battery</w:t>
            </w:r>
          </w:p>
        </w:tc>
      </w:tr>
      <w:tr w:rsidR="00A30630" w:rsidRPr="00FE3BAA" w:rsidTr="0082372D">
        <w:trPr>
          <w:trHeight w:hRule="exact" w:val="430"/>
        </w:trPr>
        <w:tc>
          <w:tcPr>
            <w:tcW w:w="2268" w:type="dxa"/>
            <w:vMerge/>
          </w:tcPr>
          <w:p w:rsidR="00A30630" w:rsidRPr="00FE3BAA" w:rsidRDefault="00A30630" w:rsidP="00FE3BAA">
            <w:pPr>
              <w:jc w:val="both"/>
              <w:rPr>
                <w:rFonts w:asciiTheme="minorHAnsi" w:hAnsiTheme="minorHAnsi" w:cs="Arial"/>
              </w:rPr>
            </w:pPr>
          </w:p>
        </w:tc>
        <w:tc>
          <w:tcPr>
            <w:tcW w:w="4395" w:type="dxa"/>
          </w:tcPr>
          <w:p w:rsidR="00A30630" w:rsidRPr="00FE3BAA" w:rsidRDefault="00A30630" w:rsidP="00D61E11">
            <w:pPr>
              <w:pStyle w:val="TableParagraph"/>
              <w:spacing w:before="54"/>
              <w:ind w:left="0"/>
              <w:jc w:val="both"/>
              <w:rPr>
                <w:rFonts w:asciiTheme="minorHAnsi" w:eastAsia="FuturaTDem" w:hAnsiTheme="minorHAnsi" w:cs="Arial"/>
                <w:sz w:val="24"/>
                <w:szCs w:val="24"/>
              </w:rPr>
            </w:pPr>
            <w:r w:rsidRPr="00FE3BAA">
              <w:rPr>
                <w:rFonts w:asciiTheme="minorHAnsi" w:eastAsia="FuturaTDem" w:hAnsiTheme="minorHAnsi" w:cs="Arial"/>
                <w:sz w:val="24"/>
                <w:szCs w:val="24"/>
              </w:rPr>
              <w:t>On/Off</w:t>
            </w:r>
            <w:r w:rsidRPr="00FE3BAA">
              <w:rPr>
                <w:rFonts w:asciiTheme="minorHAnsi" w:eastAsia="FuturaTDem" w:hAnsiTheme="minorHAnsi" w:cs="Arial"/>
                <w:spacing w:val="13"/>
                <w:sz w:val="24"/>
                <w:szCs w:val="24"/>
              </w:rPr>
              <w:t xml:space="preserve"> </w:t>
            </w:r>
            <w:r w:rsidRPr="00FE3BAA">
              <w:rPr>
                <w:rFonts w:asciiTheme="minorHAnsi" w:eastAsia="FuturaTDem" w:hAnsiTheme="minorHAnsi" w:cs="Arial"/>
                <w:sz w:val="24"/>
                <w:szCs w:val="24"/>
              </w:rPr>
              <w:t>switch</w:t>
            </w:r>
            <w:r w:rsidRPr="00FE3BAA">
              <w:rPr>
                <w:rFonts w:asciiTheme="minorHAnsi" w:eastAsia="FuturaTDem" w:hAnsiTheme="minorHAnsi" w:cs="Arial"/>
                <w:spacing w:val="10"/>
                <w:sz w:val="24"/>
                <w:szCs w:val="24"/>
              </w:rPr>
              <w:t xml:space="preserve"> </w:t>
            </w:r>
            <w:r w:rsidRPr="00FE3BAA">
              <w:rPr>
                <w:rFonts w:asciiTheme="minorHAnsi" w:eastAsia="FuturaTDem" w:hAnsiTheme="minorHAnsi" w:cs="Arial"/>
                <w:sz w:val="24"/>
                <w:szCs w:val="24"/>
              </w:rPr>
              <w:t>defective</w:t>
            </w:r>
          </w:p>
        </w:tc>
        <w:tc>
          <w:tcPr>
            <w:tcW w:w="3827" w:type="dxa"/>
          </w:tcPr>
          <w:p w:rsidR="00A30630" w:rsidRPr="00FE3BAA" w:rsidRDefault="00A30630" w:rsidP="00D61E11">
            <w:pPr>
              <w:pStyle w:val="TableParagraph"/>
              <w:spacing w:before="54"/>
              <w:ind w:left="0"/>
              <w:jc w:val="both"/>
              <w:rPr>
                <w:rFonts w:asciiTheme="minorHAnsi" w:eastAsia="FuturaTDem" w:hAnsiTheme="minorHAnsi" w:cs="Arial"/>
                <w:sz w:val="24"/>
                <w:szCs w:val="24"/>
              </w:rPr>
            </w:pPr>
            <w:r w:rsidRPr="00FE3BAA">
              <w:rPr>
                <w:rFonts w:asciiTheme="minorHAnsi" w:eastAsia="FuturaTDem" w:hAnsiTheme="minorHAnsi" w:cs="Arial"/>
                <w:sz w:val="24"/>
                <w:szCs w:val="24"/>
              </w:rPr>
              <w:t>Send</w:t>
            </w:r>
            <w:r w:rsidRPr="00FE3BAA">
              <w:rPr>
                <w:rFonts w:asciiTheme="minorHAnsi" w:eastAsia="FuturaTDem" w:hAnsiTheme="minorHAnsi" w:cs="Arial"/>
                <w:spacing w:val="11"/>
                <w:sz w:val="24"/>
                <w:szCs w:val="24"/>
              </w:rPr>
              <w:t xml:space="preserve"> </w:t>
            </w:r>
            <w:r w:rsidRPr="00FE3BAA">
              <w:rPr>
                <w:rFonts w:asciiTheme="minorHAnsi" w:eastAsia="FuturaTDem" w:hAnsiTheme="minorHAnsi" w:cs="Arial"/>
                <w:sz w:val="24"/>
                <w:szCs w:val="24"/>
              </w:rPr>
              <w:t>in</w:t>
            </w:r>
            <w:r w:rsidRPr="00FE3BAA">
              <w:rPr>
                <w:rFonts w:asciiTheme="minorHAnsi" w:eastAsia="FuturaTDem" w:hAnsiTheme="minorHAnsi" w:cs="Arial"/>
                <w:spacing w:val="11"/>
                <w:sz w:val="24"/>
                <w:szCs w:val="24"/>
              </w:rPr>
              <w:t xml:space="preserve"> </w:t>
            </w:r>
            <w:r w:rsidRPr="00FE3BAA">
              <w:rPr>
                <w:rFonts w:asciiTheme="minorHAnsi" w:eastAsia="FuturaTDem" w:hAnsiTheme="minorHAnsi" w:cs="Arial"/>
                <w:sz w:val="24"/>
                <w:szCs w:val="24"/>
              </w:rPr>
              <w:t>to</w:t>
            </w:r>
            <w:r w:rsidRPr="00FE3BAA">
              <w:rPr>
                <w:rFonts w:asciiTheme="minorHAnsi" w:eastAsia="FuturaTDem" w:hAnsiTheme="minorHAnsi" w:cs="Arial"/>
                <w:spacing w:val="11"/>
                <w:sz w:val="24"/>
                <w:szCs w:val="24"/>
              </w:rPr>
              <w:t xml:space="preserve"> </w:t>
            </w:r>
            <w:r w:rsidRPr="00FE3BAA">
              <w:rPr>
                <w:rFonts w:asciiTheme="minorHAnsi" w:eastAsia="FuturaTDem" w:hAnsiTheme="minorHAnsi" w:cs="Arial"/>
                <w:sz w:val="24"/>
                <w:szCs w:val="24"/>
              </w:rPr>
              <w:t>Se</w:t>
            </w:r>
            <w:r w:rsidRPr="00FE3BAA">
              <w:rPr>
                <w:rFonts w:asciiTheme="minorHAnsi" w:eastAsia="FuturaTDem" w:hAnsiTheme="minorHAnsi" w:cs="Arial"/>
                <w:spacing w:val="7"/>
                <w:sz w:val="24"/>
                <w:szCs w:val="24"/>
              </w:rPr>
              <w:t>r</w:t>
            </w:r>
            <w:r w:rsidRPr="00FE3BAA">
              <w:rPr>
                <w:rFonts w:asciiTheme="minorHAnsi" w:eastAsia="FuturaTDem" w:hAnsiTheme="minorHAnsi" w:cs="Arial"/>
                <w:sz w:val="24"/>
                <w:szCs w:val="24"/>
              </w:rPr>
              <w:t>vi</w:t>
            </w:r>
            <w:r w:rsidRPr="00FE3BAA">
              <w:rPr>
                <w:rFonts w:asciiTheme="minorHAnsi" w:eastAsia="FuturaTDem" w:hAnsiTheme="minorHAnsi" w:cs="Arial"/>
                <w:spacing w:val="-3"/>
                <w:sz w:val="24"/>
                <w:szCs w:val="24"/>
              </w:rPr>
              <w:t>c</w:t>
            </w:r>
            <w:r w:rsidRPr="00FE3BAA">
              <w:rPr>
                <w:rFonts w:asciiTheme="minorHAnsi" w:eastAsia="FuturaTDem" w:hAnsiTheme="minorHAnsi" w:cs="Arial"/>
                <w:sz w:val="24"/>
                <w:szCs w:val="24"/>
              </w:rPr>
              <w:t>e</w:t>
            </w:r>
            <w:r w:rsidRPr="00FE3BAA">
              <w:rPr>
                <w:rFonts w:asciiTheme="minorHAnsi" w:eastAsia="FuturaTDem" w:hAnsiTheme="minorHAnsi" w:cs="Arial"/>
                <w:spacing w:val="12"/>
                <w:sz w:val="24"/>
                <w:szCs w:val="24"/>
              </w:rPr>
              <w:t xml:space="preserve"> </w:t>
            </w:r>
            <w:r w:rsidRPr="00FE3BAA">
              <w:rPr>
                <w:rFonts w:asciiTheme="minorHAnsi" w:eastAsia="FuturaTDem" w:hAnsiTheme="minorHAnsi" w:cs="Arial"/>
                <w:spacing w:val="-3"/>
                <w:sz w:val="24"/>
                <w:szCs w:val="24"/>
              </w:rPr>
              <w:t>C</w:t>
            </w:r>
            <w:r w:rsidRPr="00FE3BAA">
              <w:rPr>
                <w:rFonts w:asciiTheme="minorHAnsi" w:eastAsia="FuturaTDem" w:hAnsiTheme="minorHAnsi" w:cs="Arial"/>
                <w:sz w:val="24"/>
                <w:szCs w:val="24"/>
              </w:rPr>
              <w:t>ent</w:t>
            </w:r>
            <w:r w:rsidRPr="00FE3BAA">
              <w:rPr>
                <w:rFonts w:asciiTheme="minorHAnsi" w:eastAsia="FuturaTDem" w:hAnsiTheme="minorHAnsi" w:cs="Arial"/>
                <w:spacing w:val="-5"/>
                <w:sz w:val="24"/>
                <w:szCs w:val="24"/>
              </w:rPr>
              <w:t>r</w:t>
            </w:r>
            <w:r w:rsidRPr="00FE3BAA">
              <w:rPr>
                <w:rFonts w:asciiTheme="minorHAnsi" w:eastAsia="FuturaTDem" w:hAnsiTheme="minorHAnsi" w:cs="Arial"/>
                <w:sz w:val="24"/>
                <w:szCs w:val="24"/>
              </w:rPr>
              <w:t>e</w:t>
            </w:r>
            <w:r w:rsidRPr="00FE3BAA">
              <w:rPr>
                <w:rFonts w:asciiTheme="minorHAnsi" w:eastAsia="FuturaTDem" w:hAnsiTheme="minorHAnsi" w:cs="Arial"/>
                <w:spacing w:val="11"/>
                <w:sz w:val="24"/>
                <w:szCs w:val="24"/>
              </w:rPr>
              <w:t xml:space="preserve"> </w:t>
            </w:r>
            <w:r w:rsidRPr="00FE3BAA">
              <w:rPr>
                <w:rFonts w:asciiTheme="minorHAnsi" w:eastAsia="FuturaTDem" w:hAnsiTheme="minorHAnsi" w:cs="Arial"/>
                <w:sz w:val="24"/>
                <w:szCs w:val="24"/>
              </w:rPr>
              <w:t>for</w:t>
            </w:r>
            <w:r w:rsidRPr="00FE3BAA">
              <w:rPr>
                <w:rFonts w:asciiTheme="minorHAnsi" w:eastAsia="FuturaTDem" w:hAnsiTheme="minorHAnsi" w:cs="Arial"/>
                <w:spacing w:val="11"/>
                <w:sz w:val="24"/>
                <w:szCs w:val="24"/>
              </w:rPr>
              <w:t xml:space="preserve"> </w:t>
            </w:r>
            <w:r w:rsidRPr="00FE3BAA">
              <w:rPr>
                <w:rFonts w:asciiTheme="minorHAnsi" w:eastAsia="FuturaTDem" w:hAnsiTheme="minorHAnsi" w:cs="Arial"/>
                <w:spacing w:val="-5"/>
                <w:sz w:val="24"/>
                <w:szCs w:val="24"/>
              </w:rPr>
              <w:t>r</w:t>
            </w:r>
            <w:r w:rsidRPr="00FE3BAA">
              <w:rPr>
                <w:rFonts w:asciiTheme="minorHAnsi" w:eastAsia="FuturaTDem" w:hAnsiTheme="minorHAnsi" w:cs="Arial"/>
                <w:sz w:val="24"/>
                <w:szCs w:val="24"/>
              </w:rPr>
              <w:t>epair</w:t>
            </w:r>
          </w:p>
        </w:tc>
      </w:tr>
      <w:tr w:rsidR="00A30630" w:rsidRPr="00FE3BAA" w:rsidTr="0082372D">
        <w:trPr>
          <w:trHeight w:hRule="exact" w:val="482"/>
        </w:trPr>
        <w:tc>
          <w:tcPr>
            <w:tcW w:w="2268" w:type="dxa"/>
            <w:vMerge/>
          </w:tcPr>
          <w:p w:rsidR="00A30630" w:rsidRPr="00FE3BAA" w:rsidRDefault="00A30630" w:rsidP="00FE3BAA">
            <w:pPr>
              <w:jc w:val="both"/>
              <w:rPr>
                <w:rFonts w:asciiTheme="minorHAnsi" w:hAnsiTheme="minorHAnsi" w:cs="Arial"/>
              </w:rPr>
            </w:pPr>
          </w:p>
        </w:tc>
        <w:tc>
          <w:tcPr>
            <w:tcW w:w="4395" w:type="dxa"/>
          </w:tcPr>
          <w:p w:rsidR="00A30630" w:rsidRPr="00FE3BAA" w:rsidRDefault="00A30630" w:rsidP="00D61E11">
            <w:pPr>
              <w:pStyle w:val="TableParagraph"/>
              <w:spacing w:before="54"/>
              <w:ind w:left="0"/>
              <w:jc w:val="both"/>
              <w:rPr>
                <w:rFonts w:asciiTheme="minorHAnsi" w:hAnsiTheme="minorHAnsi" w:cs="Arial"/>
                <w:sz w:val="24"/>
                <w:szCs w:val="24"/>
                <w:lang w:eastAsia="zh-CN"/>
              </w:rPr>
            </w:pPr>
            <w:r w:rsidRPr="00FE3BAA">
              <w:rPr>
                <w:rFonts w:asciiTheme="minorHAnsi" w:hAnsiTheme="minorHAnsi" w:cs="Arial"/>
                <w:sz w:val="24"/>
                <w:szCs w:val="24"/>
                <w:lang w:eastAsia="zh-CN"/>
              </w:rPr>
              <w:t>Battery terminals on dirt</w:t>
            </w:r>
          </w:p>
        </w:tc>
        <w:tc>
          <w:tcPr>
            <w:tcW w:w="3827" w:type="dxa"/>
          </w:tcPr>
          <w:p w:rsidR="00A30630" w:rsidRPr="00FE3BAA" w:rsidRDefault="00A30630" w:rsidP="00D61E11">
            <w:pPr>
              <w:pStyle w:val="TableParagraph"/>
              <w:spacing w:before="54"/>
              <w:ind w:left="0"/>
              <w:jc w:val="both"/>
              <w:rPr>
                <w:rFonts w:asciiTheme="minorHAnsi" w:hAnsiTheme="minorHAnsi" w:cs="Arial"/>
                <w:sz w:val="24"/>
                <w:szCs w:val="24"/>
                <w:lang w:eastAsia="zh-CN"/>
              </w:rPr>
            </w:pPr>
            <w:r w:rsidRPr="00FE3BAA">
              <w:rPr>
                <w:rFonts w:asciiTheme="minorHAnsi" w:hAnsiTheme="minorHAnsi" w:cs="Arial"/>
                <w:sz w:val="24"/>
                <w:szCs w:val="24"/>
                <w:lang w:eastAsia="zh-CN"/>
              </w:rPr>
              <w:t>Remove the dirt.</w:t>
            </w:r>
          </w:p>
        </w:tc>
      </w:tr>
      <w:tr w:rsidR="00D61E11" w:rsidRPr="00FE3BAA" w:rsidTr="0082372D">
        <w:trPr>
          <w:trHeight w:hRule="exact" w:val="926"/>
        </w:trPr>
        <w:tc>
          <w:tcPr>
            <w:tcW w:w="2268" w:type="dxa"/>
            <w:vMerge w:val="restart"/>
          </w:tcPr>
          <w:p w:rsidR="00D61E11" w:rsidRPr="00FE3BAA" w:rsidRDefault="00D61E11" w:rsidP="00FE3BAA">
            <w:pPr>
              <w:jc w:val="both"/>
              <w:rPr>
                <w:rFonts w:asciiTheme="minorHAnsi" w:eastAsia="FuturaTDem" w:hAnsiTheme="minorHAnsi" w:cs="Arial"/>
              </w:rPr>
            </w:pPr>
            <w:r w:rsidRPr="00FE3BAA">
              <w:rPr>
                <w:rFonts w:asciiTheme="minorHAnsi" w:eastAsia="Microsoft Sans Serif" w:hAnsiTheme="minorHAnsi" w:cs="Arial"/>
              </w:rPr>
              <w:t>The saw blade experiences difficulties penetrating the material to be processed or the sawing performance is insufficient</w:t>
            </w:r>
          </w:p>
        </w:tc>
        <w:tc>
          <w:tcPr>
            <w:tcW w:w="4395" w:type="dxa"/>
          </w:tcPr>
          <w:p w:rsidR="00D61E11" w:rsidRPr="00E039E2" w:rsidRDefault="00D61E11" w:rsidP="00E039E2">
            <w:pPr>
              <w:rPr>
                <w:rFonts w:asciiTheme="minorHAnsi" w:hAnsiTheme="minorHAnsi"/>
              </w:rPr>
            </w:pPr>
            <w:r w:rsidRPr="00E039E2">
              <w:rPr>
                <w:rFonts w:asciiTheme="minorHAnsi" w:hAnsiTheme="minorHAnsi"/>
              </w:rPr>
              <w:t>Saw blade is not firmly locked in the place</w:t>
            </w:r>
          </w:p>
        </w:tc>
        <w:tc>
          <w:tcPr>
            <w:tcW w:w="3827" w:type="dxa"/>
          </w:tcPr>
          <w:p w:rsidR="00D61E11" w:rsidRPr="00FE3BAA" w:rsidRDefault="00D61E11" w:rsidP="00D61E11">
            <w:pPr>
              <w:pStyle w:val="TableParagraph"/>
              <w:spacing w:before="54"/>
              <w:ind w:left="0" w:right="273"/>
              <w:jc w:val="both"/>
              <w:rPr>
                <w:rFonts w:asciiTheme="minorHAnsi" w:eastAsia="FuturaTDem" w:hAnsiTheme="minorHAnsi" w:cs="Arial"/>
                <w:sz w:val="24"/>
                <w:szCs w:val="24"/>
              </w:rPr>
            </w:pPr>
            <w:r w:rsidRPr="00FE3BAA">
              <w:rPr>
                <w:rFonts w:asciiTheme="minorHAnsi" w:eastAsia="FuturaTDem" w:hAnsiTheme="minorHAnsi" w:cs="Arial"/>
                <w:sz w:val="24"/>
                <w:szCs w:val="24"/>
              </w:rPr>
              <w:t>Fix the saw blade firmly</w:t>
            </w:r>
          </w:p>
        </w:tc>
      </w:tr>
      <w:tr w:rsidR="00A30630" w:rsidRPr="00FE3BAA" w:rsidTr="0082372D">
        <w:trPr>
          <w:trHeight w:hRule="exact" w:val="861"/>
        </w:trPr>
        <w:tc>
          <w:tcPr>
            <w:tcW w:w="2268" w:type="dxa"/>
            <w:vMerge/>
          </w:tcPr>
          <w:p w:rsidR="00A30630" w:rsidRPr="00FE3BAA" w:rsidRDefault="00A30630" w:rsidP="00FE3BAA">
            <w:pPr>
              <w:jc w:val="both"/>
              <w:rPr>
                <w:rFonts w:asciiTheme="minorHAnsi" w:hAnsiTheme="minorHAnsi" w:cs="Arial"/>
              </w:rPr>
            </w:pPr>
          </w:p>
        </w:tc>
        <w:tc>
          <w:tcPr>
            <w:tcW w:w="4395" w:type="dxa"/>
          </w:tcPr>
          <w:p w:rsidR="00A30630" w:rsidRPr="00FE3BAA" w:rsidRDefault="00A30630" w:rsidP="00FE3BAA">
            <w:pPr>
              <w:pStyle w:val="TableParagraph"/>
              <w:tabs>
                <w:tab w:val="left" w:pos="1146"/>
              </w:tabs>
              <w:ind w:left="0"/>
              <w:jc w:val="both"/>
              <w:rPr>
                <w:rFonts w:asciiTheme="minorHAnsi" w:hAnsiTheme="minorHAnsi" w:cs="Arial"/>
                <w:sz w:val="24"/>
                <w:szCs w:val="24"/>
                <w:lang w:eastAsia="zh-CN"/>
              </w:rPr>
            </w:pPr>
            <w:r w:rsidRPr="00FE3BAA">
              <w:rPr>
                <w:rFonts w:asciiTheme="minorHAnsi" w:hAnsiTheme="minorHAnsi" w:cs="Arial"/>
                <w:sz w:val="24"/>
                <w:szCs w:val="24"/>
                <w:lang w:eastAsia="zh-CN"/>
              </w:rPr>
              <w:t>The pendulum setting is not suitable for the material to be processed</w:t>
            </w:r>
          </w:p>
          <w:p w:rsidR="00A30630" w:rsidRPr="00FE3BAA" w:rsidRDefault="00A30630" w:rsidP="00FE3BAA">
            <w:pPr>
              <w:pStyle w:val="TableParagraph"/>
              <w:tabs>
                <w:tab w:val="left" w:pos="1146"/>
              </w:tabs>
              <w:ind w:left="80"/>
              <w:jc w:val="both"/>
              <w:rPr>
                <w:rFonts w:asciiTheme="minorHAnsi" w:eastAsia="FuturaTDem" w:hAnsiTheme="minorHAnsi" w:cs="Arial"/>
                <w:sz w:val="24"/>
                <w:szCs w:val="24"/>
              </w:rPr>
            </w:pPr>
          </w:p>
        </w:tc>
        <w:tc>
          <w:tcPr>
            <w:tcW w:w="3827" w:type="dxa"/>
          </w:tcPr>
          <w:p w:rsidR="00A30630" w:rsidRPr="00FE3BAA" w:rsidRDefault="00A30630" w:rsidP="00FE3BAA">
            <w:pPr>
              <w:pStyle w:val="TableParagraph"/>
              <w:spacing w:before="54"/>
              <w:ind w:left="80" w:right="455"/>
              <w:jc w:val="both"/>
              <w:rPr>
                <w:rFonts w:asciiTheme="minorHAnsi" w:eastAsia="FuturaTDem" w:hAnsiTheme="minorHAnsi" w:cs="Arial"/>
                <w:sz w:val="24"/>
                <w:szCs w:val="24"/>
              </w:rPr>
            </w:pPr>
            <w:r w:rsidRPr="00FE3BAA">
              <w:rPr>
                <w:rFonts w:asciiTheme="minorHAnsi" w:eastAsia="FuturaTDem" w:hAnsiTheme="minorHAnsi" w:cs="Arial"/>
                <w:sz w:val="24"/>
                <w:szCs w:val="24"/>
              </w:rPr>
              <w:t>Set the correct pendulum.</w:t>
            </w:r>
          </w:p>
          <w:p w:rsidR="00A30630" w:rsidRPr="00FE3BAA" w:rsidRDefault="00A30630" w:rsidP="00FE3BAA">
            <w:pPr>
              <w:pStyle w:val="TableParagraph"/>
              <w:spacing w:before="54"/>
              <w:ind w:left="80" w:right="455"/>
              <w:jc w:val="both"/>
              <w:rPr>
                <w:rFonts w:asciiTheme="minorHAnsi" w:eastAsia="FuturaTDem" w:hAnsiTheme="minorHAnsi" w:cs="Arial"/>
                <w:sz w:val="24"/>
                <w:szCs w:val="24"/>
              </w:rPr>
            </w:pPr>
          </w:p>
        </w:tc>
      </w:tr>
      <w:tr w:rsidR="00A30630" w:rsidRPr="00FE3BAA" w:rsidTr="0082372D">
        <w:trPr>
          <w:trHeight w:hRule="exact" w:val="519"/>
        </w:trPr>
        <w:tc>
          <w:tcPr>
            <w:tcW w:w="2268" w:type="dxa"/>
            <w:vMerge/>
          </w:tcPr>
          <w:p w:rsidR="00A30630" w:rsidRPr="00FE3BAA" w:rsidRDefault="00A30630" w:rsidP="00FE3BAA">
            <w:pPr>
              <w:jc w:val="both"/>
              <w:rPr>
                <w:rFonts w:asciiTheme="minorHAnsi" w:hAnsiTheme="minorHAnsi" w:cs="Arial"/>
              </w:rPr>
            </w:pPr>
          </w:p>
        </w:tc>
        <w:tc>
          <w:tcPr>
            <w:tcW w:w="4395" w:type="dxa"/>
          </w:tcPr>
          <w:p w:rsidR="00A30630" w:rsidRPr="00FE3BAA" w:rsidRDefault="00A30630" w:rsidP="00FE3BAA">
            <w:pPr>
              <w:pStyle w:val="TableParagraph"/>
              <w:tabs>
                <w:tab w:val="left" w:pos="1146"/>
              </w:tabs>
              <w:ind w:left="0"/>
              <w:jc w:val="both"/>
              <w:rPr>
                <w:rFonts w:asciiTheme="minorHAnsi" w:hAnsiTheme="minorHAnsi" w:cs="Arial"/>
                <w:sz w:val="24"/>
                <w:szCs w:val="24"/>
                <w:lang w:eastAsia="zh-CN"/>
              </w:rPr>
            </w:pPr>
            <w:r w:rsidRPr="00FE3BAA">
              <w:rPr>
                <w:rFonts w:asciiTheme="minorHAnsi" w:hAnsiTheme="minorHAnsi" w:cs="Arial"/>
                <w:sz w:val="24"/>
                <w:szCs w:val="24"/>
                <w:lang w:eastAsia="zh-CN"/>
              </w:rPr>
              <w:t>Saw blade is worn</w:t>
            </w:r>
          </w:p>
          <w:p w:rsidR="00A30630" w:rsidRPr="00FE3BAA" w:rsidRDefault="00A30630" w:rsidP="00FE3BAA">
            <w:pPr>
              <w:pStyle w:val="TableParagraph"/>
              <w:spacing w:before="68" w:line="200" w:lineRule="exact"/>
              <w:ind w:left="0"/>
              <w:jc w:val="both"/>
              <w:rPr>
                <w:rFonts w:asciiTheme="minorHAnsi" w:hAnsiTheme="minorHAnsi" w:cs="Arial"/>
                <w:sz w:val="24"/>
                <w:szCs w:val="24"/>
                <w:lang w:eastAsia="zh-CN"/>
              </w:rPr>
            </w:pPr>
          </w:p>
        </w:tc>
        <w:tc>
          <w:tcPr>
            <w:tcW w:w="3827" w:type="dxa"/>
          </w:tcPr>
          <w:p w:rsidR="00A30630" w:rsidRPr="00FE3BAA" w:rsidRDefault="00A30630" w:rsidP="00E039E2">
            <w:pPr>
              <w:pStyle w:val="TableParagraph"/>
              <w:tabs>
                <w:tab w:val="left" w:pos="1707"/>
              </w:tabs>
              <w:ind w:left="0"/>
              <w:jc w:val="both"/>
              <w:rPr>
                <w:rFonts w:asciiTheme="minorHAnsi" w:eastAsia="FuturaTDem" w:hAnsiTheme="minorHAnsi" w:cs="Arial"/>
                <w:sz w:val="24"/>
                <w:szCs w:val="24"/>
              </w:rPr>
            </w:pPr>
            <w:r w:rsidRPr="00FE3BAA">
              <w:rPr>
                <w:rFonts w:asciiTheme="minorHAnsi" w:eastAsia="FuturaTDem" w:hAnsiTheme="minorHAnsi" w:cs="Arial"/>
                <w:sz w:val="24"/>
                <w:szCs w:val="24"/>
              </w:rPr>
              <w:t>Replace a new one</w:t>
            </w:r>
          </w:p>
        </w:tc>
      </w:tr>
      <w:tr w:rsidR="00A30630" w:rsidRPr="00FE3BAA" w:rsidTr="0082372D">
        <w:trPr>
          <w:trHeight w:hRule="exact" w:val="901"/>
        </w:trPr>
        <w:tc>
          <w:tcPr>
            <w:tcW w:w="2268" w:type="dxa"/>
            <w:vMerge/>
          </w:tcPr>
          <w:p w:rsidR="00A30630" w:rsidRPr="00FE3BAA" w:rsidRDefault="00A30630" w:rsidP="00FE3BAA">
            <w:pPr>
              <w:jc w:val="both"/>
              <w:rPr>
                <w:rFonts w:asciiTheme="minorHAnsi" w:hAnsiTheme="minorHAnsi" w:cs="Arial"/>
              </w:rPr>
            </w:pPr>
          </w:p>
        </w:tc>
        <w:tc>
          <w:tcPr>
            <w:tcW w:w="4395" w:type="dxa"/>
          </w:tcPr>
          <w:p w:rsidR="00A30630" w:rsidRPr="00FE3BAA" w:rsidRDefault="00A30630" w:rsidP="00FE3BAA">
            <w:pPr>
              <w:pStyle w:val="TableParagraph"/>
              <w:tabs>
                <w:tab w:val="left" w:pos="1146"/>
              </w:tabs>
              <w:ind w:left="0"/>
              <w:jc w:val="both"/>
              <w:rPr>
                <w:rFonts w:asciiTheme="minorHAnsi" w:hAnsiTheme="minorHAnsi" w:cs="Arial"/>
                <w:sz w:val="24"/>
                <w:szCs w:val="24"/>
              </w:rPr>
            </w:pPr>
            <w:r w:rsidRPr="00FE3BAA">
              <w:rPr>
                <w:rFonts w:asciiTheme="minorHAnsi" w:hAnsiTheme="minorHAnsi" w:cs="Arial"/>
                <w:sz w:val="24"/>
                <w:szCs w:val="24"/>
                <w:lang w:eastAsia="zh-CN"/>
              </w:rPr>
              <w:t>Wrong saw blade for the processed material.</w:t>
            </w:r>
          </w:p>
        </w:tc>
        <w:tc>
          <w:tcPr>
            <w:tcW w:w="3827" w:type="dxa"/>
          </w:tcPr>
          <w:p w:rsidR="00A30630" w:rsidRPr="00FE3BAA" w:rsidRDefault="00A30630" w:rsidP="00D61E11">
            <w:pPr>
              <w:pStyle w:val="TableParagraph"/>
              <w:spacing w:before="4"/>
              <w:ind w:left="0"/>
              <w:jc w:val="both"/>
              <w:rPr>
                <w:rFonts w:asciiTheme="minorHAnsi" w:hAnsiTheme="minorHAnsi" w:cs="Arial"/>
                <w:sz w:val="24"/>
                <w:szCs w:val="24"/>
                <w:lang w:eastAsia="zh-CN"/>
              </w:rPr>
            </w:pPr>
            <w:r w:rsidRPr="00FE3BAA">
              <w:rPr>
                <w:rFonts w:asciiTheme="minorHAnsi" w:hAnsiTheme="minorHAnsi" w:cs="Arial"/>
                <w:sz w:val="24"/>
                <w:szCs w:val="24"/>
                <w:lang w:eastAsia="zh-CN"/>
              </w:rPr>
              <w:t>Choose the correct saw blade.</w:t>
            </w:r>
          </w:p>
        </w:tc>
      </w:tr>
      <w:tr w:rsidR="001F11F4" w:rsidRPr="00FE3BAA" w:rsidTr="0082372D">
        <w:trPr>
          <w:trHeight w:hRule="exact" w:val="761"/>
        </w:trPr>
        <w:tc>
          <w:tcPr>
            <w:tcW w:w="2268" w:type="dxa"/>
            <w:vMerge w:val="restart"/>
          </w:tcPr>
          <w:p w:rsidR="001F11F4" w:rsidRDefault="001F11F4" w:rsidP="00FE3BAA">
            <w:pPr>
              <w:jc w:val="both"/>
              <w:rPr>
                <w:rFonts w:asciiTheme="minorHAnsi" w:hAnsiTheme="minorHAnsi" w:cs="Arial"/>
              </w:rPr>
            </w:pPr>
          </w:p>
          <w:p w:rsidR="001F11F4" w:rsidRPr="00FE3BAA" w:rsidRDefault="001F11F4" w:rsidP="00FE3BAA">
            <w:pPr>
              <w:jc w:val="both"/>
              <w:rPr>
                <w:rFonts w:asciiTheme="minorHAnsi" w:hAnsiTheme="minorHAnsi" w:cs="Arial"/>
              </w:rPr>
            </w:pPr>
            <w:r w:rsidRPr="001F11F4">
              <w:rPr>
                <w:rFonts w:asciiTheme="minorHAnsi" w:hAnsiTheme="minorHAnsi" w:cs="Arial"/>
              </w:rPr>
              <w:t>The device becomes hot</w:t>
            </w:r>
          </w:p>
        </w:tc>
        <w:tc>
          <w:tcPr>
            <w:tcW w:w="4395" w:type="dxa"/>
          </w:tcPr>
          <w:p w:rsidR="001F11F4" w:rsidRPr="00FE3BAA" w:rsidRDefault="001F11F4" w:rsidP="00FE3BAA">
            <w:pPr>
              <w:pStyle w:val="TableParagraph"/>
              <w:tabs>
                <w:tab w:val="left" w:pos="1146"/>
              </w:tabs>
              <w:ind w:left="0"/>
              <w:jc w:val="both"/>
              <w:rPr>
                <w:rFonts w:asciiTheme="minorHAnsi" w:hAnsiTheme="minorHAnsi" w:cs="Arial"/>
                <w:sz w:val="24"/>
                <w:szCs w:val="24"/>
                <w:lang w:eastAsia="zh-CN"/>
              </w:rPr>
            </w:pPr>
            <w:r>
              <w:rPr>
                <w:rFonts w:asciiTheme="minorHAnsi" w:hAnsiTheme="minorHAnsi" w:cs="Arial"/>
                <w:sz w:val="24"/>
                <w:szCs w:val="24"/>
                <w:lang w:eastAsia="zh-CN"/>
              </w:rPr>
              <w:t>T</w:t>
            </w:r>
            <w:r w:rsidRPr="00D61E11">
              <w:rPr>
                <w:rFonts w:asciiTheme="minorHAnsi" w:hAnsiTheme="minorHAnsi" w:cs="Arial"/>
                <w:sz w:val="24"/>
                <w:szCs w:val="24"/>
                <w:lang w:eastAsia="zh-CN"/>
              </w:rPr>
              <w:t>oo much pressure on the device when sawing</w:t>
            </w:r>
          </w:p>
        </w:tc>
        <w:tc>
          <w:tcPr>
            <w:tcW w:w="3827" w:type="dxa"/>
          </w:tcPr>
          <w:p w:rsidR="001F11F4" w:rsidRPr="00D61E11" w:rsidRDefault="001F11F4" w:rsidP="00D61E11">
            <w:pPr>
              <w:rPr>
                <w:rFonts w:asciiTheme="minorHAnsi" w:hAnsiTheme="minorHAnsi"/>
              </w:rPr>
            </w:pPr>
            <w:r w:rsidRPr="00D61E11">
              <w:rPr>
                <w:rFonts w:asciiTheme="minorHAnsi" w:eastAsia="FuturaTDem" w:hAnsiTheme="minorHAnsi" w:cs="Arial"/>
              </w:rPr>
              <w:t>Reduce the pressure during sawing</w:t>
            </w:r>
          </w:p>
        </w:tc>
      </w:tr>
      <w:tr w:rsidR="001F11F4" w:rsidRPr="00FE3BAA" w:rsidTr="0082372D">
        <w:trPr>
          <w:trHeight w:hRule="exact" w:val="761"/>
        </w:trPr>
        <w:tc>
          <w:tcPr>
            <w:tcW w:w="2268" w:type="dxa"/>
            <w:vMerge/>
          </w:tcPr>
          <w:p w:rsidR="001F11F4" w:rsidRPr="00D61E11" w:rsidRDefault="001F11F4" w:rsidP="00FE3BAA">
            <w:pPr>
              <w:jc w:val="both"/>
              <w:rPr>
                <w:rFonts w:asciiTheme="minorHAnsi" w:hAnsiTheme="minorHAnsi" w:cs="Arial"/>
              </w:rPr>
            </w:pPr>
          </w:p>
        </w:tc>
        <w:tc>
          <w:tcPr>
            <w:tcW w:w="4395" w:type="dxa"/>
          </w:tcPr>
          <w:p w:rsidR="001F11F4" w:rsidRPr="00FE3BAA" w:rsidRDefault="001F11F4" w:rsidP="00FE3BAA">
            <w:pPr>
              <w:pStyle w:val="TableParagraph"/>
              <w:tabs>
                <w:tab w:val="left" w:pos="1146"/>
              </w:tabs>
              <w:ind w:left="0"/>
              <w:jc w:val="both"/>
              <w:rPr>
                <w:rFonts w:asciiTheme="minorHAnsi" w:hAnsiTheme="minorHAnsi" w:cs="Arial"/>
                <w:sz w:val="24"/>
                <w:szCs w:val="24"/>
                <w:lang w:eastAsia="zh-CN"/>
              </w:rPr>
            </w:pPr>
            <w:r w:rsidRPr="00D61E11">
              <w:rPr>
                <w:rFonts w:asciiTheme="minorHAnsi" w:hAnsiTheme="minorHAnsi" w:cs="Arial"/>
                <w:sz w:val="24"/>
                <w:szCs w:val="24"/>
                <w:lang w:eastAsia="zh-CN"/>
              </w:rPr>
              <w:t>The saw blade is not suitable for the task to be carried out.</w:t>
            </w:r>
          </w:p>
        </w:tc>
        <w:tc>
          <w:tcPr>
            <w:tcW w:w="3827" w:type="dxa"/>
          </w:tcPr>
          <w:p w:rsidR="001F11F4" w:rsidRPr="00D61E11" w:rsidRDefault="001F11F4" w:rsidP="00D61E11">
            <w:pPr>
              <w:rPr>
                <w:rFonts w:asciiTheme="minorHAnsi" w:eastAsia="FuturaTDem" w:hAnsiTheme="minorHAnsi"/>
              </w:rPr>
            </w:pPr>
            <w:r w:rsidRPr="00D61E11">
              <w:rPr>
                <w:rFonts w:asciiTheme="minorHAnsi" w:hAnsiTheme="minorHAnsi"/>
              </w:rPr>
              <w:t>Change to the suitable saw blade.</w:t>
            </w:r>
          </w:p>
        </w:tc>
      </w:tr>
    </w:tbl>
    <w:p w:rsidR="00D61E11" w:rsidRDefault="00D61E11" w:rsidP="00251935">
      <w:pPr>
        <w:rPr>
          <w:rFonts w:asciiTheme="minorHAnsi" w:hAnsiTheme="minorHAnsi"/>
          <w:b/>
          <w:color w:val="262626" w:themeColor="text1" w:themeTint="D9"/>
        </w:rPr>
      </w:pPr>
      <w:bookmarkStart w:id="33" w:name="_Hlk536798943"/>
    </w:p>
    <w:p w:rsidR="00FE3BAA" w:rsidRDefault="00E13A55" w:rsidP="00251935">
      <w:pPr>
        <w:rPr>
          <w:rFonts w:asciiTheme="minorHAnsi" w:hAnsiTheme="minorHAnsi"/>
          <w:b/>
          <w:color w:val="262626" w:themeColor="text1" w:themeTint="D9"/>
        </w:rPr>
      </w:pPr>
      <w:r w:rsidRPr="00FE3BAA">
        <w:rPr>
          <w:rFonts w:asciiTheme="minorHAnsi" w:hAnsiTheme="minorHAnsi"/>
          <w:b/>
          <w:color w:val="262626" w:themeColor="text1" w:themeTint="D9"/>
        </w:rPr>
        <w:t>Note: if your device does not operate correctly after these check, please contact the Service Center</w:t>
      </w:r>
      <w:bookmarkEnd w:id="33"/>
      <w:r w:rsidR="00D62E5F" w:rsidRPr="00FE3BAA">
        <w:rPr>
          <w:rFonts w:asciiTheme="minorHAnsi" w:hAnsiTheme="minorHAnsi"/>
          <w:b/>
          <w:color w:val="262626" w:themeColor="text1" w:themeTint="D9"/>
        </w:rPr>
        <w:t>.</w:t>
      </w:r>
    </w:p>
    <w:p w:rsidR="006D6C21" w:rsidRPr="00FE3BAA" w:rsidRDefault="006D6C21" w:rsidP="00251935">
      <w:pPr>
        <w:rPr>
          <w:rFonts w:asciiTheme="minorHAnsi" w:hAnsiTheme="minorHAnsi"/>
          <w:b/>
          <w:color w:val="262626" w:themeColor="text1" w:themeTint="D9"/>
        </w:rPr>
      </w:pPr>
    </w:p>
    <w:p w:rsidR="003712D2" w:rsidRPr="003712D2" w:rsidRDefault="003712D2" w:rsidP="00662649">
      <w:pPr>
        <w:pStyle w:val="2"/>
        <w:ind w:left="0"/>
        <w:rPr>
          <w:rFonts w:asciiTheme="minorHAnsi" w:hAnsiTheme="minorHAnsi"/>
          <w:b w:val="0"/>
          <w:bCs w:val="0"/>
          <w:caps/>
          <w:color w:val="015AAA"/>
          <w:sz w:val="44"/>
          <w:szCs w:val="44"/>
          <w:u w:val="single"/>
        </w:rPr>
      </w:pPr>
      <w:bookmarkStart w:id="34" w:name="_Toc77351722"/>
      <w:r w:rsidRPr="00D61E11">
        <w:rPr>
          <w:rFonts w:asciiTheme="minorHAnsi" w:hAnsiTheme="minorHAnsi" w:hint="eastAsia"/>
          <w:color w:val="015AAA"/>
          <w:sz w:val="40"/>
          <w:szCs w:val="40"/>
          <w:u w:val="single"/>
        </w:rPr>
        <w:lastRenderedPageBreak/>
        <w:t>D</w:t>
      </w:r>
      <w:r w:rsidR="00662649" w:rsidRPr="00D61E11">
        <w:rPr>
          <w:rFonts w:asciiTheme="minorHAnsi" w:hAnsiTheme="minorHAnsi"/>
          <w:color w:val="015AAA"/>
          <w:sz w:val="40"/>
          <w:szCs w:val="40"/>
          <w:u w:val="single"/>
        </w:rPr>
        <w:t>ISPOSAL</w:t>
      </w:r>
      <w:bookmarkEnd w:id="34"/>
      <w:r w:rsidRPr="00D61E11">
        <w:rPr>
          <w:rFonts w:asciiTheme="minorHAnsi" w:hAnsiTheme="minorHAnsi" w:hint="eastAsia"/>
          <w:color w:val="015AAA"/>
          <w:sz w:val="40"/>
          <w:szCs w:val="40"/>
          <w:u w:val="single"/>
        </w:rPr>
        <w:t xml:space="preserve">   </w:t>
      </w:r>
      <w:r>
        <w:rPr>
          <w:rFonts w:asciiTheme="minorHAnsi" w:hAnsiTheme="minorHAnsi" w:hint="eastAsia"/>
          <w:caps/>
          <w:color w:val="015AAA"/>
          <w:sz w:val="44"/>
          <w:szCs w:val="44"/>
          <w:u w:val="single"/>
        </w:rPr>
        <w:t xml:space="preserve">                                      </w:t>
      </w:r>
    </w:p>
    <w:p w:rsidR="003712D2" w:rsidRPr="00FE3BAA" w:rsidRDefault="003712D2" w:rsidP="003712D2">
      <w:pPr>
        <w:ind w:left="843" w:hangingChars="350" w:hanging="843"/>
        <w:rPr>
          <w:rFonts w:asciiTheme="minorHAnsi" w:hAnsiTheme="minorHAnsi"/>
        </w:rPr>
      </w:pPr>
      <w:r w:rsidRPr="00FE3BAA">
        <w:rPr>
          <w:b/>
          <w:noProof/>
        </w:rPr>
        <w:drawing>
          <wp:anchor distT="0" distB="0" distL="114300" distR="114300" simplePos="0" relativeHeight="251660800" behindDoc="0" locked="0" layoutInCell="1" allowOverlap="0">
            <wp:simplePos x="0" y="0"/>
            <wp:positionH relativeFrom="column">
              <wp:posOffset>57150</wp:posOffset>
            </wp:positionH>
            <wp:positionV relativeFrom="paragraph">
              <wp:posOffset>47625</wp:posOffset>
            </wp:positionV>
            <wp:extent cx="417195" cy="600075"/>
            <wp:effectExtent l="19050" t="0" r="1905" b="0"/>
            <wp:wrapSquare wrapText="bothSides"/>
            <wp:docPr id="1027" name="Picture 1027" descr="WASTE BIN EN5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STE BIN EN50419"/>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7195" cy="600075"/>
                    </a:xfrm>
                    <a:prstGeom prst="rect">
                      <a:avLst/>
                    </a:prstGeom>
                    <a:noFill/>
                  </pic:spPr>
                </pic:pic>
              </a:graphicData>
            </a:graphic>
          </wp:anchor>
        </w:drawing>
      </w:r>
      <w:r w:rsidRPr="00FE3BAA">
        <w:rPr>
          <w:rFonts w:asciiTheme="minorHAnsi" w:hAnsiTheme="minorHAnsi"/>
        </w:rPr>
        <w:t>To help the environment, please dispose of the product properly when it has reached the end of its useful life and not in the household waste. Information on collection points and their opening hours can be obtained from your local authority</w:t>
      </w:r>
    </w:p>
    <w:p w:rsidR="003712D2" w:rsidRPr="00FE3BAA" w:rsidRDefault="003712D2" w:rsidP="003712D2">
      <w:pPr>
        <w:rPr>
          <w:rFonts w:asciiTheme="minorHAnsi" w:hAnsiTheme="minorHAnsi"/>
        </w:rPr>
      </w:pPr>
    </w:p>
    <w:p w:rsidR="003F568D" w:rsidRPr="00D61E11" w:rsidRDefault="00662649" w:rsidP="00662649">
      <w:pPr>
        <w:pStyle w:val="2"/>
        <w:ind w:left="0"/>
        <w:rPr>
          <w:rFonts w:asciiTheme="minorHAnsi" w:hAnsiTheme="minorHAnsi"/>
          <w:color w:val="015AAA"/>
          <w:sz w:val="40"/>
          <w:szCs w:val="40"/>
          <w:u w:val="single"/>
        </w:rPr>
      </w:pPr>
      <w:bookmarkStart w:id="35" w:name="_Toc77351723"/>
      <w:bookmarkStart w:id="36" w:name="_Hlk525887019"/>
      <w:r w:rsidRPr="00D61E11">
        <w:rPr>
          <w:rFonts w:asciiTheme="minorHAnsi" w:hAnsiTheme="minorHAnsi"/>
          <w:color w:val="015AAA"/>
          <w:sz w:val="40"/>
          <w:szCs w:val="40"/>
          <w:u w:val="single"/>
        </w:rPr>
        <w:t>DECLARATION OF CONFORMITY</w:t>
      </w:r>
      <w:bookmarkEnd w:id="35"/>
      <w:r w:rsidRPr="00D61E11">
        <w:rPr>
          <w:rFonts w:asciiTheme="minorHAnsi" w:hAnsiTheme="minorHAnsi"/>
          <w:color w:val="015AAA"/>
          <w:sz w:val="40"/>
          <w:szCs w:val="40"/>
          <w:u w:val="single"/>
        </w:rPr>
        <w:t xml:space="preserve">                             </w:t>
      </w:r>
      <w:r w:rsidR="003F568D" w:rsidRPr="00D61E11">
        <w:rPr>
          <w:rFonts w:asciiTheme="minorHAnsi" w:hAnsiTheme="minorHAnsi" w:hint="eastAsia"/>
          <w:color w:val="015AAA"/>
          <w:sz w:val="40"/>
          <w:szCs w:val="40"/>
          <w:u w:val="single"/>
        </w:rPr>
        <w:t xml:space="preserve"> </w:t>
      </w:r>
    </w:p>
    <w:p w:rsidR="00B55542" w:rsidRPr="00662649" w:rsidRDefault="00B55542" w:rsidP="00B55542">
      <w:pPr>
        <w:tabs>
          <w:tab w:val="left" w:pos="6165"/>
        </w:tabs>
        <w:rPr>
          <w:rFonts w:asciiTheme="minorHAnsi" w:hAnsiTheme="minorHAnsi" w:cs="Arial"/>
          <w:b/>
        </w:rPr>
      </w:pPr>
      <w:r w:rsidRPr="00662649">
        <w:rPr>
          <w:rFonts w:asciiTheme="minorHAnsi" w:hAnsiTheme="minorHAnsi" w:cs="Arial"/>
          <w:b/>
          <w:noProof/>
        </w:rPr>
        <w:drawing>
          <wp:inline distT="0" distB="0" distL="0" distR="0">
            <wp:extent cx="1000125" cy="751186"/>
            <wp:effectExtent l="19050" t="0" r="9525" b="0"/>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srcRect/>
                    <a:stretch>
                      <a:fillRect/>
                    </a:stretch>
                  </pic:blipFill>
                  <pic:spPr bwMode="auto">
                    <a:xfrm>
                      <a:off x="0" y="0"/>
                      <a:ext cx="1000125" cy="751186"/>
                    </a:xfrm>
                    <a:prstGeom prst="rect">
                      <a:avLst/>
                    </a:prstGeom>
                    <a:noFill/>
                    <a:ln w="9525">
                      <a:noFill/>
                      <a:miter lim="800000"/>
                      <a:headEnd/>
                      <a:tailEnd/>
                    </a:ln>
                  </pic:spPr>
                </pic:pic>
              </a:graphicData>
            </a:graphic>
          </wp:inline>
        </w:drawing>
      </w:r>
    </w:p>
    <w:p w:rsidR="00B55542" w:rsidRPr="00662649" w:rsidRDefault="00B55542" w:rsidP="00B55542">
      <w:pPr>
        <w:tabs>
          <w:tab w:val="left" w:pos="6165"/>
        </w:tabs>
        <w:rPr>
          <w:rFonts w:asciiTheme="minorHAnsi" w:hAnsiTheme="minorHAnsi" w:cs="Arial"/>
          <w:b/>
          <w:lang w:val="fr-FR"/>
        </w:rPr>
      </w:pPr>
      <w:r w:rsidRPr="00662649">
        <w:rPr>
          <w:rFonts w:asciiTheme="minorHAnsi" w:hAnsiTheme="minorHAnsi" w:cs="Arial"/>
          <w:b/>
          <w:lang w:val="fr-FR"/>
        </w:rPr>
        <w:t>Carrefour Marchandises Internationales</w:t>
      </w:r>
    </w:p>
    <w:p w:rsidR="00B55542" w:rsidRPr="00662649" w:rsidRDefault="00B55542" w:rsidP="00B55542">
      <w:pPr>
        <w:tabs>
          <w:tab w:val="left" w:pos="6165"/>
        </w:tabs>
        <w:rPr>
          <w:rFonts w:asciiTheme="minorHAnsi" w:hAnsiTheme="minorHAnsi" w:cs="Arial"/>
          <w:b/>
          <w:lang w:val="fr-FR"/>
        </w:rPr>
      </w:pPr>
      <w:r w:rsidRPr="00662649">
        <w:rPr>
          <w:rFonts w:asciiTheme="minorHAnsi" w:hAnsiTheme="minorHAnsi" w:cs="Arial"/>
          <w:b/>
          <w:lang w:val="fr-FR"/>
        </w:rPr>
        <w:t>93,</w:t>
      </w:r>
      <w:r w:rsidR="00662649">
        <w:rPr>
          <w:rFonts w:asciiTheme="minorHAnsi" w:hAnsiTheme="minorHAnsi" w:cs="Arial"/>
          <w:b/>
          <w:lang w:val="fr-FR"/>
        </w:rPr>
        <w:t xml:space="preserve"> </w:t>
      </w:r>
      <w:r w:rsidRPr="00662649">
        <w:rPr>
          <w:rFonts w:asciiTheme="minorHAnsi" w:hAnsiTheme="minorHAnsi" w:cs="Arial"/>
          <w:b/>
          <w:lang w:val="fr-FR"/>
        </w:rPr>
        <w:t>avenue de Paris</w:t>
      </w:r>
    </w:p>
    <w:p w:rsidR="00B55542" w:rsidRPr="00662649" w:rsidRDefault="00B55542" w:rsidP="00B55542">
      <w:pPr>
        <w:tabs>
          <w:tab w:val="left" w:pos="6165"/>
        </w:tabs>
        <w:rPr>
          <w:rFonts w:asciiTheme="minorHAnsi" w:hAnsiTheme="minorHAnsi" w:cs="Arial"/>
          <w:b/>
        </w:rPr>
      </w:pPr>
      <w:r w:rsidRPr="00662649">
        <w:rPr>
          <w:rFonts w:asciiTheme="minorHAnsi" w:hAnsiTheme="minorHAnsi" w:cs="Arial"/>
          <w:b/>
        </w:rPr>
        <w:t>91342 Massy</w:t>
      </w:r>
    </w:p>
    <w:p w:rsidR="003F568D" w:rsidRDefault="00B55542" w:rsidP="004B6D7C">
      <w:pPr>
        <w:tabs>
          <w:tab w:val="left" w:pos="6165"/>
        </w:tabs>
        <w:rPr>
          <w:rFonts w:asciiTheme="minorHAnsi" w:hAnsiTheme="minorHAnsi" w:cs="Arial"/>
          <w:b/>
        </w:rPr>
      </w:pPr>
      <w:r w:rsidRPr="00662649">
        <w:rPr>
          <w:rFonts w:asciiTheme="minorHAnsi" w:hAnsiTheme="minorHAnsi" w:cs="Arial"/>
          <w:b/>
        </w:rPr>
        <w:t>France</w:t>
      </w:r>
    </w:p>
    <w:p w:rsidR="00662649" w:rsidRPr="00662649" w:rsidRDefault="00662649" w:rsidP="004B6D7C">
      <w:pPr>
        <w:tabs>
          <w:tab w:val="left" w:pos="6165"/>
        </w:tabs>
        <w:rPr>
          <w:rFonts w:asciiTheme="minorHAnsi" w:hAnsiTheme="minorHAnsi" w:cs="Arial"/>
          <w:b/>
        </w:rPr>
      </w:pPr>
    </w:p>
    <w:p w:rsidR="003F568D" w:rsidRPr="00662649" w:rsidRDefault="003F568D" w:rsidP="00B55542">
      <w:pPr>
        <w:pStyle w:val="a7"/>
        <w:spacing w:before="0" w:line="240" w:lineRule="atLeast"/>
        <w:ind w:left="0" w:right="272"/>
        <w:rPr>
          <w:rFonts w:asciiTheme="minorHAnsi" w:hAnsiTheme="minorHAnsi"/>
          <w:sz w:val="24"/>
          <w:szCs w:val="24"/>
          <w:lang w:val="en-GB"/>
        </w:rPr>
      </w:pPr>
      <w:r w:rsidRPr="00662649">
        <w:rPr>
          <w:rFonts w:asciiTheme="minorHAnsi" w:hAnsiTheme="minorHAnsi"/>
          <w:sz w:val="24"/>
          <w:szCs w:val="24"/>
          <w:lang w:val="en-GB"/>
        </w:rPr>
        <w:t>Herewith we declare that the product</w:t>
      </w:r>
    </w:p>
    <w:p w:rsidR="003F568D" w:rsidRPr="00662649" w:rsidRDefault="001151D4" w:rsidP="00B55542">
      <w:pPr>
        <w:pStyle w:val="a7"/>
        <w:spacing w:before="0" w:line="240" w:lineRule="atLeast"/>
        <w:ind w:left="0" w:right="272"/>
        <w:rPr>
          <w:rFonts w:asciiTheme="minorHAnsi" w:hAnsiTheme="minorHAnsi"/>
          <w:sz w:val="24"/>
          <w:szCs w:val="24"/>
          <w:lang w:val="en-GB"/>
        </w:rPr>
      </w:pPr>
      <w:r w:rsidRPr="00662649">
        <w:rPr>
          <w:rFonts w:asciiTheme="minorHAnsi" w:hAnsiTheme="minorHAnsi"/>
          <w:sz w:val="24"/>
          <w:szCs w:val="24"/>
          <w:lang w:val="en-GB"/>
        </w:rPr>
        <w:t>Cordless Jig Saw</w:t>
      </w:r>
    </w:p>
    <w:p w:rsidR="003F568D" w:rsidRPr="0061223B" w:rsidRDefault="003F568D" w:rsidP="00B55542">
      <w:pPr>
        <w:pStyle w:val="a7"/>
        <w:spacing w:before="0" w:line="240" w:lineRule="atLeast"/>
        <w:ind w:left="0" w:right="272"/>
        <w:rPr>
          <w:rFonts w:asciiTheme="minorHAnsi" w:eastAsiaTheme="minorEastAsia" w:hAnsiTheme="minorHAnsi"/>
          <w:sz w:val="24"/>
          <w:szCs w:val="24"/>
          <w:lang w:val="en-GB" w:eastAsia="zh-CN"/>
        </w:rPr>
      </w:pPr>
      <w:r w:rsidRPr="00662649">
        <w:rPr>
          <w:rFonts w:asciiTheme="minorHAnsi" w:hAnsiTheme="minorHAnsi"/>
          <w:sz w:val="24"/>
          <w:szCs w:val="24"/>
          <w:lang w:val="en-GB"/>
        </w:rPr>
        <w:t xml:space="preserve">Model number: </w:t>
      </w:r>
      <w:r w:rsidR="001151D4" w:rsidRPr="00662649">
        <w:rPr>
          <w:rFonts w:asciiTheme="minorHAnsi" w:hAnsiTheme="minorHAnsi"/>
          <w:sz w:val="24"/>
          <w:szCs w:val="24"/>
          <w:lang w:val="en-GB"/>
        </w:rPr>
        <w:t>CCJS20V</w:t>
      </w:r>
      <w:r w:rsidR="0061223B">
        <w:rPr>
          <w:rFonts w:asciiTheme="minorHAnsi" w:eastAsiaTheme="minorEastAsia" w:hAnsiTheme="minorHAnsi" w:hint="eastAsia"/>
          <w:sz w:val="24"/>
          <w:szCs w:val="24"/>
          <w:lang w:val="en-GB" w:eastAsia="zh-CN"/>
        </w:rPr>
        <w:t>(DY9</w:t>
      </w:r>
      <w:r w:rsidR="005467B2">
        <w:rPr>
          <w:rFonts w:asciiTheme="minorHAnsi" w:eastAsiaTheme="minorEastAsia" w:hAnsiTheme="minorHAnsi" w:hint="eastAsia"/>
          <w:sz w:val="24"/>
          <w:szCs w:val="24"/>
          <w:lang w:val="en-GB" w:eastAsia="zh-CN"/>
        </w:rPr>
        <w:t>7418</w:t>
      </w:r>
      <w:r w:rsidR="0061223B">
        <w:rPr>
          <w:rFonts w:asciiTheme="minorHAnsi" w:eastAsiaTheme="minorEastAsia" w:hAnsiTheme="minorHAnsi" w:hint="eastAsia"/>
          <w:sz w:val="24"/>
          <w:szCs w:val="24"/>
          <w:lang w:val="en-GB" w:eastAsia="zh-CN"/>
        </w:rPr>
        <w:t>)</w:t>
      </w:r>
    </w:p>
    <w:p w:rsidR="00662649" w:rsidRDefault="00873A6D" w:rsidP="00B55542">
      <w:pPr>
        <w:pStyle w:val="a7"/>
        <w:spacing w:before="0" w:line="240" w:lineRule="atLeast"/>
        <w:ind w:left="0" w:right="272"/>
        <w:rPr>
          <w:rFonts w:asciiTheme="minorHAnsi" w:eastAsiaTheme="minorEastAsia" w:hAnsiTheme="minorHAnsi"/>
          <w:color w:val="FF0000"/>
          <w:sz w:val="24"/>
          <w:szCs w:val="24"/>
          <w:lang w:val="en-GB" w:eastAsia="zh-CN"/>
        </w:rPr>
      </w:pPr>
      <w:r w:rsidRPr="00873A6D">
        <w:rPr>
          <w:rFonts w:asciiTheme="minorHAnsi" w:eastAsiaTheme="minorEastAsia" w:hAnsiTheme="minorHAnsi" w:hint="eastAsia"/>
          <w:color w:val="FF0000"/>
          <w:sz w:val="24"/>
          <w:szCs w:val="24"/>
          <w:lang w:val="en-GB" w:eastAsia="zh-CN"/>
        </w:rPr>
        <w:t>S/N:</w:t>
      </w:r>
      <w:r w:rsidRPr="00873A6D">
        <w:rPr>
          <w:color w:val="FF0000"/>
        </w:rPr>
        <w:t xml:space="preserve"> </w:t>
      </w:r>
      <w:r w:rsidR="005467B2" w:rsidRPr="005467B2">
        <w:rPr>
          <w:rFonts w:asciiTheme="minorHAnsi" w:eastAsiaTheme="minorEastAsia" w:hAnsiTheme="minorHAnsi"/>
          <w:color w:val="FF0000"/>
          <w:sz w:val="24"/>
          <w:szCs w:val="24"/>
          <w:lang w:val="en-GB" w:eastAsia="zh-CN"/>
        </w:rPr>
        <w:t>20220619450-20220623139</w:t>
      </w:r>
    </w:p>
    <w:p w:rsidR="00873A6D" w:rsidRPr="00873A6D" w:rsidRDefault="00873A6D" w:rsidP="00B55542">
      <w:pPr>
        <w:pStyle w:val="a7"/>
        <w:spacing w:before="0" w:line="240" w:lineRule="atLeast"/>
        <w:ind w:left="0" w:right="272"/>
        <w:rPr>
          <w:rFonts w:asciiTheme="minorHAnsi" w:eastAsiaTheme="minorEastAsia" w:hAnsiTheme="minorHAnsi"/>
          <w:color w:val="FF0000"/>
          <w:sz w:val="24"/>
          <w:szCs w:val="24"/>
          <w:lang w:val="en-GB" w:eastAsia="zh-CN"/>
        </w:rPr>
      </w:pPr>
    </w:p>
    <w:p w:rsidR="003F568D" w:rsidRPr="00662649" w:rsidRDefault="003F568D" w:rsidP="00B55542">
      <w:pPr>
        <w:pStyle w:val="a7"/>
        <w:spacing w:before="0" w:line="240" w:lineRule="atLeast"/>
        <w:ind w:left="0" w:right="272"/>
        <w:rPr>
          <w:rFonts w:asciiTheme="minorHAnsi" w:hAnsiTheme="minorHAnsi"/>
          <w:sz w:val="24"/>
          <w:szCs w:val="24"/>
          <w:lang w:val="en-GB"/>
        </w:rPr>
      </w:pPr>
      <w:r w:rsidRPr="00662649">
        <w:rPr>
          <w:rFonts w:asciiTheme="minorHAnsi" w:hAnsiTheme="minorHAnsi"/>
          <w:sz w:val="24"/>
          <w:szCs w:val="24"/>
          <w:lang w:val="en-GB"/>
        </w:rPr>
        <w:t>Is in conformity with the following European Directives</w:t>
      </w:r>
    </w:p>
    <w:p w:rsidR="003F568D" w:rsidRPr="00D61E11" w:rsidRDefault="003F568D" w:rsidP="00B55542">
      <w:pPr>
        <w:pStyle w:val="a7"/>
        <w:spacing w:before="0" w:line="240" w:lineRule="atLeast"/>
        <w:ind w:left="0" w:right="272"/>
        <w:rPr>
          <w:rFonts w:asciiTheme="minorHAnsi" w:hAnsiTheme="minorHAnsi"/>
          <w:sz w:val="24"/>
          <w:szCs w:val="24"/>
          <w:lang w:val="fr-FR"/>
        </w:rPr>
      </w:pPr>
      <w:r w:rsidRPr="00D61E11">
        <w:rPr>
          <w:rFonts w:asciiTheme="minorHAnsi" w:hAnsiTheme="minorHAnsi"/>
          <w:sz w:val="24"/>
          <w:szCs w:val="24"/>
          <w:lang w:val="fr-FR"/>
        </w:rPr>
        <w:t>2006/42/EC</w:t>
      </w:r>
    </w:p>
    <w:p w:rsidR="003F568D" w:rsidRPr="00D61E11" w:rsidRDefault="003F568D" w:rsidP="00B55542">
      <w:pPr>
        <w:pStyle w:val="a7"/>
        <w:spacing w:before="0" w:line="240" w:lineRule="atLeast"/>
        <w:ind w:left="0" w:right="272"/>
        <w:rPr>
          <w:rFonts w:asciiTheme="minorHAnsi" w:eastAsiaTheme="minorEastAsia" w:hAnsiTheme="minorHAnsi"/>
          <w:sz w:val="24"/>
          <w:szCs w:val="24"/>
          <w:lang w:val="fr-FR" w:eastAsia="zh-CN"/>
        </w:rPr>
      </w:pPr>
      <w:r w:rsidRPr="00D61E11">
        <w:rPr>
          <w:rFonts w:asciiTheme="minorHAnsi" w:hAnsiTheme="minorHAnsi"/>
          <w:sz w:val="24"/>
          <w:szCs w:val="24"/>
          <w:lang w:val="fr-FR"/>
        </w:rPr>
        <w:t>2014/30/EU</w:t>
      </w:r>
    </w:p>
    <w:p w:rsidR="00A46B88" w:rsidRPr="00D61E11" w:rsidRDefault="00A46B88" w:rsidP="00B55542">
      <w:pPr>
        <w:pStyle w:val="a7"/>
        <w:spacing w:before="0" w:line="240" w:lineRule="atLeast"/>
        <w:ind w:left="0" w:right="272"/>
        <w:rPr>
          <w:rFonts w:asciiTheme="minorHAnsi" w:eastAsiaTheme="minorEastAsia" w:hAnsiTheme="minorHAnsi"/>
          <w:sz w:val="24"/>
          <w:szCs w:val="24"/>
          <w:lang w:val="fr-FR" w:eastAsia="zh-CN"/>
        </w:rPr>
      </w:pPr>
      <w:r w:rsidRPr="00D61E11">
        <w:rPr>
          <w:rFonts w:asciiTheme="minorHAnsi" w:eastAsiaTheme="minorEastAsia" w:hAnsiTheme="minorHAnsi"/>
          <w:sz w:val="24"/>
          <w:szCs w:val="24"/>
          <w:lang w:val="fr-FR" w:eastAsia="zh-CN"/>
        </w:rPr>
        <w:t>2014/35/EU</w:t>
      </w:r>
    </w:p>
    <w:p w:rsidR="003F568D" w:rsidRPr="00D61E11" w:rsidRDefault="003F568D" w:rsidP="00B55542">
      <w:pPr>
        <w:pStyle w:val="a7"/>
        <w:spacing w:before="0" w:line="240" w:lineRule="atLeast"/>
        <w:ind w:left="0" w:right="272"/>
        <w:rPr>
          <w:rFonts w:asciiTheme="minorHAnsi" w:eastAsiaTheme="minorEastAsia" w:hAnsiTheme="minorHAnsi"/>
          <w:sz w:val="24"/>
          <w:szCs w:val="24"/>
          <w:lang w:val="fr-FR" w:eastAsia="zh-CN"/>
        </w:rPr>
      </w:pPr>
      <w:r w:rsidRPr="00D61E11">
        <w:rPr>
          <w:rFonts w:asciiTheme="minorHAnsi" w:hAnsiTheme="minorHAnsi"/>
          <w:sz w:val="24"/>
          <w:szCs w:val="24"/>
          <w:lang w:val="fr-FR"/>
        </w:rPr>
        <w:t>2011/65/EU &amp; (EU) 2015/863</w:t>
      </w:r>
    </w:p>
    <w:p w:rsidR="00A46B88" w:rsidRPr="00D61E11" w:rsidRDefault="00A46B88" w:rsidP="00B55542">
      <w:pPr>
        <w:pStyle w:val="a7"/>
        <w:spacing w:before="0" w:line="240" w:lineRule="atLeast"/>
        <w:ind w:left="0" w:right="272"/>
        <w:rPr>
          <w:rFonts w:asciiTheme="minorHAnsi" w:eastAsiaTheme="minorEastAsia" w:hAnsiTheme="minorHAnsi"/>
          <w:sz w:val="24"/>
          <w:szCs w:val="24"/>
          <w:lang w:val="fr-FR" w:eastAsia="zh-CN"/>
        </w:rPr>
      </w:pPr>
    </w:p>
    <w:p w:rsidR="003F568D" w:rsidRPr="00662649" w:rsidRDefault="003F568D" w:rsidP="00B55542">
      <w:pPr>
        <w:pStyle w:val="a7"/>
        <w:spacing w:before="0" w:line="240" w:lineRule="atLeast"/>
        <w:ind w:left="0" w:right="272"/>
        <w:rPr>
          <w:rFonts w:asciiTheme="minorHAnsi" w:hAnsiTheme="minorHAnsi"/>
          <w:sz w:val="24"/>
          <w:szCs w:val="24"/>
          <w:lang w:val="en-GB"/>
        </w:rPr>
      </w:pPr>
      <w:r w:rsidRPr="00662649">
        <w:rPr>
          <w:rFonts w:asciiTheme="minorHAnsi" w:hAnsiTheme="minorHAnsi"/>
          <w:sz w:val="24"/>
          <w:szCs w:val="24"/>
          <w:lang w:val="en-GB"/>
        </w:rPr>
        <w:t>And the harmonized standards</w:t>
      </w:r>
    </w:p>
    <w:p w:rsidR="001151D4" w:rsidRPr="00662649" w:rsidRDefault="001151D4" w:rsidP="001151D4">
      <w:pPr>
        <w:pStyle w:val="a7"/>
        <w:spacing w:before="0" w:line="240" w:lineRule="atLeast"/>
        <w:ind w:left="0" w:right="272"/>
        <w:rPr>
          <w:rFonts w:asciiTheme="minorHAnsi" w:hAnsiTheme="minorHAnsi"/>
          <w:sz w:val="24"/>
          <w:szCs w:val="24"/>
          <w:lang w:val="en-GB"/>
        </w:rPr>
      </w:pPr>
      <w:r w:rsidRPr="00662649">
        <w:rPr>
          <w:rFonts w:asciiTheme="minorHAnsi" w:hAnsiTheme="minorHAnsi"/>
          <w:sz w:val="24"/>
          <w:szCs w:val="24"/>
          <w:lang w:val="en-GB"/>
        </w:rPr>
        <w:t>EN 62841-1:2015</w:t>
      </w:r>
    </w:p>
    <w:p w:rsidR="001151D4" w:rsidRPr="00D61E11" w:rsidRDefault="001151D4" w:rsidP="001151D4">
      <w:pPr>
        <w:pStyle w:val="a7"/>
        <w:spacing w:before="0" w:line="240" w:lineRule="atLeast"/>
        <w:ind w:left="0" w:right="272"/>
        <w:rPr>
          <w:rFonts w:asciiTheme="minorHAnsi" w:hAnsiTheme="minorHAnsi"/>
          <w:sz w:val="24"/>
          <w:szCs w:val="24"/>
          <w:lang w:val="fr-FR"/>
        </w:rPr>
      </w:pPr>
      <w:r w:rsidRPr="00D61E11">
        <w:rPr>
          <w:rFonts w:asciiTheme="minorHAnsi" w:hAnsiTheme="minorHAnsi"/>
          <w:sz w:val="24"/>
          <w:szCs w:val="24"/>
          <w:lang w:val="fr-FR"/>
        </w:rPr>
        <w:t>EN 62841-2-11</w:t>
      </w:r>
      <w:r w:rsidRPr="00D61E11">
        <w:rPr>
          <w:rFonts w:ascii="微软雅黑" w:eastAsia="微软雅黑" w:hAnsi="微软雅黑" w:cs="微软雅黑"/>
          <w:sz w:val="24"/>
          <w:szCs w:val="24"/>
          <w:lang w:val="fr-FR"/>
        </w:rPr>
        <w:t>：</w:t>
      </w:r>
      <w:r w:rsidRPr="00D61E11">
        <w:rPr>
          <w:rFonts w:asciiTheme="minorHAnsi" w:hAnsiTheme="minorHAnsi"/>
          <w:sz w:val="24"/>
          <w:szCs w:val="24"/>
          <w:lang w:val="fr-FR"/>
        </w:rPr>
        <w:t>2016+A1:2020</w:t>
      </w:r>
    </w:p>
    <w:p w:rsidR="001151D4" w:rsidRPr="00D61E11" w:rsidRDefault="001151D4" w:rsidP="001151D4">
      <w:pPr>
        <w:pStyle w:val="a7"/>
        <w:spacing w:before="0" w:line="240" w:lineRule="atLeast"/>
        <w:ind w:left="0" w:right="272"/>
        <w:rPr>
          <w:rFonts w:asciiTheme="minorHAnsi" w:hAnsiTheme="minorHAnsi"/>
          <w:sz w:val="24"/>
          <w:szCs w:val="24"/>
          <w:lang w:val="fr-FR"/>
        </w:rPr>
      </w:pPr>
      <w:r w:rsidRPr="00D61E11">
        <w:rPr>
          <w:rFonts w:asciiTheme="minorHAnsi" w:hAnsiTheme="minorHAnsi"/>
          <w:sz w:val="24"/>
          <w:szCs w:val="24"/>
          <w:lang w:val="fr-FR"/>
        </w:rPr>
        <w:t>EN 55014-1:2017+A11:2020</w:t>
      </w:r>
    </w:p>
    <w:p w:rsidR="001151D4" w:rsidRPr="00D61E11" w:rsidRDefault="001151D4" w:rsidP="001151D4">
      <w:pPr>
        <w:pStyle w:val="a7"/>
        <w:spacing w:before="0" w:line="240" w:lineRule="atLeast"/>
        <w:ind w:left="0" w:right="272"/>
        <w:rPr>
          <w:rFonts w:asciiTheme="minorHAnsi" w:hAnsiTheme="minorHAnsi"/>
          <w:sz w:val="24"/>
          <w:szCs w:val="24"/>
          <w:lang w:val="fr-FR"/>
        </w:rPr>
      </w:pPr>
      <w:r w:rsidRPr="00D61E11">
        <w:rPr>
          <w:rFonts w:asciiTheme="minorHAnsi" w:hAnsiTheme="minorHAnsi"/>
          <w:sz w:val="24"/>
          <w:szCs w:val="24"/>
          <w:lang w:val="fr-FR"/>
        </w:rPr>
        <w:t>EN 55014-2:2015</w:t>
      </w:r>
    </w:p>
    <w:p w:rsidR="003F568D" w:rsidRPr="00662649" w:rsidRDefault="003F568D" w:rsidP="00B55542">
      <w:pPr>
        <w:pStyle w:val="a7"/>
        <w:spacing w:before="0" w:line="240" w:lineRule="atLeast"/>
        <w:ind w:left="0" w:right="272"/>
        <w:rPr>
          <w:rFonts w:asciiTheme="minorHAnsi" w:hAnsiTheme="minorHAnsi"/>
          <w:sz w:val="24"/>
          <w:szCs w:val="24"/>
          <w:lang w:val="en-GB"/>
        </w:rPr>
      </w:pPr>
    </w:p>
    <w:p w:rsidR="00DB3764" w:rsidRPr="00662649" w:rsidRDefault="003F568D" w:rsidP="004B6D7C">
      <w:pPr>
        <w:rPr>
          <w:rFonts w:asciiTheme="minorHAnsi" w:eastAsiaTheme="minorEastAsia" w:hAnsiTheme="minorHAnsi" w:cstheme="minorBidi"/>
          <w:lang w:val="en-GB"/>
        </w:rPr>
      </w:pPr>
      <w:r w:rsidRPr="00662649">
        <w:rPr>
          <w:rFonts w:asciiTheme="minorHAnsi" w:eastAsia="Arial" w:hAnsiTheme="minorHAnsi" w:cstheme="minorBidi"/>
          <w:lang w:val="en-GB" w:eastAsia="en-US"/>
        </w:rPr>
        <w:t>Manufacturer and name of the authorised representative of the technical documentation</w:t>
      </w:r>
    </w:p>
    <w:p w:rsidR="00DB3764" w:rsidRPr="00662649" w:rsidRDefault="00DB3764" w:rsidP="00B55542">
      <w:pPr>
        <w:pStyle w:val="a7"/>
        <w:spacing w:before="0" w:line="240" w:lineRule="atLeast"/>
        <w:ind w:left="0" w:right="272"/>
        <w:rPr>
          <w:rFonts w:asciiTheme="minorHAnsi" w:eastAsiaTheme="minorEastAsia" w:hAnsiTheme="minorHAnsi"/>
          <w:sz w:val="24"/>
          <w:szCs w:val="24"/>
          <w:lang w:val="en-GB" w:eastAsia="zh-CN"/>
        </w:rPr>
      </w:pPr>
    </w:p>
    <w:p w:rsidR="003F568D" w:rsidRPr="00662649" w:rsidRDefault="003F568D" w:rsidP="00B55542">
      <w:pPr>
        <w:pStyle w:val="a7"/>
        <w:spacing w:before="0" w:line="240" w:lineRule="atLeast"/>
        <w:ind w:left="0" w:right="272"/>
        <w:rPr>
          <w:rFonts w:asciiTheme="minorHAnsi" w:hAnsiTheme="minorHAnsi"/>
          <w:sz w:val="24"/>
          <w:szCs w:val="24"/>
          <w:lang w:val="en-GB"/>
        </w:rPr>
      </w:pPr>
      <w:r w:rsidRPr="00662649">
        <w:rPr>
          <w:rFonts w:asciiTheme="minorHAnsi" w:hAnsiTheme="minorHAnsi"/>
          <w:sz w:val="24"/>
          <w:szCs w:val="24"/>
          <w:lang w:val="en-GB"/>
        </w:rPr>
        <w:t>Signature</w:t>
      </w:r>
    </w:p>
    <w:p w:rsidR="00DB3764" w:rsidRPr="00662649" w:rsidRDefault="00DB3764" w:rsidP="00B55542">
      <w:pPr>
        <w:pStyle w:val="a7"/>
        <w:spacing w:before="0" w:line="240" w:lineRule="atLeast"/>
        <w:ind w:left="0" w:right="272"/>
        <w:rPr>
          <w:rFonts w:asciiTheme="minorHAnsi" w:eastAsiaTheme="minorEastAsia" w:hAnsiTheme="minorHAnsi"/>
          <w:sz w:val="24"/>
          <w:szCs w:val="24"/>
          <w:lang w:val="en-GB" w:eastAsia="zh-CN"/>
        </w:rPr>
      </w:pPr>
    </w:p>
    <w:p w:rsidR="003F568D" w:rsidRPr="00662649" w:rsidRDefault="003F568D" w:rsidP="00B55542">
      <w:pPr>
        <w:pStyle w:val="a7"/>
        <w:spacing w:before="0" w:line="240" w:lineRule="atLeast"/>
        <w:ind w:left="0" w:right="272"/>
        <w:rPr>
          <w:rFonts w:asciiTheme="minorHAnsi" w:hAnsiTheme="minorHAnsi"/>
          <w:sz w:val="24"/>
          <w:szCs w:val="24"/>
          <w:lang w:val="en-GB"/>
        </w:rPr>
      </w:pPr>
      <w:r w:rsidRPr="00662649">
        <w:rPr>
          <w:rFonts w:asciiTheme="minorHAnsi" w:hAnsiTheme="minorHAnsi"/>
          <w:sz w:val="24"/>
          <w:szCs w:val="24"/>
          <w:lang w:val="en-GB"/>
        </w:rPr>
        <w:t>Place and date:</w:t>
      </w:r>
    </w:p>
    <w:p w:rsidR="00662649" w:rsidRDefault="00662649" w:rsidP="00B55542">
      <w:pPr>
        <w:pStyle w:val="a7"/>
        <w:spacing w:before="0" w:line="240" w:lineRule="atLeast"/>
        <w:ind w:left="0" w:right="272"/>
        <w:rPr>
          <w:rFonts w:asciiTheme="minorHAnsi" w:hAnsiTheme="minorHAnsi"/>
          <w:color w:val="404040" w:themeColor="text1" w:themeTint="BF"/>
          <w:sz w:val="24"/>
          <w:szCs w:val="24"/>
        </w:rPr>
      </w:pPr>
    </w:p>
    <w:p w:rsidR="00662649" w:rsidRDefault="00662649" w:rsidP="00B55542">
      <w:pPr>
        <w:pStyle w:val="a7"/>
        <w:spacing w:before="0" w:line="240" w:lineRule="atLeast"/>
        <w:ind w:left="0" w:right="272"/>
        <w:rPr>
          <w:rFonts w:asciiTheme="minorHAnsi" w:hAnsiTheme="minorHAnsi"/>
          <w:color w:val="404040" w:themeColor="text1" w:themeTint="BF"/>
          <w:sz w:val="24"/>
          <w:szCs w:val="24"/>
        </w:rPr>
      </w:pPr>
    </w:p>
    <w:p w:rsidR="00662649" w:rsidRDefault="00662649" w:rsidP="00B55542">
      <w:pPr>
        <w:pStyle w:val="a7"/>
        <w:spacing w:before="0" w:line="240" w:lineRule="atLeast"/>
        <w:ind w:left="0" w:right="272"/>
        <w:rPr>
          <w:rFonts w:asciiTheme="minorHAnsi" w:hAnsiTheme="minorHAnsi"/>
          <w:color w:val="404040" w:themeColor="text1" w:themeTint="BF"/>
          <w:sz w:val="24"/>
          <w:szCs w:val="24"/>
        </w:rPr>
      </w:pPr>
    </w:p>
    <w:p w:rsidR="00662649" w:rsidRDefault="00662649" w:rsidP="00B55542">
      <w:pPr>
        <w:pStyle w:val="a7"/>
        <w:spacing w:before="0" w:line="240" w:lineRule="atLeast"/>
        <w:ind w:left="0" w:right="272"/>
        <w:rPr>
          <w:rFonts w:asciiTheme="minorHAnsi" w:hAnsiTheme="minorHAnsi"/>
          <w:color w:val="404040" w:themeColor="text1" w:themeTint="BF"/>
          <w:sz w:val="24"/>
          <w:szCs w:val="24"/>
        </w:rPr>
      </w:pPr>
    </w:p>
    <w:p w:rsidR="00662649" w:rsidRDefault="00662649" w:rsidP="00B55542">
      <w:pPr>
        <w:pStyle w:val="a7"/>
        <w:spacing w:before="0" w:line="240" w:lineRule="atLeast"/>
        <w:ind w:left="0" w:right="272"/>
        <w:rPr>
          <w:rFonts w:asciiTheme="minorHAnsi" w:hAnsiTheme="minorHAnsi"/>
          <w:color w:val="404040" w:themeColor="text1" w:themeTint="BF"/>
          <w:sz w:val="24"/>
          <w:szCs w:val="24"/>
        </w:rPr>
      </w:pPr>
    </w:p>
    <w:p w:rsidR="00054D56" w:rsidRDefault="00054D56" w:rsidP="00B55542">
      <w:pPr>
        <w:pStyle w:val="a7"/>
        <w:spacing w:before="0" w:line="240" w:lineRule="atLeast"/>
        <w:ind w:left="0" w:right="272"/>
        <w:rPr>
          <w:rFonts w:asciiTheme="minorHAnsi" w:hAnsiTheme="minorHAnsi"/>
          <w:color w:val="404040" w:themeColor="text1" w:themeTint="BF"/>
          <w:sz w:val="24"/>
          <w:szCs w:val="24"/>
        </w:rPr>
      </w:pPr>
    </w:p>
    <w:p w:rsidR="00054D56" w:rsidRDefault="00054D56" w:rsidP="00B55542">
      <w:pPr>
        <w:pStyle w:val="a7"/>
        <w:spacing w:before="0" w:line="240" w:lineRule="atLeast"/>
        <w:ind w:left="0" w:right="272"/>
        <w:rPr>
          <w:rFonts w:asciiTheme="minorHAnsi" w:hAnsiTheme="minorHAnsi"/>
          <w:color w:val="404040" w:themeColor="text1" w:themeTint="BF"/>
          <w:sz w:val="24"/>
          <w:szCs w:val="24"/>
        </w:rPr>
      </w:pPr>
    </w:p>
    <w:p w:rsidR="008B5031" w:rsidRPr="000C2786" w:rsidRDefault="008B5031" w:rsidP="00662649">
      <w:pPr>
        <w:pStyle w:val="2"/>
        <w:ind w:left="0"/>
        <w:rPr>
          <w:rFonts w:asciiTheme="minorHAnsi" w:hAnsiTheme="minorHAnsi"/>
          <w:b w:val="0"/>
          <w:bCs w:val="0"/>
          <w:caps/>
          <w:color w:val="015AAA"/>
          <w:sz w:val="44"/>
          <w:szCs w:val="44"/>
          <w:u w:val="single"/>
        </w:rPr>
      </w:pPr>
      <w:bookmarkStart w:id="37" w:name="_Toc76541520"/>
      <w:bookmarkStart w:id="38" w:name="_Toc77351724"/>
      <w:bookmarkEnd w:id="36"/>
      <w:r w:rsidRPr="00D61E11">
        <w:rPr>
          <w:rFonts w:asciiTheme="minorHAnsi" w:hAnsiTheme="minorHAnsi"/>
          <w:color w:val="015AAA"/>
          <w:sz w:val="40"/>
          <w:szCs w:val="40"/>
          <w:u w:val="single"/>
        </w:rPr>
        <w:lastRenderedPageBreak/>
        <w:t>WARRANTY</w:t>
      </w:r>
      <w:bookmarkEnd w:id="37"/>
      <w:bookmarkEnd w:id="38"/>
      <w:r w:rsidRPr="00D61E11">
        <w:rPr>
          <w:rFonts w:asciiTheme="minorHAnsi" w:hAnsiTheme="minorHAnsi" w:hint="eastAsia"/>
          <w:color w:val="015AAA"/>
          <w:sz w:val="40"/>
          <w:szCs w:val="40"/>
          <w:u w:val="single"/>
        </w:rPr>
        <w:t xml:space="preserve">   </w:t>
      </w:r>
      <w:r>
        <w:rPr>
          <w:rFonts w:asciiTheme="minorHAnsi" w:hAnsiTheme="minorHAnsi" w:hint="eastAsia"/>
          <w:caps/>
          <w:color w:val="015AAA"/>
          <w:sz w:val="44"/>
          <w:szCs w:val="44"/>
          <w:u w:val="single"/>
        </w:rPr>
        <w:t xml:space="preserve">                                 </w:t>
      </w:r>
      <w:r w:rsidRPr="000C2786">
        <w:rPr>
          <w:rFonts w:asciiTheme="minorHAnsi" w:hAnsiTheme="minorHAnsi"/>
          <w:caps/>
          <w:color w:val="015AAA"/>
          <w:sz w:val="44"/>
          <w:szCs w:val="44"/>
          <w:u w:val="single"/>
        </w:rPr>
        <w:t xml:space="preserve"> </w:t>
      </w:r>
    </w:p>
    <w:p w:rsidR="008B5031" w:rsidRPr="00662649" w:rsidRDefault="008B5031" w:rsidP="008B5031">
      <w:pPr>
        <w:autoSpaceDE w:val="0"/>
        <w:autoSpaceDN w:val="0"/>
        <w:adjustRightInd w:val="0"/>
        <w:spacing w:after="100" w:line="221" w:lineRule="atLeast"/>
        <w:rPr>
          <w:rFonts w:asciiTheme="minorHAnsi" w:hAnsiTheme="minorHAnsi" w:cs="Arial"/>
          <w:color w:val="000000"/>
        </w:rPr>
      </w:pPr>
      <w:bookmarkStart w:id="39" w:name="_Toc76541521"/>
      <w:r w:rsidRPr="00662649">
        <w:rPr>
          <w:rFonts w:asciiTheme="minorHAnsi" w:hAnsiTheme="minorHAnsi" w:cs="Arial"/>
          <w:color w:val="000000"/>
        </w:rPr>
        <w:t xml:space="preserve">The manufacturer guarantees the product against defects in material and workmanship for a period of 2 years from the date of the original purchase. </w:t>
      </w:r>
      <w:r w:rsidR="00C65653" w:rsidRPr="007F76D1">
        <w:rPr>
          <w:rFonts w:asciiTheme="minorHAnsi" w:hAnsiTheme="minorHAnsi" w:cs="Arial"/>
          <w:color w:val="FF0000"/>
        </w:rPr>
        <w:t>It can be extended by one year if the user su</w:t>
      </w:r>
      <w:r w:rsidR="00C65653">
        <w:rPr>
          <w:rFonts w:asciiTheme="minorHAnsi" w:hAnsiTheme="minorHAnsi" w:cs="Arial" w:hint="eastAsia"/>
          <w:color w:val="FF0000"/>
        </w:rPr>
        <w:t>b</w:t>
      </w:r>
      <w:r w:rsidR="00C65653" w:rsidRPr="007F76D1">
        <w:rPr>
          <w:rFonts w:asciiTheme="minorHAnsi" w:hAnsiTheme="minorHAnsi" w:cs="Arial"/>
          <w:color w:val="FF0000"/>
        </w:rPr>
        <w:t>scribes to website of myswap</w:t>
      </w:r>
      <w:r w:rsidR="00C65653" w:rsidRPr="007F76D1">
        <w:rPr>
          <w:rFonts w:asciiTheme="minorHAnsi" w:hAnsiTheme="minorHAnsi" w:cs="Arial" w:hint="eastAsia"/>
          <w:color w:val="FF0000"/>
        </w:rPr>
        <w:t>.</w:t>
      </w:r>
      <w:r w:rsidR="00C65653">
        <w:rPr>
          <w:rFonts w:asciiTheme="minorHAnsi" w:hAnsiTheme="minorHAnsi" w:cs="Arial" w:hint="eastAsia"/>
          <w:color w:val="FF0000"/>
        </w:rPr>
        <w:t xml:space="preserve"> </w:t>
      </w:r>
      <w:r w:rsidRPr="00662649">
        <w:rPr>
          <w:rFonts w:asciiTheme="minorHAnsi" w:hAnsiTheme="minorHAnsi" w:cs="Arial"/>
          <w:color w:val="000000"/>
        </w:rPr>
        <w:t>The warranty only applies if the product is for household use. The warranty does not cover breakdowns due to normal wear and tear.</w:t>
      </w:r>
    </w:p>
    <w:p w:rsidR="008B5031" w:rsidRPr="00662649" w:rsidRDefault="008B5031" w:rsidP="008B5031">
      <w:pPr>
        <w:autoSpaceDE w:val="0"/>
        <w:autoSpaceDN w:val="0"/>
        <w:adjustRightInd w:val="0"/>
        <w:spacing w:after="100" w:line="221" w:lineRule="atLeast"/>
        <w:rPr>
          <w:rFonts w:asciiTheme="minorHAnsi" w:hAnsiTheme="minorHAnsi" w:cs="Arial"/>
          <w:color w:val="000000"/>
        </w:rPr>
      </w:pPr>
      <w:r w:rsidRPr="00662649">
        <w:rPr>
          <w:rFonts w:asciiTheme="minorHAnsi" w:hAnsiTheme="minorHAnsi" w:cs="Arial"/>
          <w:color w:val="000000"/>
        </w:rPr>
        <w:t>The manufacturer agrees to replace parts identified as defective by the designated distributor. The manufacturer does not accept responsibility for the replacement of the machine, in whole or in part, and/or ensuing damage.</w:t>
      </w:r>
    </w:p>
    <w:p w:rsidR="008B5031" w:rsidRPr="00662649" w:rsidRDefault="008B5031" w:rsidP="008B5031">
      <w:pPr>
        <w:autoSpaceDE w:val="0"/>
        <w:autoSpaceDN w:val="0"/>
        <w:adjustRightInd w:val="0"/>
        <w:spacing w:after="100" w:line="221" w:lineRule="atLeast"/>
        <w:rPr>
          <w:rFonts w:asciiTheme="minorHAnsi" w:hAnsiTheme="minorHAnsi" w:cs="Arial"/>
          <w:color w:val="000000"/>
        </w:rPr>
      </w:pPr>
      <w:r w:rsidRPr="00662649">
        <w:rPr>
          <w:rFonts w:asciiTheme="minorHAnsi" w:hAnsiTheme="minorHAnsi" w:cs="Arial"/>
          <w:b/>
          <w:bCs/>
          <w:color w:val="000000"/>
        </w:rPr>
        <w:t>The warranty does not cover breakdowns due to:</w:t>
      </w:r>
    </w:p>
    <w:p w:rsidR="008B5031" w:rsidRPr="00662649" w:rsidRDefault="008B5031" w:rsidP="008B5031">
      <w:pPr>
        <w:numPr>
          <w:ilvl w:val="0"/>
          <w:numId w:val="26"/>
        </w:numPr>
        <w:autoSpaceDE w:val="0"/>
        <w:autoSpaceDN w:val="0"/>
        <w:adjustRightInd w:val="0"/>
        <w:spacing w:after="23"/>
        <w:rPr>
          <w:rFonts w:asciiTheme="minorHAnsi" w:hAnsiTheme="minorHAnsi" w:cs="Arial"/>
          <w:color w:val="000000"/>
        </w:rPr>
      </w:pPr>
      <w:r w:rsidRPr="00662649">
        <w:rPr>
          <w:rFonts w:asciiTheme="minorHAnsi" w:hAnsiTheme="minorHAnsi" w:cs="Arial"/>
          <w:color w:val="000000"/>
        </w:rPr>
        <w:t>insufficient maintenance.</w:t>
      </w:r>
    </w:p>
    <w:p w:rsidR="008B5031" w:rsidRPr="00662649" w:rsidRDefault="008B5031" w:rsidP="008B5031">
      <w:pPr>
        <w:numPr>
          <w:ilvl w:val="0"/>
          <w:numId w:val="26"/>
        </w:numPr>
        <w:autoSpaceDE w:val="0"/>
        <w:autoSpaceDN w:val="0"/>
        <w:adjustRightInd w:val="0"/>
        <w:spacing w:after="23"/>
        <w:rPr>
          <w:rFonts w:asciiTheme="minorHAnsi" w:hAnsiTheme="minorHAnsi" w:cs="Arial"/>
          <w:color w:val="000000"/>
        </w:rPr>
      </w:pPr>
      <w:r w:rsidRPr="00662649">
        <w:rPr>
          <w:rFonts w:asciiTheme="minorHAnsi" w:hAnsiTheme="minorHAnsi" w:cs="Arial"/>
          <w:color w:val="000000"/>
        </w:rPr>
        <w:t>abnormal assembly, adjustment or operations of the product.</w:t>
      </w:r>
    </w:p>
    <w:p w:rsidR="008B5031" w:rsidRPr="00662649" w:rsidRDefault="008B5031" w:rsidP="008B5031">
      <w:pPr>
        <w:numPr>
          <w:ilvl w:val="0"/>
          <w:numId w:val="26"/>
        </w:numPr>
        <w:autoSpaceDE w:val="0"/>
        <w:autoSpaceDN w:val="0"/>
        <w:adjustRightInd w:val="0"/>
        <w:rPr>
          <w:rFonts w:asciiTheme="minorHAnsi" w:hAnsiTheme="minorHAnsi" w:cs="Arial"/>
          <w:color w:val="000000"/>
        </w:rPr>
      </w:pPr>
      <w:r w:rsidRPr="00662649">
        <w:rPr>
          <w:rFonts w:asciiTheme="minorHAnsi" w:hAnsiTheme="minorHAnsi" w:cs="Arial"/>
          <w:color w:val="000000"/>
        </w:rPr>
        <w:t>parts subject to normal wear and tear.</w:t>
      </w:r>
    </w:p>
    <w:p w:rsidR="008B5031" w:rsidRPr="00662649" w:rsidRDefault="008B5031" w:rsidP="008B5031">
      <w:pPr>
        <w:autoSpaceDE w:val="0"/>
        <w:autoSpaceDN w:val="0"/>
        <w:adjustRightInd w:val="0"/>
        <w:rPr>
          <w:rFonts w:asciiTheme="minorHAnsi" w:hAnsiTheme="minorHAnsi" w:cs="Arial"/>
          <w:color w:val="000000"/>
        </w:rPr>
      </w:pPr>
    </w:p>
    <w:p w:rsidR="008B5031" w:rsidRPr="00662649" w:rsidRDefault="008B5031" w:rsidP="008B5031">
      <w:pPr>
        <w:autoSpaceDE w:val="0"/>
        <w:autoSpaceDN w:val="0"/>
        <w:adjustRightInd w:val="0"/>
        <w:spacing w:after="100" w:line="221" w:lineRule="atLeast"/>
        <w:rPr>
          <w:rFonts w:asciiTheme="minorHAnsi" w:hAnsiTheme="minorHAnsi" w:cs="Arial"/>
          <w:color w:val="000000"/>
        </w:rPr>
      </w:pPr>
      <w:r w:rsidRPr="00662649">
        <w:rPr>
          <w:rFonts w:asciiTheme="minorHAnsi" w:hAnsiTheme="minorHAnsi" w:cs="Arial"/>
          <w:b/>
          <w:bCs/>
          <w:color w:val="000000"/>
        </w:rPr>
        <w:t>The warranty does not extend to:</w:t>
      </w:r>
    </w:p>
    <w:p w:rsidR="008B5031" w:rsidRPr="00662649" w:rsidRDefault="008B5031" w:rsidP="008B5031">
      <w:pPr>
        <w:numPr>
          <w:ilvl w:val="0"/>
          <w:numId w:val="27"/>
        </w:numPr>
        <w:autoSpaceDE w:val="0"/>
        <w:autoSpaceDN w:val="0"/>
        <w:adjustRightInd w:val="0"/>
        <w:spacing w:after="23"/>
        <w:rPr>
          <w:rFonts w:asciiTheme="minorHAnsi" w:hAnsiTheme="minorHAnsi" w:cs="Arial"/>
          <w:color w:val="000000"/>
        </w:rPr>
      </w:pPr>
      <w:r w:rsidRPr="00662649">
        <w:rPr>
          <w:rFonts w:asciiTheme="minorHAnsi" w:hAnsiTheme="minorHAnsi" w:cs="Arial"/>
          <w:color w:val="000000"/>
        </w:rPr>
        <w:t>shipping and packaging costs.</w:t>
      </w:r>
    </w:p>
    <w:p w:rsidR="008B5031" w:rsidRPr="00662649" w:rsidRDefault="008B5031" w:rsidP="008B5031">
      <w:pPr>
        <w:numPr>
          <w:ilvl w:val="0"/>
          <w:numId w:val="27"/>
        </w:numPr>
        <w:autoSpaceDE w:val="0"/>
        <w:autoSpaceDN w:val="0"/>
        <w:adjustRightInd w:val="0"/>
        <w:spacing w:after="23"/>
        <w:rPr>
          <w:rFonts w:asciiTheme="minorHAnsi" w:hAnsiTheme="minorHAnsi" w:cs="Arial"/>
          <w:color w:val="000000"/>
        </w:rPr>
      </w:pPr>
      <w:r w:rsidRPr="00662649">
        <w:rPr>
          <w:rFonts w:asciiTheme="minorHAnsi" w:hAnsiTheme="minorHAnsi" w:cs="Arial"/>
          <w:color w:val="000000"/>
        </w:rPr>
        <w:t>using the tool for a purpose other than that for which it was designed.</w:t>
      </w:r>
    </w:p>
    <w:p w:rsidR="008B5031" w:rsidRPr="00662649" w:rsidRDefault="008B5031" w:rsidP="008B5031">
      <w:pPr>
        <w:numPr>
          <w:ilvl w:val="0"/>
          <w:numId w:val="27"/>
        </w:numPr>
        <w:autoSpaceDE w:val="0"/>
        <w:autoSpaceDN w:val="0"/>
        <w:adjustRightInd w:val="0"/>
        <w:rPr>
          <w:rFonts w:asciiTheme="minorHAnsi" w:hAnsiTheme="minorHAnsi" w:cs="Arial"/>
          <w:color w:val="000000"/>
        </w:rPr>
      </w:pPr>
      <w:r w:rsidRPr="00662649">
        <w:rPr>
          <w:rFonts w:asciiTheme="minorHAnsi" w:hAnsiTheme="minorHAnsi" w:cs="Arial"/>
          <w:color w:val="000000"/>
        </w:rPr>
        <w:t>the use and maintenance of the machine done in a manner not described in the user manual.</w:t>
      </w:r>
    </w:p>
    <w:p w:rsidR="008B5031" w:rsidRPr="00662649" w:rsidRDefault="008B5031" w:rsidP="008B5031">
      <w:pPr>
        <w:autoSpaceDE w:val="0"/>
        <w:autoSpaceDN w:val="0"/>
        <w:adjustRightInd w:val="0"/>
        <w:rPr>
          <w:rFonts w:asciiTheme="minorHAnsi" w:hAnsiTheme="minorHAnsi" w:cs="Arial"/>
          <w:color w:val="000000"/>
        </w:rPr>
      </w:pPr>
    </w:p>
    <w:p w:rsidR="008B5031" w:rsidRPr="00662649" w:rsidRDefault="008B5031" w:rsidP="008B5031">
      <w:pPr>
        <w:autoSpaceDE w:val="0"/>
        <w:autoSpaceDN w:val="0"/>
        <w:adjustRightInd w:val="0"/>
        <w:spacing w:after="100" w:line="221" w:lineRule="atLeast"/>
        <w:rPr>
          <w:rFonts w:asciiTheme="minorHAnsi" w:hAnsiTheme="minorHAnsi" w:cs="Arial"/>
          <w:color w:val="000000"/>
        </w:rPr>
      </w:pPr>
      <w:r w:rsidRPr="00662649">
        <w:rPr>
          <w:rFonts w:asciiTheme="minorHAnsi" w:hAnsiTheme="minorHAnsi" w:cs="Arial"/>
          <w:color w:val="000000"/>
        </w:rPr>
        <w:t>Due to our policy of continuous product improvement, we reserve the right to alter or change specifications without notice. Consequently, the product may be different from the information contained therein, but a modification will be undertaken without notice if it is recognized as an improvement of the preceding characteristic.</w:t>
      </w:r>
    </w:p>
    <w:p w:rsidR="008B5031" w:rsidRPr="00662649" w:rsidRDefault="008B5031" w:rsidP="008B5031">
      <w:pPr>
        <w:autoSpaceDE w:val="0"/>
        <w:autoSpaceDN w:val="0"/>
        <w:adjustRightInd w:val="0"/>
        <w:spacing w:before="100" w:after="100" w:line="241" w:lineRule="atLeast"/>
        <w:jc w:val="center"/>
        <w:rPr>
          <w:rFonts w:asciiTheme="minorHAnsi" w:hAnsiTheme="minorHAnsi" w:cs="Arial"/>
          <w:color w:val="000000"/>
        </w:rPr>
      </w:pPr>
      <w:r w:rsidRPr="00662649">
        <w:rPr>
          <w:rFonts w:asciiTheme="minorHAnsi" w:hAnsiTheme="minorHAnsi" w:cs="Arial"/>
          <w:b/>
          <w:bCs/>
          <w:color w:val="000000"/>
        </w:rPr>
        <w:t>READ THE MANUAL CAREFULLY BEFORE USING THE MACHINE.</w:t>
      </w:r>
    </w:p>
    <w:p w:rsidR="008B5031" w:rsidRPr="00662649" w:rsidRDefault="008B5031" w:rsidP="008B5031">
      <w:pPr>
        <w:autoSpaceDE w:val="0"/>
        <w:autoSpaceDN w:val="0"/>
        <w:adjustRightInd w:val="0"/>
        <w:spacing w:after="100" w:line="221" w:lineRule="atLeast"/>
        <w:rPr>
          <w:rFonts w:asciiTheme="minorHAnsi" w:hAnsiTheme="minorHAnsi" w:cs="Arial"/>
          <w:color w:val="000000"/>
        </w:rPr>
      </w:pPr>
      <w:r w:rsidRPr="00662649">
        <w:rPr>
          <w:rFonts w:asciiTheme="minorHAnsi" w:hAnsiTheme="minorHAnsi" w:cs="Arial"/>
          <w:color w:val="000000"/>
        </w:rPr>
        <w:t>When ordering spare parts, please indicate the part number or code, you can find this in the spare parts list in this manual. Keep the purchase receipt; without it, the warranty is invalid. To help you with your product, we invite you to contact us by phone or via our website:</w:t>
      </w:r>
    </w:p>
    <w:p w:rsidR="008B5031" w:rsidRPr="00662649" w:rsidRDefault="008B5031" w:rsidP="008B5031">
      <w:pPr>
        <w:numPr>
          <w:ilvl w:val="0"/>
          <w:numId w:val="28"/>
        </w:numPr>
        <w:autoSpaceDE w:val="0"/>
        <w:autoSpaceDN w:val="0"/>
        <w:adjustRightInd w:val="0"/>
        <w:spacing w:after="8"/>
        <w:rPr>
          <w:rFonts w:asciiTheme="minorHAnsi" w:hAnsiTheme="minorHAnsi" w:cs="Arial"/>
          <w:color w:val="000000"/>
        </w:rPr>
      </w:pPr>
      <w:r w:rsidRPr="00662649">
        <w:rPr>
          <w:rFonts w:asciiTheme="minorHAnsi" w:hAnsiTheme="minorHAnsi" w:cs="Arial"/>
          <w:b/>
          <w:bCs/>
          <w:color w:val="000000"/>
        </w:rPr>
        <w:t>+33 (0)9.70.75.30.30</w:t>
      </w:r>
    </w:p>
    <w:p w:rsidR="008B5031" w:rsidRPr="00662649" w:rsidRDefault="008B5031" w:rsidP="008B5031">
      <w:pPr>
        <w:numPr>
          <w:ilvl w:val="0"/>
          <w:numId w:val="28"/>
        </w:numPr>
        <w:autoSpaceDE w:val="0"/>
        <w:autoSpaceDN w:val="0"/>
        <w:adjustRightInd w:val="0"/>
        <w:rPr>
          <w:rFonts w:asciiTheme="minorHAnsi" w:hAnsiTheme="minorHAnsi" w:cs="Arial"/>
          <w:color w:val="000000"/>
        </w:rPr>
      </w:pPr>
      <w:r w:rsidRPr="00662649">
        <w:rPr>
          <w:rFonts w:asciiTheme="minorHAnsi" w:hAnsiTheme="minorHAnsi" w:cs="Arial"/>
          <w:b/>
          <w:bCs/>
          <w:color w:val="000000"/>
        </w:rPr>
        <w:t>https://services.swap-europe.com/contact</w:t>
      </w:r>
    </w:p>
    <w:p w:rsidR="008B5031" w:rsidRPr="00662649" w:rsidRDefault="008B5031" w:rsidP="008B5031">
      <w:pPr>
        <w:autoSpaceDE w:val="0"/>
        <w:autoSpaceDN w:val="0"/>
        <w:adjustRightInd w:val="0"/>
        <w:rPr>
          <w:rFonts w:asciiTheme="minorHAnsi" w:hAnsiTheme="minorHAnsi" w:cs="Arial"/>
          <w:color w:val="000000"/>
        </w:rPr>
      </w:pPr>
    </w:p>
    <w:p w:rsidR="008B5031" w:rsidRPr="00662649" w:rsidRDefault="008B5031" w:rsidP="008B5031">
      <w:pPr>
        <w:autoSpaceDE w:val="0"/>
        <w:autoSpaceDN w:val="0"/>
        <w:adjustRightInd w:val="0"/>
        <w:spacing w:after="100" w:line="221" w:lineRule="atLeast"/>
        <w:rPr>
          <w:rFonts w:asciiTheme="minorHAnsi" w:hAnsiTheme="minorHAnsi" w:cs="Arial"/>
          <w:color w:val="000000"/>
        </w:rPr>
      </w:pPr>
      <w:r w:rsidRPr="00662649">
        <w:rPr>
          <w:rFonts w:asciiTheme="minorHAnsi" w:hAnsiTheme="minorHAnsi" w:cs="Arial"/>
          <w:color w:val="000000"/>
        </w:rPr>
        <w:t>You must create a "ticket" via the web platform.</w:t>
      </w:r>
    </w:p>
    <w:p w:rsidR="008B5031" w:rsidRPr="00662649" w:rsidRDefault="008B5031" w:rsidP="008B5031">
      <w:pPr>
        <w:numPr>
          <w:ilvl w:val="0"/>
          <w:numId w:val="29"/>
        </w:numPr>
        <w:autoSpaceDE w:val="0"/>
        <w:autoSpaceDN w:val="0"/>
        <w:adjustRightInd w:val="0"/>
        <w:spacing w:after="43"/>
        <w:rPr>
          <w:rFonts w:asciiTheme="minorHAnsi" w:hAnsiTheme="minorHAnsi" w:cs="Arial"/>
          <w:color w:val="000000"/>
        </w:rPr>
      </w:pPr>
      <w:r w:rsidRPr="00662649">
        <w:rPr>
          <w:rFonts w:asciiTheme="minorHAnsi" w:hAnsiTheme="minorHAnsi" w:cs="Arial"/>
          <w:noProof/>
          <w:color w:val="000000"/>
        </w:rPr>
        <w:drawing>
          <wp:anchor distT="0" distB="0" distL="114300" distR="114300" simplePos="0" relativeHeight="251657728" behindDoc="1" locked="0" layoutInCell="1" allowOverlap="1">
            <wp:simplePos x="0" y="0"/>
            <wp:positionH relativeFrom="column">
              <wp:posOffset>2762250</wp:posOffset>
            </wp:positionH>
            <wp:positionV relativeFrom="paragraph">
              <wp:posOffset>107950</wp:posOffset>
            </wp:positionV>
            <wp:extent cx="3762375" cy="1581150"/>
            <wp:effectExtent l="0" t="0" r="0" b="0"/>
            <wp:wrapTight wrapText="bothSides">
              <wp:wrapPolygon edited="0">
                <wp:start x="0" y="0"/>
                <wp:lineTo x="0" y="21340"/>
                <wp:lineTo x="21545" y="21340"/>
                <wp:lineTo x="21545" y="0"/>
                <wp:lineTo x="0" y="0"/>
              </wp:wrapPolygon>
            </wp:wrapTight>
            <wp:docPr id="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2375" cy="1581150"/>
                    </a:xfrm>
                    <a:prstGeom prst="rect">
                      <a:avLst/>
                    </a:prstGeom>
                    <a:noFill/>
                    <a:ln>
                      <a:noFill/>
                    </a:ln>
                  </pic:spPr>
                </pic:pic>
              </a:graphicData>
            </a:graphic>
          </wp:anchor>
        </w:drawing>
      </w:r>
      <w:r w:rsidRPr="00662649">
        <w:rPr>
          <w:rFonts w:asciiTheme="minorHAnsi" w:hAnsiTheme="minorHAnsi" w:cs="Arial"/>
          <w:color w:val="000000"/>
        </w:rPr>
        <w:t>Register or create your account.</w:t>
      </w:r>
    </w:p>
    <w:p w:rsidR="008B5031" w:rsidRPr="00662649" w:rsidRDefault="008B5031" w:rsidP="008B5031">
      <w:pPr>
        <w:numPr>
          <w:ilvl w:val="0"/>
          <w:numId w:val="29"/>
        </w:numPr>
        <w:autoSpaceDE w:val="0"/>
        <w:autoSpaceDN w:val="0"/>
        <w:adjustRightInd w:val="0"/>
        <w:spacing w:after="43"/>
        <w:rPr>
          <w:rFonts w:asciiTheme="minorHAnsi" w:hAnsiTheme="minorHAnsi" w:cs="Arial"/>
          <w:color w:val="000000"/>
        </w:rPr>
      </w:pPr>
      <w:r w:rsidRPr="00662649">
        <w:rPr>
          <w:rFonts w:asciiTheme="minorHAnsi" w:hAnsiTheme="minorHAnsi" w:cs="Arial"/>
          <w:color w:val="000000"/>
        </w:rPr>
        <w:t>Indicate the reference of the tool.</w:t>
      </w:r>
    </w:p>
    <w:p w:rsidR="008B5031" w:rsidRPr="00662649" w:rsidRDefault="008B5031" w:rsidP="008B5031">
      <w:pPr>
        <w:numPr>
          <w:ilvl w:val="0"/>
          <w:numId w:val="29"/>
        </w:numPr>
        <w:autoSpaceDE w:val="0"/>
        <w:autoSpaceDN w:val="0"/>
        <w:adjustRightInd w:val="0"/>
        <w:spacing w:after="43"/>
        <w:rPr>
          <w:rFonts w:asciiTheme="minorHAnsi" w:hAnsiTheme="minorHAnsi" w:cs="Arial"/>
          <w:color w:val="000000"/>
        </w:rPr>
      </w:pPr>
      <w:r w:rsidRPr="00662649">
        <w:rPr>
          <w:rFonts w:asciiTheme="minorHAnsi" w:hAnsiTheme="minorHAnsi" w:cs="Arial"/>
          <w:color w:val="000000"/>
        </w:rPr>
        <w:t>Choose the subject of your request.</w:t>
      </w:r>
    </w:p>
    <w:p w:rsidR="008B5031" w:rsidRPr="00662649" w:rsidRDefault="008B5031" w:rsidP="008B5031">
      <w:pPr>
        <w:numPr>
          <w:ilvl w:val="0"/>
          <w:numId w:val="29"/>
        </w:numPr>
        <w:autoSpaceDE w:val="0"/>
        <w:autoSpaceDN w:val="0"/>
        <w:adjustRightInd w:val="0"/>
        <w:spacing w:after="43"/>
        <w:rPr>
          <w:rFonts w:asciiTheme="minorHAnsi" w:hAnsiTheme="minorHAnsi" w:cs="Arial"/>
          <w:color w:val="000000"/>
        </w:rPr>
      </w:pPr>
      <w:r w:rsidRPr="00662649">
        <w:rPr>
          <w:rFonts w:asciiTheme="minorHAnsi" w:hAnsiTheme="minorHAnsi" w:cs="Arial"/>
          <w:color w:val="000000"/>
        </w:rPr>
        <w:t>Describe your problem.</w:t>
      </w:r>
    </w:p>
    <w:p w:rsidR="008B5031" w:rsidRPr="00662649" w:rsidRDefault="008B5031" w:rsidP="008B5031">
      <w:pPr>
        <w:numPr>
          <w:ilvl w:val="0"/>
          <w:numId w:val="29"/>
        </w:numPr>
        <w:autoSpaceDE w:val="0"/>
        <w:autoSpaceDN w:val="0"/>
        <w:adjustRightInd w:val="0"/>
        <w:rPr>
          <w:rFonts w:asciiTheme="minorHAnsi" w:hAnsiTheme="minorHAnsi" w:cs="Arial"/>
          <w:color w:val="000000"/>
        </w:rPr>
      </w:pPr>
      <w:r w:rsidRPr="00662649">
        <w:rPr>
          <w:rFonts w:asciiTheme="minorHAnsi" w:hAnsiTheme="minorHAnsi" w:cs="Arial"/>
          <w:color w:val="000000"/>
        </w:rPr>
        <w:t>Attach these files: invoice or sales receipt, photo of the identification plate (serial number), photo of the part you need (for example: pins on the transformer plug which are broken).</w:t>
      </w:r>
    </w:p>
    <w:p w:rsidR="008B5031" w:rsidRPr="00662649" w:rsidRDefault="008B5031" w:rsidP="008B5031">
      <w:pPr>
        <w:autoSpaceDE w:val="0"/>
        <w:autoSpaceDN w:val="0"/>
        <w:adjustRightInd w:val="0"/>
        <w:rPr>
          <w:rFonts w:asciiTheme="minorHAnsi" w:hAnsiTheme="minorHAnsi" w:cs="Arial"/>
          <w:color w:val="000000"/>
        </w:rPr>
      </w:pPr>
    </w:p>
    <w:p w:rsidR="008B5031" w:rsidRPr="00662649" w:rsidRDefault="008B5031" w:rsidP="008B5031">
      <w:pPr>
        <w:autoSpaceDE w:val="0"/>
        <w:autoSpaceDN w:val="0"/>
        <w:adjustRightInd w:val="0"/>
        <w:rPr>
          <w:rFonts w:asciiTheme="minorHAnsi" w:hAnsiTheme="minorHAnsi" w:cs="Arial"/>
          <w:color w:val="000000"/>
        </w:rPr>
      </w:pPr>
    </w:p>
    <w:p w:rsidR="008B5031" w:rsidRPr="00662649" w:rsidRDefault="008B5031" w:rsidP="008B5031">
      <w:pPr>
        <w:autoSpaceDE w:val="0"/>
        <w:autoSpaceDN w:val="0"/>
        <w:adjustRightInd w:val="0"/>
        <w:rPr>
          <w:rFonts w:asciiTheme="minorHAnsi" w:hAnsiTheme="minorHAnsi" w:cs="Arial"/>
          <w:color w:val="000000"/>
        </w:rPr>
      </w:pPr>
    </w:p>
    <w:p w:rsidR="00054D56" w:rsidRPr="00711713" w:rsidRDefault="00054D56" w:rsidP="008B5031">
      <w:pPr>
        <w:autoSpaceDE w:val="0"/>
        <w:autoSpaceDN w:val="0"/>
        <w:adjustRightInd w:val="0"/>
        <w:rPr>
          <w:rFonts w:ascii="Arial" w:hAnsi="Arial" w:cs="Arial"/>
          <w:color w:val="000000"/>
          <w:sz w:val="22"/>
        </w:rPr>
      </w:pPr>
    </w:p>
    <w:p w:rsidR="008B5031" w:rsidRPr="00D61E11" w:rsidRDefault="008B5031" w:rsidP="00662649">
      <w:pPr>
        <w:pStyle w:val="2"/>
        <w:ind w:left="0"/>
        <w:rPr>
          <w:rFonts w:asciiTheme="minorHAnsi" w:hAnsiTheme="minorHAnsi"/>
          <w:color w:val="015AAA"/>
          <w:sz w:val="40"/>
          <w:szCs w:val="40"/>
          <w:u w:val="single"/>
        </w:rPr>
      </w:pPr>
      <w:bookmarkStart w:id="40" w:name="_Toc77351725"/>
      <w:r w:rsidRPr="00D61E11">
        <w:rPr>
          <w:rFonts w:asciiTheme="minorHAnsi" w:hAnsiTheme="minorHAnsi"/>
          <w:color w:val="015AAA"/>
          <w:sz w:val="40"/>
          <w:szCs w:val="40"/>
          <w:u w:val="single"/>
        </w:rPr>
        <w:lastRenderedPageBreak/>
        <w:t>PRODUCT FAILURE</w:t>
      </w:r>
      <w:bookmarkEnd w:id="39"/>
      <w:bookmarkEnd w:id="40"/>
      <w:r w:rsidRPr="00D61E11">
        <w:rPr>
          <w:rFonts w:asciiTheme="minorHAnsi" w:hAnsiTheme="minorHAnsi" w:hint="eastAsia"/>
          <w:color w:val="015AAA"/>
          <w:sz w:val="40"/>
          <w:szCs w:val="40"/>
          <w:u w:val="single"/>
        </w:rPr>
        <w:t xml:space="preserve">                                </w:t>
      </w:r>
    </w:p>
    <w:p w:rsidR="008B5031" w:rsidRPr="00506322" w:rsidRDefault="008B5031" w:rsidP="008B5031">
      <w:pPr>
        <w:pStyle w:val="Default"/>
        <w:keepNext/>
        <w:keepLines/>
        <w:suppressAutoHyphens/>
        <w:rPr>
          <w:rFonts w:ascii="Arial" w:hAnsi="Arial" w:cs="Arial"/>
          <w:sz w:val="22"/>
          <w:szCs w:val="22"/>
          <w:lang w:val="en-US"/>
        </w:rPr>
      </w:pPr>
      <w:r w:rsidRPr="00232564">
        <w:rPr>
          <w:rFonts w:ascii="Arial" w:hAnsi="Arial" w:cs="Arial"/>
          <w:b/>
          <w:bCs/>
          <w:color w:val="1A1A1A"/>
          <w:sz w:val="32"/>
          <w:szCs w:val="32"/>
          <w:lang w:val="en-US"/>
        </w:rPr>
        <w:t>WHAT TO DO IF MY MACHINE BREAKS DOWN?</w:t>
      </w:r>
    </w:p>
    <w:p w:rsidR="008B5031" w:rsidRPr="00662649" w:rsidRDefault="008B5031" w:rsidP="008B5031">
      <w:pPr>
        <w:autoSpaceDE w:val="0"/>
        <w:autoSpaceDN w:val="0"/>
        <w:adjustRightInd w:val="0"/>
        <w:spacing w:after="100" w:line="221" w:lineRule="atLeast"/>
        <w:rPr>
          <w:rFonts w:asciiTheme="minorHAnsi" w:hAnsiTheme="minorHAnsi" w:cs="Arial"/>
          <w:color w:val="000000"/>
        </w:rPr>
      </w:pPr>
      <w:r w:rsidRPr="00662649">
        <w:rPr>
          <w:rFonts w:asciiTheme="minorHAnsi" w:hAnsiTheme="minorHAnsi" w:cs="Arial"/>
          <w:b/>
          <w:bCs/>
          <w:color w:val="000000"/>
        </w:rPr>
        <w:t>If you bought your product in a store:</w:t>
      </w:r>
    </w:p>
    <w:p w:rsidR="008B5031" w:rsidRPr="00662649" w:rsidRDefault="008B5031" w:rsidP="008B5031">
      <w:pPr>
        <w:numPr>
          <w:ilvl w:val="0"/>
          <w:numId w:val="30"/>
        </w:numPr>
        <w:autoSpaceDE w:val="0"/>
        <w:autoSpaceDN w:val="0"/>
        <w:adjustRightInd w:val="0"/>
        <w:spacing w:after="43"/>
        <w:rPr>
          <w:rFonts w:asciiTheme="minorHAnsi" w:hAnsiTheme="minorHAnsi" w:cs="Arial"/>
          <w:color w:val="000000"/>
        </w:rPr>
      </w:pPr>
      <w:r w:rsidRPr="00662649">
        <w:rPr>
          <w:rFonts w:asciiTheme="minorHAnsi" w:hAnsiTheme="minorHAnsi" w:cs="Arial"/>
          <w:color w:val="000000"/>
        </w:rPr>
        <w:t>Make sure that your machine is complete with all accessories supplied, and clean! If this is not the case, the repairer will refuse the machine.</w:t>
      </w:r>
    </w:p>
    <w:p w:rsidR="008B5031" w:rsidRPr="00662649" w:rsidRDefault="008B5031" w:rsidP="008B5031">
      <w:pPr>
        <w:numPr>
          <w:ilvl w:val="0"/>
          <w:numId w:val="30"/>
        </w:numPr>
        <w:autoSpaceDE w:val="0"/>
        <w:autoSpaceDN w:val="0"/>
        <w:adjustRightInd w:val="0"/>
        <w:spacing w:after="43"/>
        <w:rPr>
          <w:rFonts w:asciiTheme="minorHAnsi" w:hAnsiTheme="minorHAnsi" w:cs="Arial"/>
          <w:color w:val="000000"/>
        </w:rPr>
      </w:pPr>
      <w:r w:rsidRPr="00662649">
        <w:rPr>
          <w:rFonts w:asciiTheme="minorHAnsi" w:hAnsiTheme="minorHAnsi" w:cs="Arial"/>
          <w:color w:val="000000"/>
        </w:rPr>
        <w:t>Go to the store with the complete machine and with the receipt or invoice.</w:t>
      </w:r>
    </w:p>
    <w:p w:rsidR="008B5031" w:rsidRPr="00662649" w:rsidRDefault="008B5031" w:rsidP="008B5031">
      <w:pPr>
        <w:autoSpaceDE w:val="0"/>
        <w:autoSpaceDN w:val="0"/>
        <w:adjustRightInd w:val="0"/>
        <w:spacing w:after="100" w:line="221" w:lineRule="atLeast"/>
        <w:rPr>
          <w:rFonts w:asciiTheme="minorHAnsi" w:hAnsiTheme="minorHAnsi" w:cs="Arial"/>
          <w:color w:val="000000"/>
        </w:rPr>
      </w:pPr>
      <w:r w:rsidRPr="00662649">
        <w:rPr>
          <w:rFonts w:asciiTheme="minorHAnsi" w:hAnsiTheme="minorHAnsi" w:cs="Arial"/>
          <w:b/>
          <w:bCs/>
          <w:color w:val="000000"/>
        </w:rPr>
        <w:t>If you bought your product on a website:</w:t>
      </w:r>
    </w:p>
    <w:p w:rsidR="008B5031" w:rsidRPr="00662649" w:rsidRDefault="008B5031" w:rsidP="008B5031">
      <w:pPr>
        <w:numPr>
          <w:ilvl w:val="0"/>
          <w:numId w:val="31"/>
        </w:numPr>
        <w:autoSpaceDE w:val="0"/>
        <w:autoSpaceDN w:val="0"/>
        <w:adjustRightInd w:val="0"/>
        <w:spacing w:after="43"/>
        <w:rPr>
          <w:rFonts w:asciiTheme="minorHAnsi" w:hAnsiTheme="minorHAnsi" w:cs="Arial"/>
          <w:color w:val="000000"/>
        </w:rPr>
      </w:pPr>
      <w:r w:rsidRPr="00662649">
        <w:rPr>
          <w:rFonts w:asciiTheme="minorHAnsi" w:hAnsiTheme="minorHAnsi" w:cs="Arial"/>
          <w:color w:val="000000"/>
        </w:rPr>
        <w:t>Make sure that your machine is complete with all accessories supplied, and clean! If this is not the case, the repairer will refuse the machine.</w:t>
      </w:r>
    </w:p>
    <w:p w:rsidR="008B5031" w:rsidRPr="00662649" w:rsidRDefault="008B5031" w:rsidP="008B5031">
      <w:pPr>
        <w:numPr>
          <w:ilvl w:val="0"/>
          <w:numId w:val="31"/>
        </w:numPr>
        <w:autoSpaceDE w:val="0"/>
        <w:autoSpaceDN w:val="0"/>
        <w:adjustRightInd w:val="0"/>
        <w:spacing w:after="43"/>
        <w:rPr>
          <w:rFonts w:asciiTheme="minorHAnsi" w:hAnsiTheme="minorHAnsi" w:cs="Arial"/>
          <w:color w:val="000000"/>
        </w:rPr>
      </w:pPr>
      <w:r w:rsidRPr="00662649">
        <w:rPr>
          <w:rFonts w:asciiTheme="minorHAnsi" w:hAnsiTheme="minorHAnsi" w:cs="Arial"/>
          <w:color w:val="000000"/>
        </w:rPr>
        <w:t>Create a SWAP-Europe service ticket on the site: https://services.swap-europe.com When making the request on SWAP-Europe, you must attach the invoice and the photo of the nameplate (serial number).</w:t>
      </w:r>
    </w:p>
    <w:p w:rsidR="008B5031" w:rsidRPr="00662649" w:rsidRDefault="008B5031" w:rsidP="008B5031">
      <w:pPr>
        <w:autoSpaceDE w:val="0"/>
        <w:autoSpaceDN w:val="0"/>
        <w:adjustRightInd w:val="0"/>
        <w:spacing w:after="43"/>
        <w:rPr>
          <w:rFonts w:asciiTheme="minorHAnsi" w:hAnsiTheme="minorHAnsi" w:cs="Arial"/>
          <w:color w:val="000000"/>
        </w:rPr>
      </w:pPr>
      <w:r w:rsidRPr="00662649">
        <w:rPr>
          <w:rFonts w:asciiTheme="minorHAnsi" w:hAnsiTheme="minorHAnsi" w:cs="Arial"/>
          <w:color w:val="000000"/>
        </w:rPr>
        <w:t>Contact the repair station to make sure it is available before dropping off the machine.</w:t>
      </w:r>
    </w:p>
    <w:p w:rsidR="008B5031" w:rsidRPr="00662649" w:rsidRDefault="008B5031" w:rsidP="008B5031">
      <w:pPr>
        <w:autoSpaceDE w:val="0"/>
        <w:autoSpaceDN w:val="0"/>
        <w:adjustRightInd w:val="0"/>
        <w:rPr>
          <w:rFonts w:asciiTheme="minorHAnsi" w:hAnsiTheme="minorHAnsi" w:cs="Arial"/>
          <w:color w:val="000000"/>
        </w:rPr>
      </w:pPr>
      <w:r w:rsidRPr="00662649">
        <w:rPr>
          <w:rFonts w:asciiTheme="minorHAnsi" w:hAnsiTheme="minorHAnsi" w:cs="Arial"/>
          <w:color w:val="000000"/>
        </w:rPr>
        <w:t>Go to the repair station with the complete machine packed, accompanied by the purchase invoice and the station support sheet downloadable after the service request is completed on the SWAP-Europe site</w:t>
      </w:r>
    </w:p>
    <w:p w:rsidR="008B5031" w:rsidRPr="00662649" w:rsidRDefault="008B5031" w:rsidP="008B5031">
      <w:pPr>
        <w:autoSpaceDE w:val="0"/>
        <w:autoSpaceDN w:val="0"/>
        <w:adjustRightInd w:val="0"/>
        <w:rPr>
          <w:rFonts w:asciiTheme="minorHAnsi" w:hAnsiTheme="minorHAnsi" w:cs="Arial"/>
          <w:color w:val="000000"/>
        </w:rPr>
      </w:pPr>
    </w:p>
    <w:p w:rsidR="008B5031" w:rsidRPr="00662649" w:rsidRDefault="008B5031" w:rsidP="008B5031">
      <w:pPr>
        <w:autoSpaceDE w:val="0"/>
        <w:autoSpaceDN w:val="0"/>
        <w:adjustRightInd w:val="0"/>
        <w:spacing w:after="100" w:line="221" w:lineRule="atLeast"/>
        <w:rPr>
          <w:rFonts w:asciiTheme="minorHAnsi" w:hAnsiTheme="minorHAnsi" w:cs="Arial"/>
          <w:color w:val="000000"/>
        </w:rPr>
      </w:pPr>
      <w:r w:rsidRPr="00662649">
        <w:rPr>
          <w:rFonts w:asciiTheme="minorHAnsi" w:hAnsiTheme="minorHAnsi" w:cs="Arial"/>
          <w:b/>
          <w:bCs/>
          <w:color w:val="000000"/>
        </w:rPr>
        <w:t>Please keep your original packaging to allow for after-sales service returns or pack your machine with a similar cardboard box of the same dimensions.</w:t>
      </w:r>
    </w:p>
    <w:p w:rsidR="008B5031" w:rsidRPr="00662649" w:rsidRDefault="008B5031" w:rsidP="008B5031">
      <w:pPr>
        <w:autoSpaceDE w:val="0"/>
        <w:autoSpaceDN w:val="0"/>
        <w:adjustRightInd w:val="0"/>
        <w:spacing w:after="100" w:line="221" w:lineRule="atLeast"/>
        <w:rPr>
          <w:rFonts w:asciiTheme="minorHAnsi" w:hAnsiTheme="minorHAnsi" w:cs="Arial"/>
          <w:color w:val="000000"/>
        </w:rPr>
      </w:pPr>
      <w:r w:rsidRPr="00662649">
        <w:rPr>
          <w:rFonts w:asciiTheme="minorHAnsi" w:hAnsiTheme="minorHAnsi" w:cs="Arial"/>
          <w:b/>
          <w:bCs/>
          <w:color w:val="000000"/>
        </w:rPr>
        <w:t>For any question concerning our after-sales service you can make a request on our website https://services.swap-europe.com</w:t>
      </w:r>
    </w:p>
    <w:p w:rsidR="008B5031" w:rsidRPr="00662649" w:rsidRDefault="008B5031" w:rsidP="008B5031">
      <w:pPr>
        <w:rPr>
          <w:rFonts w:asciiTheme="minorHAnsi" w:hAnsiTheme="minorHAnsi" w:cs="Arial"/>
          <w:b/>
          <w:bCs/>
          <w:caps/>
          <w:color w:val="FFFFFF"/>
          <w:spacing w:val="-9"/>
          <w:shd w:val="clear" w:color="auto" w:fill="005486"/>
        </w:rPr>
      </w:pPr>
      <w:r w:rsidRPr="00662649">
        <w:rPr>
          <w:rFonts w:asciiTheme="minorHAnsi" w:hAnsiTheme="minorHAnsi" w:cs="Arial"/>
          <w:b/>
          <w:bCs/>
          <w:color w:val="000000"/>
        </w:rPr>
        <w:t>Our hotline remains available at +33 (9) 70 75 30 30.</w:t>
      </w:r>
    </w:p>
    <w:p w:rsidR="00F50B91" w:rsidRDefault="00F50B91" w:rsidP="008B5031">
      <w:pPr>
        <w:jc w:val="center"/>
        <w:rPr>
          <w:rFonts w:ascii="Arial" w:hAnsi="Arial" w:cs="Arial"/>
          <w:b/>
          <w:bCs/>
          <w:caps/>
          <w:color w:val="FFFFFF"/>
          <w:spacing w:val="-9"/>
          <w:sz w:val="22"/>
          <w:shd w:val="clear" w:color="auto" w:fill="005486"/>
        </w:rPr>
      </w:pPr>
    </w:p>
    <w:p w:rsidR="008B5031" w:rsidRDefault="008B5031" w:rsidP="008B5031">
      <w:pPr>
        <w:jc w:val="center"/>
        <w:rPr>
          <w:rFonts w:ascii="Arial" w:hAnsi="Arial" w:cs="Arial"/>
          <w:b/>
          <w:bCs/>
          <w:caps/>
          <w:color w:val="FFFFFF"/>
          <w:spacing w:val="-9"/>
          <w:sz w:val="22"/>
          <w:shd w:val="clear" w:color="auto" w:fill="005486"/>
        </w:rPr>
      </w:pPr>
      <w:r>
        <w:rPr>
          <w:rFonts w:ascii="Arial" w:hAnsi="Arial" w:cs="Arial"/>
          <w:b/>
          <w:bCs/>
          <w:caps/>
          <w:noProof/>
          <w:color w:val="FFFFFF"/>
          <w:spacing w:val="-9"/>
          <w:sz w:val="22"/>
          <w:shd w:val="clear" w:color="auto" w:fill="005486"/>
        </w:rPr>
        <w:drawing>
          <wp:inline distT="0" distB="0" distL="0" distR="0">
            <wp:extent cx="3543300" cy="1647825"/>
            <wp:effectExtent l="0" t="0" r="0" b="0"/>
            <wp:docPr id="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43300" cy="1647825"/>
                    </a:xfrm>
                    <a:prstGeom prst="rect">
                      <a:avLst/>
                    </a:prstGeom>
                    <a:noFill/>
                    <a:ln>
                      <a:noFill/>
                    </a:ln>
                  </pic:spPr>
                </pic:pic>
              </a:graphicData>
            </a:graphic>
          </wp:inline>
        </w:drawing>
      </w:r>
    </w:p>
    <w:p w:rsidR="008B5031" w:rsidRDefault="008B5031" w:rsidP="008B5031">
      <w:pPr>
        <w:rPr>
          <w:rFonts w:ascii="Arial" w:hAnsi="Arial" w:cs="Arial"/>
          <w:b/>
          <w:bCs/>
          <w:caps/>
          <w:color w:val="FFFFFF"/>
          <w:spacing w:val="-9"/>
          <w:sz w:val="22"/>
          <w:shd w:val="clear" w:color="auto" w:fill="005486"/>
        </w:rPr>
      </w:pPr>
    </w:p>
    <w:p w:rsidR="008B5031" w:rsidRDefault="008B5031" w:rsidP="008B5031">
      <w:pPr>
        <w:rPr>
          <w:rFonts w:asciiTheme="minorHAnsi" w:hAnsiTheme="minorHAnsi"/>
          <w:b/>
          <w:bCs/>
          <w:caps/>
          <w:color w:val="015AAA"/>
          <w:sz w:val="44"/>
          <w:szCs w:val="44"/>
          <w:u w:val="single"/>
        </w:rPr>
      </w:pPr>
      <w:bookmarkStart w:id="41" w:name="_Toc76541522"/>
    </w:p>
    <w:p w:rsidR="008B5031" w:rsidRDefault="008B5031" w:rsidP="008B5031">
      <w:pPr>
        <w:rPr>
          <w:rFonts w:asciiTheme="minorHAnsi" w:hAnsiTheme="minorHAnsi"/>
          <w:b/>
          <w:bCs/>
          <w:caps/>
          <w:color w:val="015AAA"/>
          <w:sz w:val="44"/>
          <w:szCs w:val="44"/>
          <w:u w:val="single"/>
        </w:rPr>
      </w:pPr>
    </w:p>
    <w:p w:rsidR="00F50B91" w:rsidRDefault="00F50B91" w:rsidP="008B5031">
      <w:pPr>
        <w:rPr>
          <w:rFonts w:asciiTheme="minorHAnsi" w:hAnsiTheme="minorHAnsi"/>
          <w:b/>
          <w:bCs/>
          <w:caps/>
          <w:color w:val="015AAA"/>
          <w:sz w:val="44"/>
          <w:szCs w:val="44"/>
          <w:u w:val="single"/>
        </w:rPr>
      </w:pPr>
    </w:p>
    <w:p w:rsidR="00F50B91" w:rsidRDefault="00F50B91" w:rsidP="008B5031">
      <w:pPr>
        <w:rPr>
          <w:rFonts w:asciiTheme="minorHAnsi" w:hAnsiTheme="minorHAnsi"/>
          <w:b/>
          <w:bCs/>
          <w:caps/>
          <w:color w:val="015AAA"/>
          <w:sz w:val="44"/>
          <w:szCs w:val="44"/>
          <w:u w:val="single"/>
        </w:rPr>
      </w:pPr>
    </w:p>
    <w:p w:rsidR="00F50B91" w:rsidRDefault="00F50B91" w:rsidP="008B5031">
      <w:pPr>
        <w:rPr>
          <w:rFonts w:asciiTheme="minorHAnsi" w:hAnsiTheme="minorHAnsi"/>
          <w:b/>
          <w:bCs/>
          <w:caps/>
          <w:color w:val="015AAA"/>
          <w:sz w:val="44"/>
          <w:szCs w:val="44"/>
          <w:u w:val="single"/>
        </w:rPr>
      </w:pPr>
    </w:p>
    <w:p w:rsidR="00F50B91" w:rsidRDefault="00F50B91" w:rsidP="008B5031">
      <w:pPr>
        <w:rPr>
          <w:rFonts w:asciiTheme="minorHAnsi" w:hAnsiTheme="minorHAnsi"/>
          <w:b/>
          <w:bCs/>
          <w:caps/>
          <w:color w:val="015AAA"/>
          <w:sz w:val="44"/>
          <w:szCs w:val="44"/>
          <w:u w:val="single"/>
        </w:rPr>
      </w:pPr>
    </w:p>
    <w:p w:rsidR="008B5031" w:rsidRPr="00D61E11" w:rsidRDefault="008B5031" w:rsidP="00662649">
      <w:pPr>
        <w:pStyle w:val="2"/>
        <w:ind w:left="0"/>
        <w:rPr>
          <w:rFonts w:asciiTheme="minorHAnsi" w:hAnsiTheme="minorHAnsi"/>
          <w:color w:val="015AAA"/>
          <w:sz w:val="40"/>
          <w:szCs w:val="40"/>
          <w:u w:val="single"/>
        </w:rPr>
      </w:pPr>
      <w:bookmarkStart w:id="42" w:name="_Toc77351726"/>
      <w:bookmarkEnd w:id="41"/>
      <w:r w:rsidRPr="00D61E11">
        <w:rPr>
          <w:rFonts w:asciiTheme="minorHAnsi" w:hAnsiTheme="minorHAnsi"/>
          <w:color w:val="015AAA"/>
          <w:sz w:val="40"/>
          <w:szCs w:val="40"/>
          <w:u w:val="single"/>
        </w:rPr>
        <w:lastRenderedPageBreak/>
        <w:t>WARRANTY EXCLUSIONS</w:t>
      </w:r>
      <w:bookmarkEnd w:id="42"/>
      <w:r w:rsidRPr="00D61E11">
        <w:rPr>
          <w:rFonts w:asciiTheme="minorHAnsi" w:hAnsiTheme="minorHAnsi" w:hint="eastAsia"/>
          <w:color w:val="015AAA"/>
          <w:sz w:val="40"/>
          <w:szCs w:val="40"/>
          <w:u w:val="single"/>
        </w:rPr>
        <w:t xml:space="preserve">                                </w:t>
      </w:r>
    </w:p>
    <w:p w:rsidR="008B5031" w:rsidRPr="00CD3623" w:rsidRDefault="008B5031" w:rsidP="008B5031">
      <w:pPr>
        <w:autoSpaceDE w:val="0"/>
        <w:autoSpaceDN w:val="0"/>
        <w:adjustRightInd w:val="0"/>
        <w:contextualSpacing/>
        <w:rPr>
          <w:rFonts w:ascii="Arial" w:hAnsi="Arial" w:cs="Arial"/>
          <w:b/>
          <w:bCs/>
          <w:color w:val="1A1A1A"/>
          <w:sz w:val="32"/>
          <w:szCs w:val="32"/>
        </w:rPr>
      </w:pPr>
      <w:r w:rsidRPr="00232564">
        <w:rPr>
          <w:rFonts w:ascii="Arial" w:hAnsi="Arial" w:cs="Arial"/>
          <w:b/>
          <w:bCs/>
          <w:color w:val="1A1A1A"/>
          <w:sz w:val="32"/>
          <w:szCs w:val="32"/>
        </w:rPr>
        <w:t>THE WARRANTY DOES NOT COVER:</w:t>
      </w:r>
    </w:p>
    <w:p w:rsidR="008B5031" w:rsidRPr="00662649" w:rsidRDefault="008B5031" w:rsidP="008B5031">
      <w:pPr>
        <w:numPr>
          <w:ilvl w:val="0"/>
          <w:numId w:val="33"/>
        </w:numPr>
        <w:autoSpaceDE w:val="0"/>
        <w:autoSpaceDN w:val="0"/>
        <w:adjustRightInd w:val="0"/>
        <w:spacing w:after="43"/>
        <w:contextualSpacing/>
        <w:rPr>
          <w:rFonts w:asciiTheme="minorHAnsi" w:hAnsiTheme="minorHAnsi" w:cs="Arial"/>
          <w:color w:val="000000"/>
        </w:rPr>
      </w:pPr>
      <w:r w:rsidRPr="00662649">
        <w:rPr>
          <w:rFonts w:asciiTheme="minorHAnsi" w:hAnsiTheme="minorHAnsi" w:cs="Arial"/>
          <w:color w:val="000000"/>
        </w:rPr>
        <w:t>Start-up and setting up of the product.</w:t>
      </w:r>
    </w:p>
    <w:p w:rsidR="008B5031" w:rsidRPr="00662649" w:rsidRDefault="008B5031" w:rsidP="008B5031">
      <w:pPr>
        <w:numPr>
          <w:ilvl w:val="0"/>
          <w:numId w:val="33"/>
        </w:numPr>
        <w:autoSpaceDE w:val="0"/>
        <w:autoSpaceDN w:val="0"/>
        <w:adjustRightInd w:val="0"/>
        <w:spacing w:after="43"/>
        <w:contextualSpacing/>
        <w:rPr>
          <w:rFonts w:asciiTheme="minorHAnsi" w:hAnsiTheme="minorHAnsi" w:cs="Arial"/>
          <w:color w:val="000000"/>
        </w:rPr>
      </w:pPr>
      <w:r w:rsidRPr="00662649">
        <w:rPr>
          <w:rFonts w:asciiTheme="minorHAnsi" w:hAnsiTheme="minorHAnsi" w:cs="Arial"/>
          <w:color w:val="000000"/>
        </w:rPr>
        <w:t>Damage resulting from normal wear and tear of the product.</w:t>
      </w:r>
    </w:p>
    <w:p w:rsidR="008B5031" w:rsidRPr="00662649" w:rsidRDefault="008B5031" w:rsidP="008B5031">
      <w:pPr>
        <w:numPr>
          <w:ilvl w:val="0"/>
          <w:numId w:val="33"/>
        </w:numPr>
        <w:autoSpaceDE w:val="0"/>
        <w:autoSpaceDN w:val="0"/>
        <w:adjustRightInd w:val="0"/>
        <w:spacing w:after="43"/>
        <w:contextualSpacing/>
        <w:rPr>
          <w:rFonts w:asciiTheme="minorHAnsi" w:hAnsiTheme="minorHAnsi" w:cs="Arial"/>
          <w:color w:val="000000"/>
        </w:rPr>
      </w:pPr>
      <w:r w:rsidRPr="00662649">
        <w:rPr>
          <w:rFonts w:asciiTheme="minorHAnsi" w:hAnsiTheme="minorHAnsi" w:cs="Arial"/>
          <w:color w:val="000000"/>
        </w:rPr>
        <w:t>Damage resulting from improper use of the product.</w:t>
      </w:r>
    </w:p>
    <w:p w:rsidR="008B5031" w:rsidRPr="00662649" w:rsidRDefault="008B5031" w:rsidP="008B5031">
      <w:pPr>
        <w:numPr>
          <w:ilvl w:val="0"/>
          <w:numId w:val="33"/>
        </w:numPr>
        <w:autoSpaceDE w:val="0"/>
        <w:autoSpaceDN w:val="0"/>
        <w:adjustRightInd w:val="0"/>
        <w:spacing w:after="43"/>
        <w:contextualSpacing/>
        <w:rPr>
          <w:rFonts w:asciiTheme="minorHAnsi" w:hAnsiTheme="minorHAnsi" w:cs="Arial"/>
          <w:color w:val="000000"/>
        </w:rPr>
      </w:pPr>
      <w:r w:rsidRPr="00662649">
        <w:rPr>
          <w:rFonts w:asciiTheme="minorHAnsi" w:hAnsiTheme="minorHAnsi" w:cs="Arial"/>
          <w:color w:val="000000"/>
        </w:rPr>
        <w:t>Damage resulting from assembly or start-up not in accordance with the user manual.</w:t>
      </w:r>
    </w:p>
    <w:p w:rsidR="008B5031" w:rsidRPr="00662649" w:rsidRDefault="008B5031" w:rsidP="008B5031">
      <w:pPr>
        <w:numPr>
          <w:ilvl w:val="0"/>
          <w:numId w:val="33"/>
        </w:numPr>
        <w:autoSpaceDE w:val="0"/>
        <w:autoSpaceDN w:val="0"/>
        <w:adjustRightInd w:val="0"/>
        <w:spacing w:after="43"/>
        <w:contextualSpacing/>
        <w:rPr>
          <w:rFonts w:asciiTheme="minorHAnsi" w:hAnsiTheme="minorHAnsi" w:cs="Arial"/>
          <w:color w:val="000000"/>
        </w:rPr>
      </w:pPr>
      <w:r w:rsidRPr="00662649">
        <w:rPr>
          <w:rFonts w:asciiTheme="minorHAnsi" w:hAnsiTheme="minorHAnsi" w:cs="Arial"/>
          <w:color w:val="000000"/>
        </w:rPr>
        <w:t>Breakdowns related to carburetion beyond 90 days and fouling of carburetors.</w:t>
      </w:r>
    </w:p>
    <w:p w:rsidR="008B5031" w:rsidRPr="00662649" w:rsidRDefault="008B5031" w:rsidP="008B5031">
      <w:pPr>
        <w:numPr>
          <w:ilvl w:val="0"/>
          <w:numId w:val="33"/>
        </w:numPr>
        <w:autoSpaceDE w:val="0"/>
        <w:autoSpaceDN w:val="0"/>
        <w:adjustRightInd w:val="0"/>
        <w:spacing w:after="43"/>
        <w:contextualSpacing/>
        <w:rPr>
          <w:rFonts w:asciiTheme="minorHAnsi" w:hAnsiTheme="minorHAnsi" w:cs="Arial"/>
          <w:color w:val="000000"/>
        </w:rPr>
      </w:pPr>
      <w:r w:rsidRPr="00662649">
        <w:rPr>
          <w:rFonts w:asciiTheme="minorHAnsi" w:hAnsiTheme="minorHAnsi" w:cs="Arial"/>
          <w:color w:val="000000"/>
        </w:rPr>
        <w:t>Periodic and standard maintenance events.</w:t>
      </w:r>
    </w:p>
    <w:p w:rsidR="008B5031" w:rsidRPr="00662649" w:rsidRDefault="008B5031" w:rsidP="008B5031">
      <w:pPr>
        <w:numPr>
          <w:ilvl w:val="0"/>
          <w:numId w:val="33"/>
        </w:numPr>
        <w:autoSpaceDE w:val="0"/>
        <w:autoSpaceDN w:val="0"/>
        <w:adjustRightInd w:val="0"/>
        <w:spacing w:after="43"/>
        <w:contextualSpacing/>
        <w:rPr>
          <w:rFonts w:asciiTheme="minorHAnsi" w:hAnsiTheme="minorHAnsi" w:cs="Arial"/>
          <w:color w:val="000000"/>
        </w:rPr>
      </w:pPr>
      <w:r w:rsidRPr="00662649">
        <w:rPr>
          <w:rFonts w:asciiTheme="minorHAnsi" w:hAnsiTheme="minorHAnsi" w:cs="Arial"/>
          <w:color w:val="000000"/>
        </w:rPr>
        <w:t>Actions of modification and dismantling that directly void the warranty.</w:t>
      </w:r>
    </w:p>
    <w:p w:rsidR="008B5031" w:rsidRPr="00662649" w:rsidRDefault="008B5031" w:rsidP="008B5031">
      <w:pPr>
        <w:numPr>
          <w:ilvl w:val="0"/>
          <w:numId w:val="33"/>
        </w:numPr>
        <w:autoSpaceDE w:val="0"/>
        <w:autoSpaceDN w:val="0"/>
        <w:adjustRightInd w:val="0"/>
        <w:spacing w:after="43"/>
        <w:contextualSpacing/>
        <w:rPr>
          <w:rFonts w:asciiTheme="minorHAnsi" w:hAnsiTheme="minorHAnsi" w:cs="Arial"/>
          <w:color w:val="000000"/>
        </w:rPr>
      </w:pPr>
      <w:r w:rsidRPr="00662649">
        <w:rPr>
          <w:rFonts w:asciiTheme="minorHAnsi" w:hAnsiTheme="minorHAnsi" w:cs="Arial"/>
          <w:color w:val="000000"/>
        </w:rPr>
        <w:t>Products whose original authentication marking (brand, serial number) has been degraded, altered or withdrawn.</w:t>
      </w:r>
    </w:p>
    <w:p w:rsidR="008B5031" w:rsidRPr="00662649" w:rsidRDefault="008B5031" w:rsidP="008B5031">
      <w:pPr>
        <w:numPr>
          <w:ilvl w:val="0"/>
          <w:numId w:val="33"/>
        </w:numPr>
        <w:autoSpaceDE w:val="0"/>
        <w:autoSpaceDN w:val="0"/>
        <w:adjustRightInd w:val="0"/>
        <w:spacing w:after="43"/>
        <w:contextualSpacing/>
        <w:rPr>
          <w:rFonts w:asciiTheme="minorHAnsi" w:hAnsiTheme="minorHAnsi" w:cs="Arial"/>
          <w:color w:val="000000"/>
        </w:rPr>
      </w:pPr>
      <w:r w:rsidRPr="00662649">
        <w:rPr>
          <w:rFonts w:asciiTheme="minorHAnsi" w:hAnsiTheme="minorHAnsi" w:cs="Arial"/>
          <w:color w:val="000000"/>
        </w:rPr>
        <w:t>Replacement of consumables.</w:t>
      </w:r>
    </w:p>
    <w:p w:rsidR="008B5031" w:rsidRPr="00662649" w:rsidRDefault="008B5031" w:rsidP="008B5031">
      <w:pPr>
        <w:numPr>
          <w:ilvl w:val="0"/>
          <w:numId w:val="33"/>
        </w:numPr>
        <w:autoSpaceDE w:val="0"/>
        <w:autoSpaceDN w:val="0"/>
        <w:adjustRightInd w:val="0"/>
        <w:spacing w:after="43"/>
        <w:contextualSpacing/>
        <w:rPr>
          <w:rFonts w:asciiTheme="minorHAnsi" w:hAnsiTheme="minorHAnsi" w:cs="Arial"/>
          <w:color w:val="000000"/>
        </w:rPr>
      </w:pPr>
      <w:r w:rsidRPr="00662649">
        <w:rPr>
          <w:rFonts w:asciiTheme="minorHAnsi" w:hAnsiTheme="minorHAnsi" w:cs="Arial"/>
          <w:color w:val="000000"/>
        </w:rPr>
        <w:t>The use of non-original parts.</w:t>
      </w:r>
    </w:p>
    <w:p w:rsidR="008B5031" w:rsidRPr="00662649" w:rsidRDefault="008B5031" w:rsidP="008B5031">
      <w:pPr>
        <w:numPr>
          <w:ilvl w:val="0"/>
          <w:numId w:val="33"/>
        </w:numPr>
        <w:autoSpaceDE w:val="0"/>
        <w:autoSpaceDN w:val="0"/>
        <w:adjustRightInd w:val="0"/>
        <w:spacing w:after="43"/>
        <w:contextualSpacing/>
        <w:rPr>
          <w:rFonts w:asciiTheme="minorHAnsi" w:hAnsiTheme="minorHAnsi" w:cs="Arial"/>
          <w:color w:val="000000"/>
        </w:rPr>
      </w:pPr>
      <w:r w:rsidRPr="00662649">
        <w:rPr>
          <w:rFonts w:asciiTheme="minorHAnsi" w:hAnsiTheme="minorHAnsi" w:cs="Arial"/>
          <w:color w:val="000000"/>
        </w:rPr>
        <w:t>Breakage of parts following impacts or projections.</w:t>
      </w:r>
    </w:p>
    <w:p w:rsidR="008B5031" w:rsidRPr="00662649" w:rsidRDefault="008B5031" w:rsidP="008B5031">
      <w:pPr>
        <w:numPr>
          <w:ilvl w:val="0"/>
          <w:numId w:val="33"/>
        </w:numPr>
        <w:autoSpaceDE w:val="0"/>
        <w:autoSpaceDN w:val="0"/>
        <w:adjustRightInd w:val="0"/>
        <w:spacing w:after="43"/>
        <w:contextualSpacing/>
        <w:rPr>
          <w:rFonts w:asciiTheme="minorHAnsi" w:hAnsiTheme="minorHAnsi" w:cs="Arial"/>
          <w:color w:val="000000"/>
        </w:rPr>
      </w:pPr>
      <w:r w:rsidRPr="00662649">
        <w:rPr>
          <w:rFonts w:asciiTheme="minorHAnsi" w:hAnsiTheme="minorHAnsi" w:cs="Arial"/>
          <w:color w:val="000000"/>
        </w:rPr>
        <w:t>Accessories breakdowns.</w:t>
      </w:r>
    </w:p>
    <w:p w:rsidR="008B5031" w:rsidRPr="00662649" w:rsidRDefault="008B5031" w:rsidP="008B5031">
      <w:pPr>
        <w:numPr>
          <w:ilvl w:val="0"/>
          <w:numId w:val="33"/>
        </w:numPr>
        <w:autoSpaceDE w:val="0"/>
        <w:autoSpaceDN w:val="0"/>
        <w:adjustRightInd w:val="0"/>
        <w:spacing w:after="43"/>
        <w:contextualSpacing/>
        <w:rPr>
          <w:rFonts w:asciiTheme="minorHAnsi" w:hAnsiTheme="minorHAnsi" w:cs="Arial"/>
          <w:color w:val="000000"/>
        </w:rPr>
      </w:pPr>
      <w:r w:rsidRPr="00662649">
        <w:rPr>
          <w:rFonts w:asciiTheme="minorHAnsi" w:hAnsiTheme="minorHAnsi" w:cs="Arial"/>
          <w:color w:val="000000"/>
        </w:rPr>
        <w:t>Defects and their consequences linked to any external cause.</w:t>
      </w:r>
    </w:p>
    <w:p w:rsidR="008B5031" w:rsidRPr="00662649" w:rsidRDefault="008B5031" w:rsidP="008B5031">
      <w:pPr>
        <w:numPr>
          <w:ilvl w:val="0"/>
          <w:numId w:val="33"/>
        </w:numPr>
        <w:autoSpaceDE w:val="0"/>
        <w:autoSpaceDN w:val="0"/>
        <w:adjustRightInd w:val="0"/>
        <w:spacing w:after="43"/>
        <w:contextualSpacing/>
        <w:rPr>
          <w:rFonts w:asciiTheme="minorHAnsi" w:hAnsiTheme="minorHAnsi" w:cs="Arial"/>
          <w:color w:val="000000"/>
        </w:rPr>
      </w:pPr>
      <w:r w:rsidRPr="00662649">
        <w:rPr>
          <w:rFonts w:asciiTheme="minorHAnsi" w:hAnsiTheme="minorHAnsi" w:cs="Arial"/>
          <w:color w:val="000000"/>
        </w:rPr>
        <w:t>Loss of components and loss due to insufficient screwing.</w:t>
      </w:r>
    </w:p>
    <w:p w:rsidR="008B5031" w:rsidRPr="00662649" w:rsidRDefault="008B5031" w:rsidP="008B5031">
      <w:pPr>
        <w:numPr>
          <w:ilvl w:val="0"/>
          <w:numId w:val="33"/>
        </w:numPr>
        <w:autoSpaceDE w:val="0"/>
        <w:autoSpaceDN w:val="0"/>
        <w:adjustRightInd w:val="0"/>
        <w:spacing w:after="43"/>
        <w:contextualSpacing/>
        <w:rPr>
          <w:rFonts w:asciiTheme="minorHAnsi" w:hAnsiTheme="minorHAnsi" w:cs="Arial"/>
          <w:color w:val="000000"/>
        </w:rPr>
      </w:pPr>
      <w:r w:rsidRPr="00662649">
        <w:rPr>
          <w:rFonts w:asciiTheme="minorHAnsi" w:hAnsiTheme="minorHAnsi" w:cs="Arial"/>
          <w:color w:val="000000"/>
        </w:rPr>
        <w:t>Cutting components and any damage related to the loosening of parts.</w:t>
      </w:r>
    </w:p>
    <w:p w:rsidR="008B5031" w:rsidRPr="00662649" w:rsidRDefault="008B5031" w:rsidP="008B5031">
      <w:pPr>
        <w:numPr>
          <w:ilvl w:val="0"/>
          <w:numId w:val="33"/>
        </w:numPr>
        <w:autoSpaceDE w:val="0"/>
        <w:autoSpaceDN w:val="0"/>
        <w:adjustRightInd w:val="0"/>
        <w:spacing w:after="43"/>
        <w:contextualSpacing/>
        <w:rPr>
          <w:rFonts w:asciiTheme="minorHAnsi" w:hAnsiTheme="minorHAnsi" w:cs="Arial"/>
          <w:color w:val="000000"/>
        </w:rPr>
      </w:pPr>
      <w:r w:rsidRPr="00662649">
        <w:rPr>
          <w:rFonts w:asciiTheme="minorHAnsi" w:hAnsiTheme="minorHAnsi" w:cs="Arial"/>
          <w:color w:val="000000"/>
        </w:rPr>
        <w:t>Overload or overheating.</w:t>
      </w:r>
    </w:p>
    <w:p w:rsidR="008B5031" w:rsidRPr="00662649" w:rsidRDefault="008B5031" w:rsidP="008B5031">
      <w:pPr>
        <w:numPr>
          <w:ilvl w:val="0"/>
          <w:numId w:val="33"/>
        </w:numPr>
        <w:autoSpaceDE w:val="0"/>
        <w:autoSpaceDN w:val="0"/>
        <w:adjustRightInd w:val="0"/>
        <w:spacing w:after="43"/>
        <w:contextualSpacing/>
        <w:rPr>
          <w:rFonts w:asciiTheme="minorHAnsi" w:hAnsiTheme="minorHAnsi" w:cs="Arial"/>
          <w:color w:val="000000"/>
        </w:rPr>
      </w:pPr>
      <w:r w:rsidRPr="00662649">
        <w:rPr>
          <w:rFonts w:asciiTheme="minorHAnsi" w:hAnsiTheme="minorHAnsi" w:cs="Arial"/>
          <w:color w:val="000000"/>
        </w:rPr>
        <w:t>Poor power supply quality: faulty voltage, voltage error, etc.</w:t>
      </w:r>
    </w:p>
    <w:p w:rsidR="008B5031" w:rsidRPr="00662649" w:rsidRDefault="008B5031" w:rsidP="008B5031">
      <w:pPr>
        <w:numPr>
          <w:ilvl w:val="0"/>
          <w:numId w:val="33"/>
        </w:numPr>
        <w:autoSpaceDE w:val="0"/>
        <w:autoSpaceDN w:val="0"/>
        <w:adjustRightInd w:val="0"/>
        <w:spacing w:after="43"/>
        <w:contextualSpacing/>
        <w:rPr>
          <w:rFonts w:asciiTheme="minorHAnsi" w:hAnsiTheme="minorHAnsi" w:cs="Arial"/>
          <w:color w:val="000000"/>
        </w:rPr>
      </w:pPr>
      <w:r w:rsidRPr="00662649">
        <w:rPr>
          <w:rFonts w:asciiTheme="minorHAnsi" w:hAnsiTheme="minorHAnsi" w:cs="Arial"/>
          <w:color w:val="000000"/>
        </w:rPr>
        <w:t>Damages resulting from the deprivation of enjoyment of the product during the time necessary for repairs and more generally the costs related to the immobilization of the product.</w:t>
      </w:r>
    </w:p>
    <w:p w:rsidR="008B5031" w:rsidRPr="00662649" w:rsidRDefault="008B5031" w:rsidP="008B5031">
      <w:pPr>
        <w:numPr>
          <w:ilvl w:val="0"/>
          <w:numId w:val="33"/>
        </w:numPr>
        <w:autoSpaceDE w:val="0"/>
        <w:autoSpaceDN w:val="0"/>
        <w:adjustRightInd w:val="0"/>
        <w:spacing w:after="43"/>
        <w:contextualSpacing/>
        <w:rPr>
          <w:rFonts w:asciiTheme="minorHAnsi" w:hAnsiTheme="minorHAnsi" w:cs="Arial"/>
          <w:color w:val="000000"/>
        </w:rPr>
      </w:pPr>
      <w:r w:rsidRPr="00662649">
        <w:rPr>
          <w:rFonts w:asciiTheme="minorHAnsi" w:hAnsiTheme="minorHAnsi" w:cs="Arial"/>
          <w:color w:val="000000"/>
        </w:rPr>
        <w:t>The costs of a second opinion established by a third party following an estimate by a SWAP-Europe repair station</w:t>
      </w:r>
    </w:p>
    <w:p w:rsidR="008B5031" w:rsidRPr="00662649" w:rsidRDefault="008B5031" w:rsidP="008B5031">
      <w:pPr>
        <w:numPr>
          <w:ilvl w:val="0"/>
          <w:numId w:val="33"/>
        </w:numPr>
        <w:autoSpaceDE w:val="0"/>
        <w:autoSpaceDN w:val="0"/>
        <w:adjustRightInd w:val="0"/>
        <w:spacing w:after="43"/>
        <w:contextualSpacing/>
        <w:rPr>
          <w:rFonts w:asciiTheme="minorHAnsi" w:hAnsiTheme="minorHAnsi" w:cs="Arial"/>
          <w:color w:val="000000"/>
        </w:rPr>
      </w:pPr>
      <w:r w:rsidRPr="00662649">
        <w:rPr>
          <w:rFonts w:asciiTheme="minorHAnsi" w:hAnsiTheme="minorHAnsi" w:cs="Arial"/>
          <w:color w:val="000000"/>
        </w:rPr>
        <w:t>The use of a product which would show a defect or a breakage which was not the subject of an immediate report and/or repair with the services of SWAP-Europe.</w:t>
      </w:r>
    </w:p>
    <w:p w:rsidR="008B5031" w:rsidRPr="00662649" w:rsidRDefault="008B5031" w:rsidP="008B5031">
      <w:pPr>
        <w:numPr>
          <w:ilvl w:val="0"/>
          <w:numId w:val="33"/>
        </w:numPr>
        <w:autoSpaceDE w:val="0"/>
        <w:autoSpaceDN w:val="0"/>
        <w:adjustRightInd w:val="0"/>
        <w:spacing w:after="43"/>
        <w:contextualSpacing/>
        <w:rPr>
          <w:rFonts w:asciiTheme="minorHAnsi" w:hAnsiTheme="minorHAnsi" w:cs="Arial"/>
          <w:color w:val="000000"/>
        </w:rPr>
      </w:pPr>
      <w:r w:rsidRPr="00662649">
        <w:rPr>
          <w:rFonts w:asciiTheme="minorHAnsi" w:hAnsiTheme="minorHAnsi" w:cs="Arial"/>
          <w:color w:val="000000"/>
        </w:rPr>
        <w:t>Deterioration linked to transport and storage</w:t>
      </w:r>
      <w:r w:rsidRPr="00662649">
        <w:rPr>
          <w:rFonts w:asciiTheme="minorHAnsi" w:hAnsiTheme="minorHAnsi" w:cs="Arial"/>
          <w:b/>
          <w:bCs/>
          <w:color w:val="000000"/>
        </w:rPr>
        <w:t>*</w:t>
      </w:r>
      <w:r w:rsidRPr="00662649">
        <w:rPr>
          <w:rFonts w:asciiTheme="minorHAnsi" w:hAnsiTheme="minorHAnsi" w:cs="Arial"/>
          <w:color w:val="000000"/>
        </w:rPr>
        <w:t>.</w:t>
      </w:r>
    </w:p>
    <w:p w:rsidR="008B5031" w:rsidRPr="00662649" w:rsidRDefault="008B5031" w:rsidP="008B5031">
      <w:pPr>
        <w:numPr>
          <w:ilvl w:val="0"/>
          <w:numId w:val="33"/>
        </w:numPr>
        <w:autoSpaceDE w:val="0"/>
        <w:autoSpaceDN w:val="0"/>
        <w:adjustRightInd w:val="0"/>
        <w:spacing w:after="43"/>
        <w:contextualSpacing/>
        <w:rPr>
          <w:rFonts w:asciiTheme="minorHAnsi" w:hAnsiTheme="minorHAnsi" w:cs="Arial"/>
          <w:color w:val="000000"/>
        </w:rPr>
      </w:pPr>
      <w:r w:rsidRPr="00662649">
        <w:rPr>
          <w:rFonts w:asciiTheme="minorHAnsi" w:hAnsiTheme="minorHAnsi" w:cs="Arial"/>
          <w:color w:val="000000"/>
        </w:rPr>
        <w:t>Launchers beyond 90 days.</w:t>
      </w:r>
    </w:p>
    <w:p w:rsidR="008B5031" w:rsidRPr="00662649" w:rsidRDefault="008B5031" w:rsidP="008B5031">
      <w:pPr>
        <w:numPr>
          <w:ilvl w:val="0"/>
          <w:numId w:val="33"/>
        </w:numPr>
        <w:autoSpaceDE w:val="0"/>
        <w:autoSpaceDN w:val="0"/>
        <w:adjustRightInd w:val="0"/>
        <w:spacing w:after="43"/>
        <w:contextualSpacing/>
        <w:rPr>
          <w:rFonts w:asciiTheme="minorHAnsi" w:hAnsiTheme="minorHAnsi" w:cs="Arial"/>
          <w:color w:val="000000"/>
        </w:rPr>
      </w:pPr>
      <w:r w:rsidRPr="00662649">
        <w:rPr>
          <w:rFonts w:asciiTheme="minorHAnsi" w:hAnsiTheme="minorHAnsi" w:cs="Arial"/>
          <w:color w:val="000000"/>
        </w:rPr>
        <w:t>Oil, petrol, grease.</w:t>
      </w:r>
    </w:p>
    <w:p w:rsidR="008B5031" w:rsidRPr="00662649" w:rsidRDefault="008B5031" w:rsidP="008B5031">
      <w:pPr>
        <w:numPr>
          <w:ilvl w:val="0"/>
          <w:numId w:val="33"/>
        </w:numPr>
        <w:autoSpaceDE w:val="0"/>
        <w:autoSpaceDN w:val="0"/>
        <w:adjustRightInd w:val="0"/>
        <w:contextualSpacing/>
        <w:rPr>
          <w:rFonts w:asciiTheme="minorHAnsi" w:hAnsiTheme="minorHAnsi" w:cs="Arial"/>
          <w:color w:val="000000"/>
        </w:rPr>
      </w:pPr>
      <w:r w:rsidRPr="00662649">
        <w:rPr>
          <w:rFonts w:asciiTheme="minorHAnsi" w:hAnsiTheme="minorHAnsi" w:cs="Arial"/>
          <w:color w:val="000000"/>
        </w:rPr>
        <w:t>Damages related to the use of non-compliant fuels or lubricants.</w:t>
      </w:r>
    </w:p>
    <w:p w:rsidR="008B5031" w:rsidRPr="00662649" w:rsidRDefault="008B5031" w:rsidP="008B5031">
      <w:pPr>
        <w:autoSpaceDE w:val="0"/>
        <w:autoSpaceDN w:val="0"/>
        <w:adjustRightInd w:val="0"/>
        <w:spacing w:after="100" w:line="221" w:lineRule="atLeast"/>
        <w:contextualSpacing/>
        <w:rPr>
          <w:rFonts w:asciiTheme="minorHAnsi" w:hAnsiTheme="minorHAnsi" w:cs="Arial"/>
          <w:b/>
          <w:bCs/>
          <w:color w:val="000000"/>
        </w:rPr>
      </w:pPr>
    </w:p>
    <w:p w:rsidR="008B5031" w:rsidRPr="00662649" w:rsidRDefault="008B5031" w:rsidP="008B5031">
      <w:pPr>
        <w:autoSpaceDE w:val="0"/>
        <w:autoSpaceDN w:val="0"/>
        <w:adjustRightInd w:val="0"/>
        <w:spacing w:after="100" w:line="221" w:lineRule="atLeast"/>
        <w:contextualSpacing/>
        <w:rPr>
          <w:rFonts w:asciiTheme="minorHAnsi" w:hAnsiTheme="minorHAnsi" w:cs="Arial"/>
          <w:color w:val="000000"/>
        </w:rPr>
      </w:pPr>
      <w:r w:rsidRPr="00662649">
        <w:rPr>
          <w:rFonts w:asciiTheme="minorHAnsi" w:hAnsiTheme="minorHAnsi" w:cs="Arial"/>
          <w:b/>
          <w:bCs/>
          <w:color w:val="000000"/>
        </w:rPr>
        <w:t xml:space="preserve">* </w:t>
      </w:r>
      <w:r w:rsidRPr="00662649">
        <w:rPr>
          <w:rFonts w:asciiTheme="minorHAnsi" w:hAnsiTheme="minorHAnsi" w:cs="Arial"/>
          <w:color w:val="000000"/>
        </w:rPr>
        <w:t>In accordance with transport legislation, damage related to transport must be declared to carriers within 48 hours maximum after observation by registered letter with acknowledgement of receipt.</w:t>
      </w:r>
    </w:p>
    <w:p w:rsidR="008B5031" w:rsidRPr="00662649" w:rsidRDefault="008B5031" w:rsidP="008B5031">
      <w:pPr>
        <w:autoSpaceDE w:val="0"/>
        <w:autoSpaceDN w:val="0"/>
        <w:adjustRightInd w:val="0"/>
        <w:spacing w:after="100" w:line="221" w:lineRule="atLeast"/>
        <w:contextualSpacing/>
        <w:rPr>
          <w:rFonts w:asciiTheme="minorHAnsi" w:hAnsiTheme="minorHAnsi" w:cs="Arial"/>
          <w:color w:val="000000"/>
        </w:rPr>
      </w:pPr>
      <w:r w:rsidRPr="00662649">
        <w:rPr>
          <w:rFonts w:asciiTheme="minorHAnsi" w:hAnsiTheme="minorHAnsi" w:cs="Arial"/>
          <w:color w:val="000000"/>
        </w:rPr>
        <w:t>This document is a supplement to your notice, a non-exhaustive list.</w:t>
      </w:r>
    </w:p>
    <w:p w:rsidR="008B5031" w:rsidRPr="00662649" w:rsidRDefault="008B5031" w:rsidP="008B5031">
      <w:pPr>
        <w:autoSpaceDE w:val="0"/>
        <w:autoSpaceDN w:val="0"/>
        <w:adjustRightInd w:val="0"/>
        <w:spacing w:after="100" w:line="221" w:lineRule="atLeast"/>
        <w:contextualSpacing/>
        <w:rPr>
          <w:rFonts w:asciiTheme="minorHAnsi" w:hAnsiTheme="minorHAnsi" w:cs="Arial"/>
          <w:color w:val="000000"/>
        </w:rPr>
      </w:pPr>
      <w:r w:rsidRPr="00662649">
        <w:rPr>
          <w:rFonts w:asciiTheme="minorHAnsi" w:hAnsiTheme="minorHAnsi" w:cs="Arial"/>
          <w:b/>
          <w:bCs/>
          <w:color w:val="000000"/>
        </w:rPr>
        <w:t xml:space="preserve">Attention: </w:t>
      </w:r>
      <w:r w:rsidRPr="00662649">
        <w:rPr>
          <w:rFonts w:asciiTheme="minorHAnsi" w:hAnsiTheme="minorHAnsi" w:cs="Arial"/>
          <w:color w:val="000000"/>
        </w:rPr>
        <w:t>all orders must be checked in the presence of the delivery person. In case of refusal by the delivery person, it you must simply refuse the delivery and notify your refusal.</w:t>
      </w:r>
    </w:p>
    <w:p w:rsidR="008B5031" w:rsidRPr="00662649" w:rsidRDefault="008B5031" w:rsidP="008B5031">
      <w:pPr>
        <w:autoSpaceDE w:val="0"/>
        <w:autoSpaceDN w:val="0"/>
        <w:adjustRightInd w:val="0"/>
        <w:spacing w:after="100" w:line="221" w:lineRule="atLeast"/>
        <w:contextualSpacing/>
        <w:rPr>
          <w:rFonts w:asciiTheme="minorHAnsi" w:hAnsiTheme="minorHAnsi" w:cs="Arial"/>
          <w:color w:val="000000"/>
        </w:rPr>
      </w:pPr>
      <w:r w:rsidRPr="00662649">
        <w:rPr>
          <w:rFonts w:asciiTheme="minorHAnsi" w:hAnsiTheme="minorHAnsi" w:cs="Arial"/>
          <w:b/>
          <w:bCs/>
          <w:color w:val="000000"/>
        </w:rPr>
        <w:t xml:space="preserve">Reminder: </w:t>
      </w:r>
      <w:r w:rsidRPr="00662649">
        <w:rPr>
          <w:rFonts w:asciiTheme="minorHAnsi" w:hAnsiTheme="minorHAnsi" w:cs="Arial"/>
          <w:color w:val="000000"/>
        </w:rPr>
        <w:t>the reserves do not exclude the notification by registered letter with acknowledgement within 72 hours.</w:t>
      </w:r>
    </w:p>
    <w:p w:rsidR="008B5031" w:rsidRPr="00662649" w:rsidRDefault="008B5031" w:rsidP="008B5031">
      <w:pPr>
        <w:autoSpaceDE w:val="0"/>
        <w:autoSpaceDN w:val="0"/>
        <w:adjustRightInd w:val="0"/>
        <w:spacing w:after="100" w:line="221" w:lineRule="atLeast"/>
        <w:contextualSpacing/>
        <w:rPr>
          <w:rFonts w:asciiTheme="minorHAnsi" w:hAnsiTheme="minorHAnsi" w:cs="Arial"/>
          <w:b/>
          <w:bCs/>
          <w:color w:val="000000"/>
        </w:rPr>
      </w:pPr>
      <w:r w:rsidRPr="00662649">
        <w:rPr>
          <w:rFonts w:asciiTheme="minorHAnsi" w:hAnsiTheme="minorHAnsi" w:cs="Arial"/>
          <w:b/>
          <w:bCs/>
          <w:color w:val="000000"/>
        </w:rPr>
        <w:t>Information:</w:t>
      </w:r>
    </w:p>
    <w:p w:rsidR="008B5031" w:rsidRPr="00662649" w:rsidRDefault="008B5031" w:rsidP="008B5031">
      <w:pPr>
        <w:autoSpaceDE w:val="0"/>
        <w:autoSpaceDN w:val="0"/>
        <w:adjustRightInd w:val="0"/>
        <w:spacing w:after="100" w:line="221" w:lineRule="atLeast"/>
        <w:contextualSpacing/>
        <w:rPr>
          <w:rFonts w:asciiTheme="minorHAnsi" w:hAnsiTheme="minorHAnsi" w:cs="Arial"/>
          <w:color w:val="000000"/>
        </w:rPr>
      </w:pPr>
      <w:r w:rsidRPr="00662649">
        <w:rPr>
          <w:rFonts w:asciiTheme="minorHAnsi" w:hAnsiTheme="minorHAnsi" w:cs="Arial"/>
          <w:color w:val="000000"/>
        </w:rPr>
        <w:t>Thermal devices must be wintered each season (service available on the SWAP-Europe site). Batteries must be charged before being stored.</w:t>
      </w:r>
    </w:p>
    <w:p w:rsidR="008B5031" w:rsidRPr="008B5031" w:rsidRDefault="008B5031" w:rsidP="00B55542">
      <w:pPr>
        <w:ind w:leftChars="300" w:left="720"/>
        <w:rPr>
          <w:rFonts w:asciiTheme="minorHAnsi" w:eastAsiaTheme="minorEastAsia" w:hAnsiTheme="minorHAnsi" w:cstheme="minorBidi"/>
          <w:color w:val="404040" w:themeColor="text1" w:themeTint="BF"/>
        </w:rPr>
      </w:pPr>
    </w:p>
    <w:p w:rsidR="008B5031" w:rsidRDefault="008B5031" w:rsidP="00660649">
      <w:pPr>
        <w:pStyle w:val="a7"/>
        <w:tabs>
          <w:tab w:val="left" w:pos="422"/>
        </w:tabs>
        <w:spacing w:before="0" w:line="244" w:lineRule="auto"/>
        <w:ind w:right="129"/>
        <w:jc w:val="center"/>
        <w:rPr>
          <w:rFonts w:asciiTheme="minorHAnsi" w:eastAsiaTheme="minorEastAsia" w:hAnsiTheme="minorHAnsi"/>
          <w:noProof/>
          <w:color w:val="262626" w:themeColor="text1" w:themeTint="D9"/>
          <w:sz w:val="24"/>
          <w:szCs w:val="24"/>
          <w:lang w:eastAsia="zh-CN"/>
        </w:rPr>
      </w:pPr>
    </w:p>
    <w:p w:rsidR="008B5031" w:rsidRDefault="008B5031" w:rsidP="00660649">
      <w:pPr>
        <w:pStyle w:val="a7"/>
        <w:tabs>
          <w:tab w:val="left" w:pos="422"/>
        </w:tabs>
        <w:spacing w:before="0" w:line="244" w:lineRule="auto"/>
        <w:ind w:right="129"/>
        <w:jc w:val="center"/>
        <w:rPr>
          <w:rFonts w:asciiTheme="minorHAnsi" w:eastAsiaTheme="minorEastAsia" w:hAnsiTheme="minorHAnsi"/>
          <w:noProof/>
          <w:color w:val="262626" w:themeColor="text1" w:themeTint="D9"/>
          <w:sz w:val="24"/>
          <w:szCs w:val="24"/>
          <w:lang w:eastAsia="zh-CN"/>
        </w:rPr>
      </w:pPr>
    </w:p>
    <w:p w:rsidR="008B5031" w:rsidRDefault="008B5031" w:rsidP="00660649">
      <w:pPr>
        <w:pStyle w:val="a7"/>
        <w:tabs>
          <w:tab w:val="left" w:pos="422"/>
        </w:tabs>
        <w:spacing w:before="0" w:line="244" w:lineRule="auto"/>
        <w:ind w:right="129"/>
        <w:jc w:val="center"/>
        <w:rPr>
          <w:rFonts w:asciiTheme="minorHAnsi" w:eastAsiaTheme="minorEastAsia" w:hAnsiTheme="minorHAnsi"/>
          <w:noProof/>
          <w:color w:val="262626" w:themeColor="text1" w:themeTint="D9"/>
          <w:sz w:val="24"/>
          <w:szCs w:val="24"/>
          <w:lang w:eastAsia="zh-CN"/>
        </w:rPr>
      </w:pPr>
    </w:p>
    <w:p w:rsidR="008B5031" w:rsidRDefault="005A24E3" w:rsidP="00660649">
      <w:pPr>
        <w:pStyle w:val="a7"/>
        <w:tabs>
          <w:tab w:val="left" w:pos="422"/>
        </w:tabs>
        <w:spacing w:before="0" w:line="244" w:lineRule="auto"/>
        <w:ind w:right="129"/>
        <w:jc w:val="center"/>
        <w:rPr>
          <w:rFonts w:asciiTheme="minorHAnsi" w:eastAsiaTheme="minorEastAsia" w:hAnsiTheme="minorHAnsi"/>
          <w:noProof/>
          <w:color w:val="262626" w:themeColor="text1" w:themeTint="D9"/>
          <w:sz w:val="24"/>
          <w:szCs w:val="24"/>
          <w:lang w:eastAsia="zh-CN"/>
        </w:rPr>
      </w:pPr>
      <w:r>
        <w:rPr>
          <w:rFonts w:ascii="Times New Roman" w:eastAsia="Times New Roman" w:hAnsi="Times New Roman" w:cs="Times New Roman"/>
          <w:noProof/>
          <w:color w:val="000000"/>
          <w:sz w:val="0"/>
          <w:szCs w:val="0"/>
          <w:u w:color="000000"/>
          <w:lang w:eastAsia="zh-CN"/>
        </w:rPr>
        <w:lastRenderedPageBreak/>
        <w:drawing>
          <wp:anchor distT="0" distB="0" distL="114300" distR="114300" simplePos="0" relativeHeight="251670528" behindDoc="0" locked="0" layoutInCell="1" allowOverlap="1">
            <wp:simplePos x="0" y="0"/>
            <wp:positionH relativeFrom="column">
              <wp:posOffset>-447675</wp:posOffset>
            </wp:positionH>
            <wp:positionV relativeFrom="paragraph">
              <wp:posOffset>-457200</wp:posOffset>
            </wp:positionV>
            <wp:extent cx="7540552" cy="10670535"/>
            <wp:effectExtent l="19050" t="0" r="3248" b="0"/>
            <wp:wrapNone/>
            <wp:docPr id="5" name="图片 1" descr="F:\2016-2019 订单资料\BULL\CCJS20V2A\20210720 Dekra confirmed version\CCJS20V2A_IM A4_CARREFOUR EN END PAGE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6-2019 订单资料\BULL\CCJS20V2A\20210720 Dekra confirmed version\CCJS20V2A_IM A4_CARREFOUR EN END PAGE_001.jpg"/>
                    <pic:cNvPicPr>
                      <a:picLocks noChangeAspect="1" noChangeArrowheads="1"/>
                    </pic:cNvPicPr>
                  </pic:nvPicPr>
                  <pic:blipFill>
                    <a:blip r:embed="rId41" cstate="print"/>
                    <a:stretch>
                      <a:fillRect/>
                    </a:stretch>
                  </pic:blipFill>
                  <pic:spPr bwMode="auto">
                    <a:xfrm>
                      <a:off x="0" y="0"/>
                      <a:ext cx="7540552" cy="10670535"/>
                    </a:xfrm>
                    <a:prstGeom prst="rect">
                      <a:avLst/>
                    </a:prstGeom>
                    <a:noFill/>
                    <a:ln w="9525">
                      <a:noFill/>
                      <a:miter lim="800000"/>
                      <a:headEnd/>
                      <a:tailEnd/>
                    </a:ln>
                  </pic:spPr>
                </pic:pic>
              </a:graphicData>
            </a:graphic>
          </wp:anchor>
        </w:drawing>
      </w:r>
      <w:r w:rsidRPr="005A24E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B5031" w:rsidRDefault="008B5031" w:rsidP="00660649">
      <w:pPr>
        <w:pStyle w:val="a7"/>
        <w:tabs>
          <w:tab w:val="left" w:pos="422"/>
        </w:tabs>
        <w:spacing w:before="0" w:line="244" w:lineRule="auto"/>
        <w:ind w:right="129"/>
        <w:jc w:val="center"/>
        <w:rPr>
          <w:rFonts w:asciiTheme="minorHAnsi" w:eastAsiaTheme="minorEastAsia" w:hAnsiTheme="minorHAnsi"/>
          <w:noProof/>
          <w:color w:val="262626" w:themeColor="text1" w:themeTint="D9"/>
          <w:sz w:val="24"/>
          <w:szCs w:val="24"/>
          <w:lang w:eastAsia="zh-CN"/>
        </w:rPr>
      </w:pPr>
    </w:p>
    <w:p w:rsidR="00A8656D" w:rsidRPr="003712D2" w:rsidRDefault="00A8656D" w:rsidP="00660649">
      <w:pPr>
        <w:pStyle w:val="a7"/>
        <w:tabs>
          <w:tab w:val="left" w:pos="422"/>
        </w:tabs>
        <w:spacing w:before="0" w:line="244" w:lineRule="auto"/>
        <w:ind w:right="129"/>
        <w:jc w:val="center"/>
        <w:rPr>
          <w:rFonts w:asciiTheme="minorHAnsi" w:eastAsiaTheme="minorEastAsia" w:hAnsiTheme="minorHAnsi"/>
          <w:noProof/>
          <w:color w:val="262626" w:themeColor="text1" w:themeTint="D9"/>
          <w:sz w:val="24"/>
          <w:szCs w:val="24"/>
          <w:lang w:eastAsia="zh-CN"/>
        </w:rPr>
      </w:pPr>
    </w:p>
    <w:sectPr w:rsidR="00A8656D" w:rsidRPr="003712D2" w:rsidSect="00143AF5">
      <w:type w:val="continuous"/>
      <w:pgSz w:w="11906" w:h="16838"/>
      <w:pgMar w:top="720" w:right="720" w:bottom="720" w:left="720" w:header="0" w:footer="0" w:gutter="0"/>
      <w:cols w:space="425"/>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7EC1" w:rsidRDefault="00187EC1" w:rsidP="008E6D39">
      <w:r>
        <w:separator/>
      </w:r>
    </w:p>
  </w:endnote>
  <w:endnote w:type="continuationSeparator" w:id="0">
    <w:p w:rsidR="00187EC1" w:rsidRDefault="00187EC1" w:rsidP="008E6D39">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 w:name="Geogrotesque Rg">
    <w:altName w:val="微软雅黑"/>
    <w:charset w:val="86"/>
    <w:family w:val="swiss"/>
    <w:pitch w:val="default"/>
    <w:sig w:usb0="00000000" w:usb1="00000000" w:usb2="00000010" w:usb3="00000000" w:csb0="00040001" w:csb1="00000000"/>
  </w:font>
  <w:font w:name="MS UI Gothic">
    <w:panose1 w:val="020B0600070205080204"/>
    <w:charset w:val="80"/>
    <w:family w:val="swiss"/>
    <w:pitch w:val="variable"/>
    <w:sig w:usb0="E00002FF" w:usb1="6AC7FDFB" w:usb2="00000012" w:usb3="00000000" w:csb0="0002009F" w:csb1="00000000"/>
  </w:font>
  <w:font w:name="Geogrotesque">
    <w:altName w:val="微软雅黑"/>
    <w:charset w:val="86"/>
    <w:family w:val="swiss"/>
    <w:pitch w:val="default"/>
    <w:sig w:usb0="00000000" w:usb1="00000000" w:usb2="00000010" w:usb3="00000000" w:csb0="00040000" w:csb1="00000000"/>
  </w:font>
  <w:font w:name="DengXian">
    <w:altName w:val="微软雅黑"/>
    <w:charset w:val="86"/>
    <w:family w:val="auto"/>
    <w:pitch w:val="variable"/>
    <w:sig w:usb0="00000000" w:usb1="38CF7CFA" w:usb2="00000016" w:usb3="00000000" w:csb0="0004000F" w:csb1="00000000"/>
  </w:font>
  <w:font w:name="FuturaT">
    <w:altName w:val="Century Gothic"/>
    <w:charset w:val="00"/>
    <w:family w:val="swiss"/>
    <w:pitch w:val="variable"/>
    <w:sig w:usb0="00000000" w:usb1="00000000" w:usb2="00000000" w:usb3="00000000" w:csb0="00000000" w:csb1="00000000"/>
  </w:font>
  <w:font w:name="FuturaTDem">
    <w:altName w:val="Arial"/>
    <w:charset w:val="00"/>
    <w:family w:val="swiss"/>
    <w:pitch w:val="variable"/>
    <w:sig w:usb0="00000000" w:usb1="00000000" w:usb2="00000000" w:usb3="00000000" w:csb0="0000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775861"/>
      <w:docPartObj>
        <w:docPartGallery w:val="Page Numbers (Bottom of Page)"/>
        <w:docPartUnique/>
      </w:docPartObj>
    </w:sdtPr>
    <w:sdtContent>
      <w:p w:rsidR="004279C6" w:rsidRDefault="00680759">
        <w:pPr>
          <w:pStyle w:val="a5"/>
          <w:jc w:val="center"/>
        </w:pPr>
        <w:r w:rsidRPr="00143AF5">
          <w:rPr>
            <w:rFonts w:asciiTheme="minorHAnsi" w:hAnsiTheme="minorHAnsi"/>
            <w:sz w:val="22"/>
            <w:szCs w:val="22"/>
          </w:rPr>
          <w:fldChar w:fldCharType="begin"/>
        </w:r>
        <w:r w:rsidR="004279C6" w:rsidRPr="00143AF5">
          <w:rPr>
            <w:rFonts w:asciiTheme="minorHAnsi" w:hAnsiTheme="minorHAnsi"/>
            <w:sz w:val="22"/>
            <w:szCs w:val="22"/>
          </w:rPr>
          <w:instrText xml:space="preserve"> PAGE   \* MERGEFORMAT </w:instrText>
        </w:r>
        <w:r w:rsidRPr="00143AF5">
          <w:rPr>
            <w:rFonts w:asciiTheme="minorHAnsi" w:hAnsiTheme="minorHAnsi"/>
            <w:sz w:val="22"/>
            <w:szCs w:val="22"/>
          </w:rPr>
          <w:fldChar w:fldCharType="separate"/>
        </w:r>
        <w:r w:rsidR="00C361C4" w:rsidRPr="00C361C4">
          <w:rPr>
            <w:rFonts w:asciiTheme="minorHAnsi" w:hAnsiTheme="minorHAnsi"/>
            <w:noProof/>
            <w:sz w:val="22"/>
            <w:szCs w:val="22"/>
            <w:lang w:val="zh-CN"/>
          </w:rPr>
          <w:t>21</w:t>
        </w:r>
        <w:r w:rsidRPr="00143AF5">
          <w:rPr>
            <w:rFonts w:asciiTheme="minorHAnsi" w:hAnsiTheme="minorHAnsi"/>
            <w:sz w:val="22"/>
            <w:szCs w:val="22"/>
          </w:rPr>
          <w:fldChar w:fldCharType="end"/>
        </w:r>
      </w:p>
    </w:sdtContent>
  </w:sdt>
  <w:p w:rsidR="004279C6" w:rsidRDefault="004279C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7EC1" w:rsidRDefault="00187EC1" w:rsidP="008E6D39">
      <w:r>
        <w:separator/>
      </w:r>
    </w:p>
  </w:footnote>
  <w:footnote w:type="continuationSeparator" w:id="0">
    <w:p w:rsidR="00187EC1" w:rsidRDefault="00187EC1" w:rsidP="008E6D3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AB97CF6"/>
    <w:multiLevelType w:val="hybridMultilevel"/>
    <w:tmpl w:val="B8945B9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7C95BC7"/>
    <w:multiLevelType w:val="hybridMultilevel"/>
    <w:tmpl w:val="34BF76D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F139ABC"/>
    <w:multiLevelType w:val="hybridMultilevel"/>
    <w:tmpl w:val="5F14058E"/>
    <w:lvl w:ilvl="0" w:tplc="ADC883A8">
      <w:numFmt w:val="bullet"/>
      <w:lvlText w:val="•"/>
      <w:lvlJc w:val="left"/>
      <w:rPr>
        <w:rFonts w:ascii="Arial" w:eastAsia="宋体"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D50B57DA"/>
    <w:multiLevelType w:val="hybridMultilevel"/>
    <w:tmpl w:val="0172BC10"/>
    <w:lvl w:ilvl="0" w:tplc="ADC883A8">
      <w:numFmt w:val="bullet"/>
      <w:lvlText w:val="•"/>
      <w:lvlJc w:val="left"/>
      <w:rPr>
        <w:rFonts w:ascii="Arial" w:eastAsia="宋体"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EA84AA44"/>
    <w:multiLevelType w:val="hybridMultilevel"/>
    <w:tmpl w:val="77B245D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AB14915"/>
    <w:multiLevelType w:val="hybridMultilevel"/>
    <w:tmpl w:val="ADE81EE6"/>
    <w:lvl w:ilvl="0" w:tplc="B696104A">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65B4736"/>
    <w:multiLevelType w:val="hybridMultilevel"/>
    <w:tmpl w:val="6AC20D92"/>
    <w:lvl w:ilvl="0" w:tplc="BC4EAB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6CF3C83"/>
    <w:multiLevelType w:val="hybridMultilevel"/>
    <w:tmpl w:val="CDFCE278"/>
    <w:lvl w:ilvl="0" w:tplc="020A731C">
      <w:start w:val="1"/>
      <w:numFmt w:val="decimal"/>
      <w:lvlText w:val="%1."/>
      <w:lvlJc w:val="left"/>
      <w:pPr>
        <w:ind w:left="360" w:hanging="360"/>
      </w:pPr>
      <w:rPr>
        <w:rFonts w:hint="default"/>
      </w:rPr>
    </w:lvl>
    <w:lvl w:ilvl="1" w:tplc="9FCA7246">
      <w:start w:val="1"/>
      <w:numFmt w:val="decimalFullWidth"/>
      <w:lvlText w:val="%2."/>
      <w:lvlJc w:val="left"/>
      <w:pPr>
        <w:ind w:left="502" w:hanging="360"/>
      </w:pPr>
      <w:rPr>
        <w:rFonts w:asciiTheme="minorHAnsi" w:hAnsiTheme="minorHAnsi"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8E06E7F"/>
    <w:multiLevelType w:val="hybridMultilevel"/>
    <w:tmpl w:val="9F5AB2D0"/>
    <w:lvl w:ilvl="0" w:tplc="7CD8E6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D573873"/>
    <w:multiLevelType w:val="hybridMultilevel"/>
    <w:tmpl w:val="C346FA76"/>
    <w:lvl w:ilvl="0" w:tplc="5366C7B4">
      <w:start w:val="1"/>
      <w:numFmt w:val="decimal"/>
      <w:lvlText w:val="%1."/>
      <w:lvlJc w:val="left"/>
      <w:pPr>
        <w:ind w:left="259" w:hanging="259"/>
      </w:pPr>
      <w:rPr>
        <w:rFonts w:ascii="Calibri" w:eastAsia="Calibri" w:hAnsi="Calibri" w:cs="Calibri" w:hint="default"/>
        <w:b/>
        <w:bCs/>
        <w:w w:val="100"/>
        <w:sz w:val="24"/>
        <w:szCs w:val="24"/>
        <w:lang w:val="en-US" w:eastAsia="en-US" w:bidi="ar-SA"/>
      </w:rPr>
    </w:lvl>
    <w:lvl w:ilvl="1" w:tplc="481A82E4">
      <w:start w:val="1"/>
      <w:numFmt w:val="lowerLetter"/>
      <w:lvlText w:val="%2)"/>
      <w:lvlJc w:val="left"/>
      <w:pPr>
        <w:ind w:left="257" w:hanging="257"/>
      </w:pPr>
      <w:rPr>
        <w:rFonts w:hint="default"/>
        <w:b/>
        <w:i w:val="0"/>
        <w:w w:val="100"/>
        <w:lang w:val="en-US" w:eastAsia="en-US" w:bidi="ar-SA"/>
      </w:rPr>
    </w:lvl>
    <w:lvl w:ilvl="2" w:tplc="88BACAD8">
      <w:numFmt w:val="bullet"/>
      <w:lvlText w:val="•"/>
      <w:lvlJc w:val="left"/>
      <w:pPr>
        <w:ind w:left="1416" w:hanging="257"/>
      </w:pPr>
      <w:rPr>
        <w:rFonts w:hint="default"/>
        <w:lang w:val="en-US" w:eastAsia="en-US" w:bidi="ar-SA"/>
      </w:rPr>
    </w:lvl>
    <w:lvl w:ilvl="3" w:tplc="49F4AA20">
      <w:numFmt w:val="bullet"/>
      <w:lvlText w:val="•"/>
      <w:lvlJc w:val="left"/>
      <w:pPr>
        <w:ind w:left="2572" w:hanging="257"/>
      </w:pPr>
      <w:rPr>
        <w:rFonts w:hint="default"/>
        <w:lang w:val="en-US" w:eastAsia="en-US" w:bidi="ar-SA"/>
      </w:rPr>
    </w:lvl>
    <w:lvl w:ilvl="4" w:tplc="0BF654B4">
      <w:numFmt w:val="bullet"/>
      <w:lvlText w:val="•"/>
      <w:lvlJc w:val="left"/>
      <w:pPr>
        <w:ind w:left="3728" w:hanging="257"/>
      </w:pPr>
      <w:rPr>
        <w:rFonts w:hint="default"/>
        <w:lang w:val="en-US" w:eastAsia="en-US" w:bidi="ar-SA"/>
      </w:rPr>
    </w:lvl>
    <w:lvl w:ilvl="5" w:tplc="18C484A4">
      <w:numFmt w:val="bullet"/>
      <w:lvlText w:val="•"/>
      <w:lvlJc w:val="left"/>
      <w:pPr>
        <w:ind w:left="4884" w:hanging="257"/>
      </w:pPr>
      <w:rPr>
        <w:rFonts w:hint="default"/>
        <w:lang w:val="en-US" w:eastAsia="en-US" w:bidi="ar-SA"/>
      </w:rPr>
    </w:lvl>
    <w:lvl w:ilvl="6" w:tplc="FA564372">
      <w:numFmt w:val="bullet"/>
      <w:lvlText w:val="•"/>
      <w:lvlJc w:val="left"/>
      <w:pPr>
        <w:ind w:left="6040" w:hanging="257"/>
      </w:pPr>
      <w:rPr>
        <w:rFonts w:hint="default"/>
        <w:lang w:val="en-US" w:eastAsia="en-US" w:bidi="ar-SA"/>
      </w:rPr>
    </w:lvl>
    <w:lvl w:ilvl="7" w:tplc="02AA7F02">
      <w:numFmt w:val="bullet"/>
      <w:lvlText w:val="•"/>
      <w:lvlJc w:val="left"/>
      <w:pPr>
        <w:ind w:left="7197" w:hanging="257"/>
      </w:pPr>
      <w:rPr>
        <w:rFonts w:hint="default"/>
        <w:lang w:val="en-US" w:eastAsia="en-US" w:bidi="ar-SA"/>
      </w:rPr>
    </w:lvl>
    <w:lvl w:ilvl="8" w:tplc="0A886F72">
      <w:numFmt w:val="bullet"/>
      <w:lvlText w:val="•"/>
      <w:lvlJc w:val="left"/>
      <w:pPr>
        <w:ind w:left="8353" w:hanging="257"/>
      </w:pPr>
      <w:rPr>
        <w:rFonts w:hint="default"/>
        <w:lang w:val="en-US" w:eastAsia="en-US" w:bidi="ar-SA"/>
      </w:rPr>
    </w:lvl>
  </w:abstractNum>
  <w:abstractNum w:abstractNumId="10">
    <w:nsid w:val="22BD6C3B"/>
    <w:multiLevelType w:val="hybridMultilevel"/>
    <w:tmpl w:val="D6DA28AC"/>
    <w:lvl w:ilvl="0" w:tplc="6A7EF360">
      <w:start w:val="1"/>
      <w:numFmt w:val="decimal"/>
      <w:lvlText w:val="%1."/>
      <w:lvlJc w:val="left"/>
      <w:pPr>
        <w:ind w:left="420" w:hanging="420"/>
      </w:pPr>
      <w:rPr>
        <w:rFonts w:hint="default"/>
        <w:w w:val="1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369EA97"/>
    <w:multiLevelType w:val="hybridMultilevel"/>
    <w:tmpl w:val="FA3933A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237F0433"/>
    <w:multiLevelType w:val="hybridMultilevel"/>
    <w:tmpl w:val="81B6BDC6"/>
    <w:lvl w:ilvl="0" w:tplc="AFD89E8E">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28660624"/>
    <w:multiLevelType w:val="hybridMultilevel"/>
    <w:tmpl w:val="8A80B1DA"/>
    <w:lvl w:ilvl="0" w:tplc="AEC8CC8A">
      <w:start w:val="1"/>
      <w:numFmt w:val="decimal"/>
      <w:lvlText w:val="%1."/>
      <w:lvlJc w:val="left"/>
      <w:pPr>
        <w:ind w:left="480" w:hanging="360"/>
      </w:pPr>
      <w:rPr>
        <w:rFonts w:hint="default"/>
      </w:rPr>
    </w:lvl>
    <w:lvl w:ilvl="1" w:tplc="04090019" w:tentative="1">
      <w:start w:val="1"/>
      <w:numFmt w:val="lowerLetter"/>
      <w:lvlText w:val="%2)"/>
      <w:lvlJc w:val="left"/>
      <w:pPr>
        <w:ind w:left="960" w:hanging="420"/>
      </w:pPr>
    </w:lvl>
    <w:lvl w:ilvl="2" w:tplc="0409001B" w:tentative="1">
      <w:start w:val="1"/>
      <w:numFmt w:val="lowerRoman"/>
      <w:lvlText w:val="%3."/>
      <w:lvlJc w:val="right"/>
      <w:pPr>
        <w:ind w:left="1380" w:hanging="420"/>
      </w:pPr>
    </w:lvl>
    <w:lvl w:ilvl="3" w:tplc="0409000F" w:tentative="1">
      <w:start w:val="1"/>
      <w:numFmt w:val="decimal"/>
      <w:lvlText w:val="%4."/>
      <w:lvlJc w:val="left"/>
      <w:pPr>
        <w:ind w:left="1800" w:hanging="420"/>
      </w:pPr>
    </w:lvl>
    <w:lvl w:ilvl="4" w:tplc="04090019" w:tentative="1">
      <w:start w:val="1"/>
      <w:numFmt w:val="lowerLetter"/>
      <w:lvlText w:val="%5)"/>
      <w:lvlJc w:val="left"/>
      <w:pPr>
        <w:ind w:left="2220" w:hanging="420"/>
      </w:pPr>
    </w:lvl>
    <w:lvl w:ilvl="5" w:tplc="0409001B" w:tentative="1">
      <w:start w:val="1"/>
      <w:numFmt w:val="lowerRoman"/>
      <w:lvlText w:val="%6."/>
      <w:lvlJc w:val="right"/>
      <w:pPr>
        <w:ind w:left="2640" w:hanging="420"/>
      </w:pPr>
    </w:lvl>
    <w:lvl w:ilvl="6" w:tplc="0409000F" w:tentative="1">
      <w:start w:val="1"/>
      <w:numFmt w:val="decimal"/>
      <w:lvlText w:val="%7."/>
      <w:lvlJc w:val="left"/>
      <w:pPr>
        <w:ind w:left="3060" w:hanging="420"/>
      </w:pPr>
    </w:lvl>
    <w:lvl w:ilvl="7" w:tplc="04090019" w:tentative="1">
      <w:start w:val="1"/>
      <w:numFmt w:val="lowerLetter"/>
      <w:lvlText w:val="%8)"/>
      <w:lvlJc w:val="left"/>
      <w:pPr>
        <w:ind w:left="3480" w:hanging="420"/>
      </w:pPr>
    </w:lvl>
    <w:lvl w:ilvl="8" w:tplc="0409001B" w:tentative="1">
      <w:start w:val="1"/>
      <w:numFmt w:val="lowerRoman"/>
      <w:lvlText w:val="%9."/>
      <w:lvlJc w:val="right"/>
      <w:pPr>
        <w:ind w:left="3900" w:hanging="420"/>
      </w:pPr>
    </w:lvl>
  </w:abstractNum>
  <w:abstractNum w:abstractNumId="14">
    <w:nsid w:val="2A96700C"/>
    <w:multiLevelType w:val="hybridMultilevel"/>
    <w:tmpl w:val="8E689ECA"/>
    <w:lvl w:ilvl="0" w:tplc="0BAAD39A">
      <w:start w:val="1"/>
      <w:numFmt w:val="decimal"/>
      <w:lvlText w:val="%1."/>
      <w:lvlJc w:val="left"/>
      <w:pPr>
        <w:ind w:left="542" w:hanging="420"/>
      </w:pPr>
      <w:rPr>
        <w:rFonts w:hint="default"/>
        <w:w w:val="100"/>
      </w:rPr>
    </w:lvl>
    <w:lvl w:ilvl="1" w:tplc="04090003" w:tentative="1">
      <w:start w:val="1"/>
      <w:numFmt w:val="bullet"/>
      <w:lvlText w:val=""/>
      <w:lvlJc w:val="left"/>
      <w:pPr>
        <w:ind w:left="962" w:hanging="420"/>
      </w:pPr>
      <w:rPr>
        <w:rFonts w:ascii="Wingdings" w:hAnsi="Wingdings" w:hint="default"/>
      </w:rPr>
    </w:lvl>
    <w:lvl w:ilvl="2" w:tplc="04090005" w:tentative="1">
      <w:start w:val="1"/>
      <w:numFmt w:val="bullet"/>
      <w:lvlText w:val=""/>
      <w:lvlJc w:val="left"/>
      <w:pPr>
        <w:ind w:left="1382" w:hanging="420"/>
      </w:pPr>
      <w:rPr>
        <w:rFonts w:ascii="Wingdings" w:hAnsi="Wingdings" w:hint="default"/>
      </w:rPr>
    </w:lvl>
    <w:lvl w:ilvl="3" w:tplc="04090001" w:tentative="1">
      <w:start w:val="1"/>
      <w:numFmt w:val="bullet"/>
      <w:lvlText w:val=""/>
      <w:lvlJc w:val="left"/>
      <w:pPr>
        <w:ind w:left="1802" w:hanging="420"/>
      </w:pPr>
      <w:rPr>
        <w:rFonts w:ascii="Wingdings" w:hAnsi="Wingdings" w:hint="default"/>
      </w:rPr>
    </w:lvl>
    <w:lvl w:ilvl="4" w:tplc="04090003" w:tentative="1">
      <w:start w:val="1"/>
      <w:numFmt w:val="bullet"/>
      <w:lvlText w:val=""/>
      <w:lvlJc w:val="left"/>
      <w:pPr>
        <w:ind w:left="2222" w:hanging="420"/>
      </w:pPr>
      <w:rPr>
        <w:rFonts w:ascii="Wingdings" w:hAnsi="Wingdings" w:hint="default"/>
      </w:rPr>
    </w:lvl>
    <w:lvl w:ilvl="5" w:tplc="04090005" w:tentative="1">
      <w:start w:val="1"/>
      <w:numFmt w:val="bullet"/>
      <w:lvlText w:val=""/>
      <w:lvlJc w:val="left"/>
      <w:pPr>
        <w:ind w:left="2642" w:hanging="420"/>
      </w:pPr>
      <w:rPr>
        <w:rFonts w:ascii="Wingdings" w:hAnsi="Wingdings" w:hint="default"/>
      </w:rPr>
    </w:lvl>
    <w:lvl w:ilvl="6" w:tplc="04090001" w:tentative="1">
      <w:start w:val="1"/>
      <w:numFmt w:val="bullet"/>
      <w:lvlText w:val=""/>
      <w:lvlJc w:val="left"/>
      <w:pPr>
        <w:ind w:left="3062" w:hanging="420"/>
      </w:pPr>
      <w:rPr>
        <w:rFonts w:ascii="Wingdings" w:hAnsi="Wingdings" w:hint="default"/>
      </w:rPr>
    </w:lvl>
    <w:lvl w:ilvl="7" w:tplc="04090003" w:tentative="1">
      <w:start w:val="1"/>
      <w:numFmt w:val="bullet"/>
      <w:lvlText w:val=""/>
      <w:lvlJc w:val="left"/>
      <w:pPr>
        <w:ind w:left="3482" w:hanging="420"/>
      </w:pPr>
      <w:rPr>
        <w:rFonts w:ascii="Wingdings" w:hAnsi="Wingdings" w:hint="default"/>
      </w:rPr>
    </w:lvl>
    <w:lvl w:ilvl="8" w:tplc="04090005" w:tentative="1">
      <w:start w:val="1"/>
      <w:numFmt w:val="bullet"/>
      <w:lvlText w:val=""/>
      <w:lvlJc w:val="left"/>
      <w:pPr>
        <w:ind w:left="3902" w:hanging="420"/>
      </w:pPr>
      <w:rPr>
        <w:rFonts w:ascii="Wingdings" w:hAnsi="Wingdings" w:hint="default"/>
      </w:rPr>
    </w:lvl>
  </w:abstractNum>
  <w:abstractNum w:abstractNumId="15">
    <w:nsid w:val="2E791BBA"/>
    <w:multiLevelType w:val="hybridMultilevel"/>
    <w:tmpl w:val="758ABB8C"/>
    <w:lvl w:ilvl="0" w:tplc="8AD474F6">
      <w:start w:val="1"/>
      <w:numFmt w:val="decimal"/>
      <w:lvlText w:val="%1."/>
      <w:lvlJc w:val="left"/>
      <w:pPr>
        <w:ind w:left="480" w:hanging="360"/>
      </w:pPr>
      <w:rPr>
        <w:rFonts w:hint="default"/>
      </w:rPr>
    </w:lvl>
    <w:lvl w:ilvl="1" w:tplc="04090019" w:tentative="1">
      <w:start w:val="1"/>
      <w:numFmt w:val="lowerLetter"/>
      <w:lvlText w:val="%2)"/>
      <w:lvlJc w:val="left"/>
      <w:pPr>
        <w:ind w:left="960" w:hanging="420"/>
      </w:pPr>
    </w:lvl>
    <w:lvl w:ilvl="2" w:tplc="0409001B" w:tentative="1">
      <w:start w:val="1"/>
      <w:numFmt w:val="lowerRoman"/>
      <w:lvlText w:val="%3."/>
      <w:lvlJc w:val="right"/>
      <w:pPr>
        <w:ind w:left="1380" w:hanging="420"/>
      </w:pPr>
    </w:lvl>
    <w:lvl w:ilvl="3" w:tplc="0409000F" w:tentative="1">
      <w:start w:val="1"/>
      <w:numFmt w:val="decimal"/>
      <w:lvlText w:val="%4."/>
      <w:lvlJc w:val="left"/>
      <w:pPr>
        <w:ind w:left="1800" w:hanging="420"/>
      </w:pPr>
    </w:lvl>
    <w:lvl w:ilvl="4" w:tplc="04090019" w:tentative="1">
      <w:start w:val="1"/>
      <w:numFmt w:val="lowerLetter"/>
      <w:lvlText w:val="%5)"/>
      <w:lvlJc w:val="left"/>
      <w:pPr>
        <w:ind w:left="2220" w:hanging="420"/>
      </w:pPr>
    </w:lvl>
    <w:lvl w:ilvl="5" w:tplc="0409001B" w:tentative="1">
      <w:start w:val="1"/>
      <w:numFmt w:val="lowerRoman"/>
      <w:lvlText w:val="%6."/>
      <w:lvlJc w:val="right"/>
      <w:pPr>
        <w:ind w:left="2640" w:hanging="420"/>
      </w:pPr>
    </w:lvl>
    <w:lvl w:ilvl="6" w:tplc="0409000F" w:tentative="1">
      <w:start w:val="1"/>
      <w:numFmt w:val="decimal"/>
      <w:lvlText w:val="%7."/>
      <w:lvlJc w:val="left"/>
      <w:pPr>
        <w:ind w:left="3060" w:hanging="420"/>
      </w:pPr>
    </w:lvl>
    <w:lvl w:ilvl="7" w:tplc="04090019" w:tentative="1">
      <w:start w:val="1"/>
      <w:numFmt w:val="lowerLetter"/>
      <w:lvlText w:val="%8)"/>
      <w:lvlJc w:val="left"/>
      <w:pPr>
        <w:ind w:left="3480" w:hanging="420"/>
      </w:pPr>
    </w:lvl>
    <w:lvl w:ilvl="8" w:tplc="0409001B" w:tentative="1">
      <w:start w:val="1"/>
      <w:numFmt w:val="lowerRoman"/>
      <w:lvlText w:val="%9."/>
      <w:lvlJc w:val="right"/>
      <w:pPr>
        <w:ind w:left="3900" w:hanging="420"/>
      </w:pPr>
    </w:lvl>
  </w:abstractNum>
  <w:abstractNum w:abstractNumId="16">
    <w:nsid w:val="32E70139"/>
    <w:multiLevelType w:val="hybridMultilevel"/>
    <w:tmpl w:val="872C162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3FE32F67"/>
    <w:multiLevelType w:val="hybridMultilevel"/>
    <w:tmpl w:val="62CC831E"/>
    <w:lvl w:ilvl="0" w:tplc="11009780">
      <w:start w:val="1"/>
      <w:numFmt w:val="decimal"/>
      <w:lvlText w:val="%1."/>
      <w:lvlJc w:val="left"/>
      <w:pPr>
        <w:ind w:left="420" w:hanging="420"/>
      </w:pPr>
      <w:rPr>
        <w:rFonts w:hint="default"/>
        <w:i w:val="0"/>
        <w:w w:val="100"/>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nsid w:val="4AC77A97"/>
    <w:multiLevelType w:val="hybridMultilevel"/>
    <w:tmpl w:val="D4D8DD50"/>
    <w:lvl w:ilvl="0" w:tplc="0409000F">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4B210069"/>
    <w:multiLevelType w:val="hybridMultilevel"/>
    <w:tmpl w:val="FA368476"/>
    <w:lvl w:ilvl="0" w:tplc="815E68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4D2E64E8"/>
    <w:multiLevelType w:val="hybridMultilevel"/>
    <w:tmpl w:val="64101128"/>
    <w:lvl w:ilvl="0" w:tplc="ADC883A8">
      <w:numFmt w:val="bullet"/>
      <w:lvlText w:val="•"/>
      <w:lvlJc w:val="left"/>
      <w:rPr>
        <w:rFonts w:ascii="Arial" w:eastAsia="宋体"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502443F2"/>
    <w:multiLevelType w:val="hybridMultilevel"/>
    <w:tmpl w:val="AA88B986"/>
    <w:lvl w:ilvl="0" w:tplc="11009780">
      <w:start w:val="1"/>
      <w:numFmt w:val="decimal"/>
      <w:lvlText w:val="%1."/>
      <w:lvlJc w:val="left"/>
      <w:pPr>
        <w:ind w:left="540" w:hanging="420"/>
      </w:pPr>
      <w:rPr>
        <w:rFonts w:hint="default"/>
        <w:i w:val="0"/>
        <w:w w:val="100"/>
      </w:rPr>
    </w:lvl>
    <w:lvl w:ilvl="1" w:tplc="04090003" w:tentative="1">
      <w:start w:val="1"/>
      <w:numFmt w:val="bullet"/>
      <w:lvlText w:val=""/>
      <w:lvlJc w:val="left"/>
      <w:pPr>
        <w:ind w:left="960" w:hanging="420"/>
      </w:pPr>
      <w:rPr>
        <w:rFonts w:ascii="Wingdings" w:hAnsi="Wingdings" w:hint="default"/>
      </w:rPr>
    </w:lvl>
    <w:lvl w:ilvl="2" w:tplc="04090005"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3" w:tentative="1">
      <w:start w:val="1"/>
      <w:numFmt w:val="bullet"/>
      <w:lvlText w:val=""/>
      <w:lvlJc w:val="left"/>
      <w:pPr>
        <w:ind w:left="2220" w:hanging="420"/>
      </w:pPr>
      <w:rPr>
        <w:rFonts w:ascii="Wingdings" w:hAnsi="Wingdings" w:hint="default"/>
      </w:rPr>
    </w:lvl>
    <w:lvl w:ilvl="5" w:tplc="04090005"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3" w:tentative="1">
      <w:start w:val="1"/>
      <w:numFmt w:val="bullet"/>
      <w:lvlText w:val=""/>
      <w:lvlJc w:val="left"/>
      <w:pPr>
        <w:ind w:left="3480" w:hanging="420"/>
      </w:pPr>
      <w:rPr>
        <w:rFonts w:ascii="Wingdings" w:hAnsi="Wingdings" w:hint="default"/>
      </w:rPr>
    </w:lvl>
    <w:lvl w:ilvl="8" w:tplc="04090005" w:tentative="1">
      <w:start w:val="1"/>
      <w:numFmt w:val="bullet"/>
      <w:lvlText w:val=""/>
      <w:lvlJc w:val="left"/>
      <w:pPr>
        <w:ind w:left="3900" w:hanging="420"/>
      </w:pPr>
      <w:rPr>
        <w:rFonts w:ascii="Wingdings" w:hAnsi="Wingdings" w:hint="default"/>
      </w:rPr>
    </w:lvl>
  </w:abstractNum>
  <w:abstractNum w:abstractNumId="22">
    <w:nsid w:val="524A36A5"/>
    <w:multiLevelType w:val="hybridMultilevel"/>
    <w:tmpl w:val="0C7C3396"/>
    <w:lvl w:ilvl="0" w:tplc="020A73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55AF5E65"/>
    <w:multiLevelType w:val="hybridMultilevel"/>
    <w:tmpl w:val="4600C4FC"/>
    <w:lvl w:ilvl="0" w:tplc="11009780">
      <w:start w:val="1"/>
      <w:numFmt w:val="decimal"/>
      <w:lvlText w:val="%1."/>
      <w:lvlJc w:val="left"/>
      <w:pPr>
        <w:ind w:left="700" w:hanging="420"/>
      </w:pPr>
      <w:rPr>
        <w:rFonts w:hint="default"/>
        <w:i w:val="0"/>
        <w:w w:val="100"/>
      </w:rPr>
    </w:lvl>
    <w:lvl w:ilvl="1" w:tplc="04090003" w:tentative="1">
      <w:start w:val="1"/>
      <w:numFmt w:val="bullet"/>
      <w:lvlText w:val=""/>
      <w:lvlJc w:val="left"/>
      <w:pPr>
        <w:ind w:left="1120" w:hanging="420"/>
      </w:pPr>
      <w:rPr>
        <w:rFonts w:ascii="Wingdings" w:hAnsi="Wingdings" w:hint="default"/>
      </w:rPr>
    </w:lvl>
    <w:lvl w:ilvl="2" w:tplc="04090005"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3" w:tentative="1">
      <w:start w:val="1"/>
      <w:numFmt w:val="bullet"/>
      <w:lvlText w:val=""/>
      <w:lvlJc w:val="left"/>
      <w:pPr>
        <w:ind w:left="2380" w:hanging="420"/>
      </w:pPr>
      <w:rPr>
        <w:rFonts w:ascii="Wingdings" w:hAnsi="Wingdings" w:hint="default"/>
      </w:rPr>
    </w:lvl>
    <w:lvl w:ilvl="5" w:tplc="04090005"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3" w:tentative="1">
      <w:start w:val="1"/>
      <w:numFmt w:val="bullet"/>
      <w:lvlText w:val=""/>
      <w:lvlJc w:val="left"/>
      <w:pPr>
        <w:ind w:left="3640" w:hanging="420"/>
      </w:pPr>
      <w:rPr>
        <w:rFonts w:ascii="Wingdings" w:hAnsi="Wingdings" w:hint="default"/>
      </w:rPr>
    </w:lvl>
    <w:lvl w:ilvl="8" w:tplc="04090005" w:tentative="1">
      <w:start w:val="1"/>
      <w:numFmt w:val="bullet"/>
      <w:lvlText w:val=""/>
      <w:lvlJc w:val="left"/>
      <w:pPr>
        <w:ind w:left="4060" w:hanging="420"/>
      </w:pPr>
      <w:rPr>
        <w:rFonts w:ascii="Wingdings" w:hAnsi="Wingdings" w:hint="default"/>
      </w:rPr>
    </w:lvl>
  </w:abstractNum>
  <w:abstractNum w:abstractNumId="24">
    <w:nsid w:val="57465772"/>
    <w:multiLevelType w:val="hybridMultilevel"/>
    <w:tmpl w:val="1244153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610F83E2"/>
    <w:multiLevelType w:val="hybridMultilevel"/>
    <w:tmpl w:val="DAACB86A"/>
    <w:lvl w:ilvl="0" w:tplc="ADC883A8">
      <w:numFmt w:val="bullet"/>
      <w:lvlText w:val="•"/>
      <w:lvlJc w:val="left"/>
      <w:rPr>
        <w:rFonts w:ascii="Arial" w:eastAsia="宋体"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61183130"/>
    <w:multiLevelType w:val="hybridMultilevel"/>
    <w:tmpl w:val="42C2681A"/>
    <w:lvl w:ilvl="0" w:tplc="6DAA6BBA">
      <w:start w:val="1"/>
      <w:numFmt w:val="bullet"/>
      <w:lvlText w:val="-"/>
      <w:lvlJc w:val="left"/>
      <w:pPr>
        <w:ind w:left="360" w:hanging="360"/>
      </w:pPr>
      <w:rPr>
        <w:rFonts w:ascii="Calibri" w:eastAsiaTheme="minorEastAsia" w:hAnsi="Calibri"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62D67A96"/>
    <w:multiLevelType w:val="hybridMultilevel"/>
    <w:tmpl w:val="466E54D8"/>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69C569C7"/>
    <w:multiLevelType w:val="hybridMultilevel"/>
    <w:tmpl w:val="6B340F02"/>
    <w:lvl w:ilvl="0" w:tplc="11009780">
      <w:start w:val="1"/>
      <w:numFmt w:val="decimal"/>
      <w:lvlText w:val="%1."/>
      <w:lvlJc w:val="left"/>
      <w:pPr>
        <w:ind w:left="540" w:hanging="420"/>
      </w:pPr>
      <w:rPr>
        <w:rFonts w:hint="default"/>
        <w:i w:val="0"/>
        <w:w w:val="100"/>
      </w:rPr>
    </w:lvl>
    <w:lvl w:ilvl="1" w:tplc="04090003" w:tentative="1">
      <w:start w:val="1"/>
      <w:numFmt w:val="bullet"/>
      <w:lvlText w:val=""/>
      <w:lvlJc w:val="left"/>
      <w:pPr>
        <w:ind w:left="960" w:hanging="420"/>
      </w:pPr>
      <w:rPr>
        <w:rFonts w:ascii="Wingdings" w:hAnsi="Wingdings" w:hint="default"/>
      </w:rPr>
    </w:lvl>
    <w:lvl w:ilvl="2" w:tplc="04090005"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3" w:tentative="1">
      <w:start w:val="1"/>
      <w:numFmt w:val="bullet"/>
      <w:lvlText w:val=""/>
      <w:lvlJc w:val="left"/>
      <w:pPr>
        <w:ind w:left="2220" w:hanging="420"/>
      </w:pPr>
      <w:rPr>
        <w:rFonts w:ascii="Wingdings" w:hAnsi="Wingdings" w:hint="default"/>
      </w:rPr>
    </w:lvl>
    <w:lvl w:ilvl="5" w:tplc="04090005"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3" w:tentative="1">
      <w:start w:val="1"/>
      <w:numFmt w:val="bullet"/>
      <w:lvlText w:val=""/>
      <w:lvlJc w:val="left"/>
      <w:pPr>
        <w:ind w:left="3480" w:hanging="420"/>
      </w:pPr>
      <w:rPr>
        <w:rFonts w:ascii="Wingdings" w:hAnsi="Wingdings" w:hint="default"/>
      </w:rPr>
    </w:lvl>
    <w:lvl w:ilvl="8" w:tplc="04090005" w:tentative="1">
      <w:start w:val="1"/>
      <w:numFmt w:val="bullet"/>
      <w:lvlText w:val=""/>
      <w:lvlJc w:val="left"/>
      <w:pPr>
        <w:ind w:left="3900" w:hanging="420"/>
      </w:pPr>
      <w:rPr>
        <w:rFonts w:ascii="Wingdings" w:hAnsi="Wingdings" w:hint="default"/>
      </w:rPr>
    </w:lvl>
  </w:abstractNum>
  <w:abstractNum w:abstractNumId="29">
    <w:nsid w:val="6D047598"/>
    <w:multiLevelType w:val="hybridMultilevel"/>
    <w:tmpl w:val="E9867D16"/>
    <w:lvl w:ilvl="0" w:tplc="11009780">
      <w:start w:val="1"/>
      <w:numFmt w:val="decimal"/>
      <w:lvlText w:val="%1."/>
      <w:lvlJc w:val="left"/>
      <w:pPr>
        <w:ind w:left="540" w:hanging="420"/>
      </w:pPr>
      <w:rPr>
        <w:rFonts w:hint="default"/>
        <w:i w:val="0"/>
        <w:w w:val="100"/>
      </w:rPr>
    </w:lvl>
    <w:lvl w:ilvl="1" w:tplc="04090003" w:tentative="1">
      <w:start w:val="1"/>
      <w:numFmt w:val="bullet"/>
      <w:lvlText w:val=""/>
      <w:lvlJc w:val="left"/>
      <w:pPr>
        <w:ind w:left="960" w:hanging="420"/>
      </w:pPr>
      <w:rPr>
        <w:rFonts w:ascii="Wingdings" w:hAnsi="Wingdings" w:hint="default"/>
      </w:rPr>
    </w:lvl>
    <w:lvl w:ilvl="2" w:tplc="04090005"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3" w:tentative="1">
      <w:start w:val="1"/>
      <w:numFmt w:val="bullet"/>
      <w:lvlText w:val=""/>
      <w:lvlJc w:val="left"/>
      <w:pPr>
        <w:ind w:left="2220" w:hanging="420"/>
      </w:pPr>
      <w:rPr>
        <w:rFonts w:ascii="Wingdings" w:hAnsi="Wingdings" w:hint="default"/>
      </w:rPr>
    </w:lvl>
    <w:lvl w:ilvl="5" w:tplc="04090005"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3" w:tentative="1">
      <w:start w:val="1"/>
      <w:numFmt w:val="bullet"/>
      <w:lvlText w:val=""/>
      <w:lvlJc w:val="left"/>
      <w:pPr>
        <w:ind w:left="3480" w:hanging="420"/>
      </w:pPr>
      <w:rPr>
        <w:rFonts w:ascii="Wingdings" w:hAnsi="Wingdings" w:hint="default"/>
      </w:rPr>
    </w:lvl>
    <w:lvl w:ilvl="8" w:tplc="04090005" w:tentative="1">
      <w:start w:val="1"/>
      <w:numFmt w:val="bullet"/>
      <w:lvlText w:val=""/>
      <w:lvlJc w:val="left"/>
      <w:pPr>
        <w:ind w:left="3900" w:hanging="420"/>
      </w:pPr>
      <w:rPr>
        <w:rFonts w:ascii="Wingdings" w:hAnsi="Wingdings" w:hint="default"/>
      </w:rPr>
    </w:lvl>
  </w:abstractNum>
  <w:abstractNum w:abstractNumId="30">
    <w:nsid w:val="78F23B61"/>
    <w:multiLevelType w:val="hybridMultilevel"/>
    <w:tmpl w:val="90989BA4"/>
    <w:lvl w:ilvl="0" w:tplc="52A02DB6">
      <w:start w:val="1"/>
      <w:numFmt w:val="decimal"/>
      <w:lvlText w:val="%1."/>
      <w:lvlJc w:val="left"/>
      <w:pPr>
        <w:ind w:left="500" w:hanging="360"/>
      </w:pPr>
      <w:rPr>
        <w:rFonts w:hint="default"/>
        <w:w w:val="1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7A0279BF"/>
    <w:multiLevelType w:val="multilevel"/>
    <w:tmpl w:val="FECEB8DC"/>
    <w:lvl w:ilvl="0">
      <w:start w:val="1"/>
      <w:numFmt w:val="decimal"/>
      <w:lvlText w:val="%1."/>
      <w:lvlJc w:val="left"/>
      <w:pPr>
        <w:ind w:left="600" w:hanging="461"/>
      </w:pPr>
      <w:rPr>
        <w:rFonts w:ascii="Arial" w:eastAsia="Arial" w:hAnsi="Arial" w:cs="Arial" w:hint="default"/>
        <w:b/>
        <w:bCs/>
        <w:color w:val="FFFFFF"/>
        <w:spacing w:val="-9"/>
        <w:w w:val="99"/>
        <w:sz w:val="44"/>
        <w:szCs w:val="44"/>
        <w:shd w:val="clear" w:color="auto" w:fill="005385"/>
        <w:lang w:val="en-US" w:eastAsia="en-US" w:bidi="ar-SA"/>
      </w:rPr>
    </w:lvl>
    <w:lvl w:ilvl="1">
      <w:start w:val="1"/>
      <w:numFmt w:val="decimal"/>
      <w:lvlText w:val="%1.%2"/>
      <w:lvlJc w:val="left"/>
      <w:pPr>
        <w:ind w:left="543" w:hanging="404"/>
      </w:pPr>
      <w:rPr>
        <w:rFonts w:ascii="Arial" w:eastAsia="Arial" w:hAnsi="Arial" w:cs="Arial" w:hint="default"/>
        <w:b/>
        <w:bCs/>
        <w:color w:val="414042"/>
        <w:spacing w:val="0"/>
        <w:w w:val="100"/>
        <w:sz w:val="22"/>
        <w:szCs w:val="22"/>
        <w:shd w:val="clear" w:color="auto" w:fill="DCDDDE"/>
        <w:lang w:val="en-US" w:eastAsia="en-US" w:bidi="ar-SA"/>
      </w:rPr>
    </w:lvl>
    <w:lvl w:ilvl="2">
      <w:numFmt w:val="bullet"/>
      <w:lvlText w:val=""/>
      <w:lvlJc w:val="left"/>
      <w:pPr>
        <w:ind w:left="574" w:hanging="286"/>
      </w:pPr>
      <w:rPr>
        <w:rFonts w:ascii="Wingdings" w:eastAsia="Wingdings" w:hAnsi="Wingdings" w:cs="Wingdings" w:hint="default"/>
        <w:w w:val="100"/>
        <w:sz w:val="16"/>
        <w:szCs w:val="16"/>
        <w:lang w:val="en-US" w:eastAsia="en-US" w:bidi="ar-SA"/>
      </w:rPr>
    </w:lvl>
    <w:lvl w:ilvl="3">
      <w:start w:val="1"/>
      <w:numFmt w:val="bullet"/>
      <w:lvlText w:val=""/>
      <w:lvlJc w:val="left"/>
      <w:pPr>
        <w:ind w:left="980" w:hanging="329"/>
      </w:pPr>
      <w:rPr>
        <w:rFonts w:ascii="Wingdings" w:hAnsi="Wingdings" w:hint="default"/>
        <w:w w:val="100"/>
        <w:sz w:val="16"/>
        <w:szCs w:val="16"/>
        <w:lang w:val="en-US" w:eastAsia="en-US" w:bidi="ar-SA"/>
      </w:rPr>
    </w:lvl>
    <w:lvl w:ilvl="4">
      <w:numFmt w:val="bullet"/>
      <w:lvlText w:val="•"/>
      <w:lvlJc w:val="left"/>
      <w:pPr>
        <w:ind w:left="1700" w:hanging="360"/>
      </w:pPr>
      <w:rPr>
        <w:rFonts w:ascii="Microsoft Sans Serif" w:eastAsia="Microsoft Sans Serif" w:hAnsi="Microsoft Sans Serif" w:cs="Microsoft Sans Serif" w:hint="default"/>
        <w:w w:val="100"/>
        <w:sz w:val="22"/>
        <w:szCs w:val="22"/>
        <w:lang w:val="en-US" w:eastAsia="en-US" w:bidi="ar-SA"/>
      </w:rPr>
    </w:lvl>
    <w:lvl w:ilvl="5">
      <w:numFmt w:val="bullet"/>
      <w:lvlText w:val="•"/>
      <w:lvlJc w:val="left"/>
      <w:pPr>
        <w:ind w:left="3217" w:hanging="360"/>
      </w:pPr>
      <w:rPr>
        <w:rFonts w:hint="default"/>
        <w:lang w:val="en-US" w:eastAsia="en-US" w:bidi="ar-SA"/>
      </w:rPr>
    </w:lvl>
    <w:lvl w:ilvl="6">
      <w:numFmt w:val="bullet"/>
      <w:lvlText w:val="•"/>
      <w:lvlJc w:val="left"/>
      <w:pPr>
        <w:ind w:left="4735" w:hanging="360"/>
      </w:pPr>
      <w:rPr>
        <w:rFonts w:hint="default"/>
        <w:lang w:val="en-US" w:eastAsia="en-US" w:bidi="ar-SA"/>
      </w:rPr>
    </w:lvl>
    <w:lvl w:ilvl="7">
      <w:numFmt w:val="bullet"/>
      <w:lvlText w:val="•"/>
      <w:lvlJc w:val="left"/>
      <w:pPr>
        <w:ind w:left="6252" w:hanging="360"/>
      </w:pPr>
      <w:rPr>
        <w:rFonts w:hint="default"/>
        <w:lang w:val="en-US" w:eastAsia="en-US" w:bidi="ar-SA"/>
      </w:rPr>
    </w:lvl>
    <w:lvl w:ilvl="8">
      <w:numFmt w:val="bullet"/>
      <w:lvlText w:val="•"/>
      <w:lvlJc w:val="left"/>
      <w:pPr>
        <w:ind w:left="7770" w:hanging="360"/>
      </w:pPr>
      <w:rPr>
        <w:rFonts w:hint="default"/>
        <w:lang w:val="en-US" w:eastAsia="en-US" w:bidi="ar-SA"/>
      </w:rPr>
    </w:lvl>
  </w:abstractNum>
  <w:abstractNum w:abstractNumId="32">
    <w:nsid w:val="7C855B18"/>
    <w:multiLevelType w:val="hybridMultilevel"/>
    <w:tmpl w:val="F3FC95F8"/>
    <w:lvl w:ilvl="0" w:tplc="D1F08612">
      <w:start w:val="1"/>
      <w:numFmt w:val="decimal"/>
      <w:lvlText w:val="%1."/>
      <w:lvlJc w:val="left"/>
      <w:pPr>
        <w:ind w:left="420" w:hanging="420"/>
      </w:pPr>
      <w:rPr>
        <w:rFonts w:hint="default"/>
        <w:w w:val="1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31"/>
  </w:num>
  <w:num w:numId="3">
    <w:abstractNumId w:val="30"/>
  </w:num>
  <w:num w:numId="4">
    <w:abstractNumId w:val="6"/>
  </w:num>
  <w:num w:numId="5">
    <w:abstractNumId w:val="26"/>
  </w:num>
  <w:num w:numId="6">
    <w:abstractNumId w:val="19"/>
  </w:num>
  <w:num w:numId="7">
    <w:abstractNumId w:val="14"/>
  </w:num>
  <w:num w:numId="8">
    <w:abstractNumId w:val="15"/>
  </w:num>
  <w:num w:numId="9">
    <w:abstractNumId w:val="10"/>
  </w:num>
  <w:num w:numId="10">
    <w:abstractNumId w:val="24"/>
  </w:num>
  <w:num w:numId="11">
    <w:abstractNumId w:val="32"/>
  </w:num>
  <w:num w:numId="12">
    <w:abstractNumId w:val="8"/>
  </w:num>
  <w:num w:numId="13">
    <w:abstractNumId w:val="7"/>
  </w:num>
  <w:num w:numId="14">
    <w:abstractNumId w:val="22"/>
  </w:num>
  <w:num w:numId="15">
    <w:abstractNumId w:val="5"/>
  </w:num>
  <w:num w:numId="16">
    <w:abstractNumId w:val="12"/>
  </w:num>
  <w:num w:numId="17">
    <w:abstractNumId w:val="29"/>
  </w:num>
  <w:num w:numId="18">
    <w:abstractNumId w:val="23"/>
  </w:num>
  <w:num w:numId="19">
    <w:abstractNumId w:val="17"/>
  </w:num>
  <w:num w:numId="20">
    <w:abstractNumId w:val="28"/>
  </w:num>
  <w:num w:numId="21">
    <w:abstractNumId w:val="21"/>
  </w:num>
  <w:num w:numId="22">
    <w:abstractNumId w:val="16"/>
  </w:num>
  <w:num w:numId="23">
    <w:abstractNumId w:val="27"/>
  </w:num>
  <w:num w:numId="24">
    <w:abstractNumId w:val="18"/>
  </w:num>
  <w:num w:numId="25">
    <w:abstractNumId w:val="13"/>
  </w:num>
  <w:num w:numId="26">
    <w:abstractNumId w:val="4"/>
  </w:num>
  <w:num w:numId="27">
    <w:abstractNumId w:val="0"/>
  </w:num>
  <w:num w:numId="28">
    <w:abstractNumId w:val="11"/>
  </w:num>
  <w:num w:numId="29">
    <w:abstractNumId w:val="1"/>
  </w:num>
  <w:num w:numId="30">
    <w:abstractNumId w:val="2"/>
  </w:num>
  <w:num w:numId="31">
    <w:abstractNumId w:val="3"/>
  </w:num>
  <w:num w:numId="32">
    <w:abstractNumId w:val="20"/>
  </w:num>
  <w:num w:numId="33">
    <w:abstractNumId w:val="25"/>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327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F29EB"/>
    <w:rsid w:val="00011B09"/>
    <w:rsid w:val="0003115E"/>
    <w:rsid w:val="00054D56"/>
    <w:rsid w:val="00095E95"/>
    <w:rsid w:val="00096278"/>
    <w:rsid w:val="000E4D64"/>
    <w:rsid w:val="001151D4"/>
    <w:rsid w:val="00117C4D"/>
    <w:rsid w:val="00130C82"/>
    <w:rsid w:val="001353A5"/>
    <w:rsid w:val="00143AF5"/>
    <w:rsid w:val="001623C1"/>
    <w:rsid w:val="00187EC1"/>
    <w:rsid w:val="00196764"/>
    <w:rsid w:val="001E301C"/>
    <w:rsid w:val="001F11F4"/>
    <w:rsid w:val="001F29EB"/>
    <w:rsid w:val="00245A16"/>
    <w:rsid w:val="00251935"/>
    <w:rsid w:val="00261145"/>
    <w:rsid w:val="002618E0"/>
    <w:rsid w:val="00263D34"/>
    <w:rsid w:val="002846DB"/>
    <w:rsid w:val="002C0871"/>
    <w:rsid w:val="002C4383"/>
    <w:rsid w:val="002C667F"/>
    <w:rsid w:val="003023A9"/>
    <w:rsid w:val="00305517"/>
    <w:rsid w:val="00326554"/>
    <w:rsid w:val="0035411C"/>
    <w:rsid w:val="003712D2"/>
    <w:rsid w:val="003A1D92"/>
    <w:rsid w:val="003D1136"/>
    <w:rsid w:val="003F4B49"/>
    <w:rsid w:val="003F568D"/>
    <w:rsid w:val="004279C6"/>
    <w:rsid w:val="0048593C"/>
    <w:rsid w:val="004A5A63"/>
    <w:rsid w:val="004B6D7C"/>
    <w:rsid w:val="004E28CE"/>
    <w:rsid w:val="004E6785"/>
    <w:rsid w:val="00507D40"/>
    <w:rsid w:val="00517248"/>
    <w:rsid w:val="005467B2"/>
    <w:rsid w:val="005A24E3"/>
    <w:rsid w:val="005C0B30"/>
    <w:rsid w:val="005C1A95"/>
    <w:rsid w:val="005D226F"/>
    <w:rsid w:val="0061223B"/>
    <w:rsid w:val="00634294"/>
    <w:rsid w:val="00644954"/>
    <w:rsid w:val="00660649"/>
    <w:rsid w:val="00662649"/>
    <w:rsid w:val="0066288D"/>
    <w:rsid w:val="0067724C"/>
    <w:rsid w:val="00680759"/>
    <w:rsid w:val="00687DD4"/>
    <w:rsid w:val="00695FF6"/>
    <w:rsid w:val="006A4E9B"/>
    <w:rsid w:val="006A62AB"/>
    <w:rsid w:val="006B6828"/>
    <w:rsid w:val="006C4A64"/>
    <w:rsid w:val="006D2246"/>
    <w:rsid w:val="006D6C21"/>
    <w:rsid w:val="006F1ED2"/>
    <w:rsid w:val="0070556B"/>
    <w:rsid w:val="00711367"/>
    <w:rsid w:val="00726A83"/>
    <w:rsid w:val="00793CDA"/>
    <w:rsid w:val="007D18F3"/>
    <w:rsid w:val="007D6178"/>
    <w:rsid w:val="007E328F"/>
    <w:rsid w:val="0082372D"/>
    <w:rsid w:val="0083665E"/>
    <w:rsid w:val="00865465"/>
    <w:rsid w:val="00873A6D"/>
    <w:rsid w:val="00883D27"/>
    <w:rsid w:val="008B5031"/>
    <w:rsid w:val="008E6D39"/>
    <w:rsid w:val="008E7D07"/>
    <w:rsid w:val="008F6421"/>
    <w:rsid w:val="008F7319"/>
    <w:rsid w:val="00902991"/>
    <w:rsid w:val="00920B25"/>
    <w:rsid w:val="009518C0"/>
    <w:rsid w:val="00963434"/>
    <w:rsid w:val="009C2375"/>
    <w:rsid w:val="009C3CCD"/>
    <w:rsid w:val="009D4DD5"/>
    <w:rsid w:val="00A0154E"/>
    <w:rsid w:val="00A201FC"/>
    <w:rsid w:val="00A2472F"/>
    <w:rsid w:val="00A24E3C"/>
    <w:rsid w:val="00A30630"/>
    <w:rsid w:val="00A3089D"/>
    <w:rsid w:val="00A37648"/>
    <w:rsid w:val="00A46B88"/>
    <w:rsid w:val="00A655A3"/>
    <w:rsid w:val="00A67833"/>
    <w:rsid w:val="00A67C4A"/>
    <w:rsid w:val="00A8656D"/>
    <w:rsid w:val="00A937CA"/>
    <w:rsid w:val="00A95A67"/>
    <w:rsid w:val="00AA1AC4"/>
    <w:rsid w:val="00AD1DD3"/>
    <w:rsid w:val="00B0152C"/>
    <w:rsid w:val="00B16EF3"/>
    <w:rsid w:val="00B52FA3"/>
    <w:rsid w:val="00B55542"/>
    <w:rsid w:val="00B635DC"/>
    <w:rsid w:val="00B94944"/>
    <w:rsid w:val="00B96DE2"/>
    <w:rsid w:val="00BA0446"/>
    <w:rsid w:val="00BC2302"/>
    <w:rsid w:val="00BC4B6B"/>
    <w:rsid w:val="00BD6483"/>
    <w:rsid w:val="00BE2C43"/>
    <w:rsid w:val="00BE3A61"/>
    <w:rsid w:val="00BF208B"/>
    <w:rsid w:val="00BF4ABC"/>
    <w:rsid w:val="00C361C4"/>
    <w:rsid w:val="00C64EE3"/>
    <w:rsid w:val="00C65653"/>
    <w:rsid w:val="00C732E5"/>
    <w:rsid w:val="00C8153F"/>
    <w:rsid w:val="00C931C5"/>
    <w:rsid w:val="00CA36E1"/>
    <w:rsid w:val="00CB2567"/>
    <w:rsid w:val="00CD4DA3"/>
    <w:rsid w:val="00CD66EA"/>
    <w:rsid w:val="00CF7F91"/>
    <w:rsid w:val="00D219DF"/>
    <w:rsid w:val="00D42FA0"/>
    <w:rsid w:val="00D45538"/>
    <w:rsid w:val="00D47765"/>
    <w:rsid w:val="00D53278"/>
    <w:rsid w:val="00D61E11"/>
    <w:rsid w:val="00D62E5F"/>
    <w:rsid w:val="00D72BE2"/>
    <w:rsid w:val="00D80752"/>
    <w:rsid w:val="00D83D99"/>
    <w:rsid w:val="00DA49BA"/>
    <w:rsid w:val="00DA561F"/>
    <w:rsid w:val="00DB3764"/>
    <w:rsid w:val="00DD65DB"/>
    <w:rsid w:val="00E01498"/>
    <w:rsid w:val="00E01BE4"/>
    <w:rsid w:val="00E039E2"/>
    <w:rsid w:val="00E13A55"/>
    <w:rsid w:val="00E2304B"/>
    <w:rsid w:val="00E370CF"/>
    <w:rsid w:val="00E530E7"/>
    <w:rsid w:val="00E905CA"/>
    <w:rsid w:val="00E94585"/>
    <w:rsid w:val="00EB27CB"/>
    <w:rsid w:val="00EC7F1F"/>
    <w:rsid w:val="00ED77C8"/>
    <w:rsid w:val="00F11870"/>
    <w:rsid w:val="00F35CA3"/>
    <w:rsid w:val="00F50B91"/>
    <w:rsid w:val="00F517A3"/>
    <w:rsid w:val="00F56E44"/>
    <w:rsid w:val="00FD6475"/>
    <w:rsid w:val="00FE3BA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1AC4"/>
    <w:rPr>
      <w:rFonts w:ascii="宋体" w:eastAsia="宋体" w:hAnsi="宋体" w:cs="宋体"/>
      <w:kern w:val="0"/>
      <w:sz w:val="24"/>
      <w:szCs w:val="24"/>
    </w:rPr>
  </w:style>
  <w:style w:type="paragraph" w:styleId="1">
    <w:name w:val="heading 1"/>
    <w:basedOn w:val="a"/>
    <w:link w:val="1Char"/>
    <w:uiPriority w:val="1"/>
    <w:qFormat/>
    <w:rsid w:val="00095E95"/>
    <w:pPr>
      <w:widowControl w:val="0"/>
      <w:autoSpaceDE w:val="0"/>
      <w:autoSpaceDN w:val="0"/>
      <w:ind w:left="600" w:hanging="461"/>
      <w:outlineLvl w:val="0"/>
    </w:pPr>
    <w:rPr>
      <w:rFonts w:ascii="Arial" w:eastAsia="Arial" w:hAnsi="Arial" w:cs="Arial"/>
      <w:b/>
      <w:bCs/>
      <w:sz w:val="44"/>
      <w:szCs w:val="44"/>
      <w:lang w:eastAsia="en-US"/>
    </w:rPr>
  </w:style>
  <w:style w:type="paragraph" w:styleId="2">
    <w:name w:val="heading 2"/>
    <w:basedOn w:val="a"/>
    <w:link w:val="2Char"/>
    <w:uiPriority w:val="1"/>
    <w:qFormat/>
    <w:rsid w:val="00095E95"/>
    <w:pPr>
      <w:widowControl w:val="0"/>
      <w:autoSpaceDE w:val="0"/>
      <w:autoSpaceDN w:val="0"/>
      <w:ind w:left="145"/>
      <w:outlineLvl w:val="1"/>
    </w:pPr>
    <w:rPr>
      <w:rFonts w:ascii="Arial" w:eastAsia="Arial" w:hAnsi="Arial" w:cs="Arial"/>
      <w:b/>
      <w:bCs/>
      <w:sz w:val="32"/>
      <w:szCs w:val="32"/>
      <w:lang w:eastAsia="en-US"/>
    </w:rPr>
  </w:style>
  <w:style w:type="paragraph" w:styleId="3">
    <w:name w:val="heading 3"/>
    <w:basedOn w:val="a"/>
    <w:link w:val="3Char"/>
    <w:uiPriority w:val="1"/>
    <w:qFormat/>
    <w:rsid w:val="00095E95"/>
    <w:pPr>
      <w:widowControl w:val="0"/>
      <w:autoSpaceDE w:val="0"/>
      <w:autoSpaceDN w:val="0"/>
      <w:ind w:left="140"/>
      <w:outlineLvl w:val="2"/>
    </w:pPr>
    <w:rPr>
      <w:rFonts w:ascii="Arial" w:eastAsia="Arial" w:hAnsi="Arial" w:cs="Arial"/>
      <w:b/>
      <w:bCs/>
      <w:sz w:val="22"/>
      <w:szCs w:val="22"/>
      <w:lang w:eastAsia="en-US"/>
    </w:rPr>
  </w:style>
  <w:style w:type="paragraph" w:styleId="4">
    <w:name w:val="heading 4"/>
    <w:basedOn w:val="a"/>
    <w:next w:val="a"/>
    <w:link w:val="4Char"/>
    <w:uiPriority w:val="9"/>
    <w:semiHidden/>
    <w:unhideWhenUsed/>
    <w:qFormat/>
    <w:rsid w:val="00096278"/>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E6D39"/>
    <w:rPr>
      <w:sz w:val="18"/>
      <w:szCs w:val="18"/>
    </w:rPr>
  </w:style>
  <w:style w:type="character" w:customStyle="1" w:styleId="Char">
    <w:name w:val="批注框文本 Char"/>
    <w:basedOn w:val="a0"/>
    <w:link w:val="a3"/>
    <w:uiPriority w:val="99"/>
    <w:semiHidden/>
    <w:rsid w:val="008E6D39"/>
    <w:rPr>
      <w:sz w:val="18"/>
      <w:szCs w:val="18"/>
    </w:rPr>
  </w:style>
  <w:style w:type="paragraph" w:styleId="a4">
    <w:name w:val="header"/>
    <w:basedOn w:val="a"/>
    <w:link w:val="Char0"/>
    <w:uiPriority w:val="99"/>
    <w:semiHidden/>
    <w:unhideWhenUsed/>
    <w:rsid w:val="008E6D3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8E6D39"/>
    <w:rPr>
      <w:sz w:val="18"/>
      <w:szCs w:val="18"/>
    </w:rPr>
  </w:style>
  <w:style w:type="paragraph" w:styleId="a5">
    <w:name w:val="footer"/>
    <w:basedOn w:val="a"/>
    <w:link w:val="Char1"/>
    <w:uiPriority w:val="99"/>
    <w:unhideWhenUsed/>
    <w:rsid w:val="008E6D39"/>
    <w:pPr>
      <w:tabs>
        <w:tab w:val="center" w:pos="4153"/>
        <w:tab w:val="right" w:pos="8306"/>
      </w:tabs>
      <w:snapToGrid w:val="0"/>
    </w:pPr>
    <w:rPr>
      <w:sz w:val="18"/>
      <w:szCs w:val="18"/>
    </w:rPr>
  </w:style>
  <w:style w:type="character" w:customStyle="1" w:styleId="Char1">
    <w:name w:val="页脚 Char"/>
    <w:basedOn w:val="a0"/>
    <w:link w:val="a5"/>
    <w:uiPriority w:val="99"/>
    <w:rsid w:val="008E6D39"/>
    <w:rPr>
      <w:sz w:val="18"/>
      <w:szCs w:val="18"/>
    </w:rPr>
  </w:style>
  <w:style w:type="table" w:styleId="a6">
    <w:name w:val="Table Grid"/>
    <w:basedOn w:val="a1"/>
    <w:uiPriority w:val="59"/>
    <w:rsid w:val="00BC23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Char2"/>
    <w:uiPriority w:val="1"/>
    <w:qFormat/>
    <w:rsid w:val="0083665E"/>
    <w:pPr>
      <w:widowControl w:val="0"/>
      <w:spacing w:before="57"/>
      <w:ind w:left="120"/>
    </w:pPr>
    <w:rPr>
      <w:rFonts w:ascii="Arial" w:eastAsia="Arial" w:hAnsi="Arial" w:cstheme="minorBidi"/>
      <w:sz w:val="20"/>
      <w:szCs w:val="20"/>
      <w:lang w:eastAsia="en-US"/>
    </w:rPr>
  </w:style>
  <w:style w:type="character" w:customStyle="1" w:styleId="Char2">
    <w:name w:val="正文文本 Char"/>
    <w:basedOn w:val="a0"/>
    <w:link w:val="a7"/>
    <w:uiPriority w:val="1"/>
    <w:rsid w:val="0083665E"/>
    <w:rPr>
      <w:rFonts w:ascii="Arial" w:eastAsia="Arial" w:hAnsi="Arial"/>
      <w:kern w:val="0"/>
      <w:sz w:val="20"/>
      <w:szCs w:val="20"/>
      <w:lang w:eastAsia="en-US"/>
    </w:rPr>
  </w:style>
  <w:style w:type="character" w:customStyle="1" w:styleId="1Char">
    <w:name w:val="标题 1 Char"/>
    <w:basedOn w:val="a0"/>
    <w:link w:val="1"/>
    <w:uiPriority w:val="1"/>
    <w:rsid w:val="00095E95"/>
    <w:rPr>
      <w:rFonts w:ascii="Arial" w:eastAsia="Arial" w:hAnsi="Arial" w:cs="Arial"/>
      <w:b/>
      <w:bCs/>
      <w:kern w:val="0"/>
      <w:sz w:val="44"/>
      <w:szCs w:val="44"/>
      <w:lang w:eastAsia="en-US"/>
    </w:rPr>
  </w:style>
  <w:style w:type="character" w:customStyle="1" w:styleId="2Char">
    <w:name w:val="标题 2 Char"/>
    <w:basedOn w:val="a0"/>
    <w:link w:val="2"/>
    <w:uiPriority w:val="1"/>
    <w:rsid w:val="00095E95"/>
    <w:rPr>
      <w:rFonts w:ascii="Arial" w:eastAsia="Arial" w:hAnsi="Arial" w:cs="Arial"/>
      <w:b/>
      <w:bCs/>
      <w:kern w:val="0"/>
      <w:sz w:val="32"/>
      <w:szCs w:val="32"/>
      <w:lang w:eastAsia="en-US"/>
    </w:rPr>
  </w:style>
  <w:style w:type="character" w:customStyle="1" w:styleId="3Char">
    <w:name w:val="标题 3 Char"/>
    <w:basedOn w:val="a0"/>
    <w:link w:val="3"/>
    <w:uiPriority w:val="1"/>
    <w:rsid w:val="00095E95"/>
    <w:rPr>
      <w:rFonts w:ascii="Arial" w:eastAsia="Arial" w:hAnsi="Arial" w:cs="Arial"/>
      <w:b/>
      <w:bCs/>
      <w:kern w:val="0"/>
      <w:sz w:val="22"/>
      <w:lang w:eastAsia="en-US"/>
    </w:rPr>
  </w:style>
  <w:style w:type="paragraph" w:styleId="10">
    <w:name w:val="toc 1"/>
    <w:basedOn w:val="a"/>
    <w:uiPriority w:val="1"/>
    <w:qFormat/>
    <w:rsid w:val="00095E95"/>
    <w:pPr>
      <w:widowControl w:val="0"/>
      <w:autoSpaceDE w:val="0"/>
      <w:autoSpaceDN w:val="0"/>
      <w:spacing w:before="211"/>
      <w:ind w:left="3037" w:hanging="421"/>
    </w:pPr>
    <w:rPr>
      <w:rFonts w:ascii="Calibri" w:eastAsia="Calibri" w:hAnsi="Calibri" w:cs="Calibri"/>
      <w:b/>
      <w:bCs/>
      <w:lang w:eastAsia="en-US"/>
    </w:rPr>
  </w:style>
  <w:style w:type="paragraph" w:styleId="20">
    <w:name w:val="toc 2"/>
    <w:basedOn w:val="a"/>
    <w:uiPriority w:val="39"/>
    <w:qFormat/>
    <w:rsid w:val="00095E95"/>
    <w:pPr>
      <w:widowControl w:val="0"/>
      <w:autoSpaceDE w:val="0"/>
      <w:autoSpaceDN w:val="0"/>
      <w:spacing w:before="211"/>
      <w:ind w:left="3061" w:hanging="422"/>
    </w:pPr>
    <w:rPr>
      <w:rFonts w:ascii="Calibri" w:eastAsia="Calibri" w:hAnsi="Calibri" w:cs="Calibri"/>
      <w:b/>
      <w:bCs/>
      <w:lang w:eastAsia="en-US"/>
    </w:rPr>
  </w:style>
  <w:style w:type="paragraph" w:styleId="a8">
    <w:name w:val="List Paragraph"/>
    <w:basedOn w:val="a"/>
    <w:uiPriority w:val="34"/>
    <w:qFormat/>
    <w:rsid w:val="00095E95"/>
    <w:pPr>
      <w:widowControl w:val="0"/>
      <w:autoSpaceDE w:val="0"/>
      <w:autoSpaceDN w:val="0"/>
      <w:ind w:left="140"/>
    </w:pPr>
    <w:rPr>
      <w:rFonts w:ascii="Microsoft Sans Serif" w:eastAsia="Microsoft Sans Serif" w:hAnsi="Microsoft Sans Serif" w:cs="Microsoft Sans Serif"/>
      <w:sz w:val="22"/>
      <w:szCs w:val="22"/>
      <w:lang w:eastAsia="en-US"/>
    </w:rPr>
  </w:style>
  <w:style w:type="paragraph" w:customStyle="1" w:styleId="TableParagraph">
    <w:name w:val="Table Paragraph"/>
    <w:basedOn w:val="a"/>
    <w:uiPriority w:val="1"/>
    <w:qFormat/>
    <w:rsid w:val="00095E95"/>
    <w:pPr>
      <w:widowControl w:val="0"/>
      <w:autoSpaceDE w:val="0"/>
      <w:autoSpaceDN w:val="0"/>
      <w:spacing w:before="61"/>
      <w:ind w:left="107"/>
    </w:pPr>
    <w:rPr>
      <w:rFonts w:ascii="Microsoft Sans Serif" w:eastAsia="Microsoft Sans Serif" w:hAnsi="Microsoft Sans Serif" w:cs="Microsoft Sans Serif"/>
      <w:sz w:val="22"/>
      <w:szCs w:val="22"/>
      <w:lang w:eastAsia="en-US"/>
    </w:rPr>
  </w:style>
  <w:style w:type="character" w:customStyle="1" w:styleId="4Char">
    <w:name w:val="标题 4 Char"/>
    <w:basedOn w:val="a0"/>
    <w:link w:val="4"/>
    <w:uiPriority w:val="9"/>
    <w:semiHidden/>
    <w:rsid w:val="00096278"/>
    <w:rPr>
      <w:rFonts w:asciiTheme="majorHAnsi" w:eastAsiaTheme="majorEastAsia" w:hAnsiTheme="majorHAnsi" w:cstheme="majorBidi"/>
      <w:b/>
      <w:bCs/>
      <w:kern w:val="0"/>
      <w:sz w:val="28"/>
      <w:szCs w:val="28"/>
    </w:rPr>
  </w:style>
  <w:style w:type="table" w:customStyle="1" w:styleId="TableNormal1">
    <w:name w:val="Table Normal1"/>
    <w:uiPriority w:val="2"/>
    <w:semiHidden/>
    <w:unhideWhenUsed/>
    <w:qFormat/>
    <w:rsid w:val="00E13A55"/>
    <w:pPr>
      <w:widowControl w:val="0"/>
    </w:pPr>
    <w:rPr>
      <w:kern w:val="0"/>
      <w:sz w:val="22"/>
      <w:lang w:eastAsia="en-US"/>
    </w:rPr>
    <w:tblPr>
      <w:tblInd w:w="0" w:type="dxa"/>
      <w:tblCellMar>
        <w:top w:w="0" w:type="dxa"/>
        <w:left w:w="0" w:type="dxa"/>
        <w:bottom w:w="0" w:type="dxa"/>
        <w:right w:w="0" w:type="dxa"/>
      </w:tblCellMar>
    </w:tblPr>
  </w:style>
  <w:style w:type="paragraph" w:customStyle="1" w:styleId="Pa1">
    <w:name w:val="Pa1"/>
    <w:basedOn w:val="a"/>
    <w:next w:val="a"/>
    <w:uiPriority w:val="99"/>
    <w:rsid w:val="009518C0"/>
    <w:pPr>
      <w:widowControl w:val="0"/>
      <w:autoSpaceDE w:val="0"/>
      <w:autoSpaceDN w:val="0"/>
      <w:adjustRightInd w:val="0"/>
      <w:spacing w:line="241" w:lineRule="atLeast"/>
    </w:pPr>
    <w:rPr>
      <w:rFonts w:ascii="Geogrotesque Rg" w:eastAsia="Geogrotesque Rg" w:hAnsiTheme="minorHAnsi" w:cstheme="minorBidi"/>
    </w:rPr>
  </w:style>
  <w:style w:type="character" w:customStyle="1" w:styleId="A70">
    <w:name w:val="A7"/>
    <w:uiPriority w:val="99"/>
    <w:rsid w:val="008E7D07"/>
    <w:rPr>
      <w:rFonts w:cs="Geogrotesque Rg"/>
      <w:color w:val="211D1E"/>
      <w:sz w:val="18"/>
      <w:szCs w:val="18"/>
    </w:rPr>
  </w:style>
  <w:style w:type="paragraph" w:customStyle="1" w:styleId="Pa3">
    <w:name w:val="Pa3"/>
    <w:basedOn w:val="a"/>
    <w:next w:val="a"/>
    <w:uiPriority w:val="99"/>
    <w:rsid w:val="008E7D07"/>
    <w:pPr>
      <w:widowControl w:val="0"/>
      <w:autoSpaceDE w:val="0"/>
      <w:autoSpaceDN w:val="0"/>
      <w:adjustRightInd w:val="0"/>
      <w:spacing w:line="241" w:lineRule="atLeast"/>
    </w:pPr>
    <w:rPr>
      <w:rFonts w:ascii="Geogrotesque Rg" w:eastAsia="Geogrotesque Rg" w:hAnsiTheme="minorHAnsi" w:cstheme="minorBidi"/>
    </w:rPr>
  </w:style>
  <w:style w:type="paragraph" w:customStyle="1" w:styleId="Pa10">
    <w:name w:val="Pa10"/>
    <w:basedOn w:val="a"/>
    <w:next w:val="a"/>
    <w:uiPriority w:val="99"/>
    <w:rsid w:val="004A5A63"/>
    <w:pPr>
      <w:widowControl w:val="0"/>
      <w:autoSpaceDE w:val="0"/>
      <w:autoSpaceDN w:val="0"/>
      <w:adjustRightInd w:val="0"/>
      <w:spacing w:line="241" w:lineRule="atLeast"/>
    </w:pPr>
    <w:rPr>
      <w:rFonts w:ascii="Geogrotesque Rg" w:eastAsia="Geogrotesque Rg" w:hAnsiTheme="minorHAnsi" w:cstheme="minorBidi"/>
    </w:rPr>
  </w:style>
  <w:style w:type="paragraph" w:styleId="a9">
    <w:name w:val="Body Text First Indent"/>
    <w:basedOn w:val="a7"/>
    <w:link w:val="Char3"/>
    <w:uiPriority w:val="99"/>
    <w:semiHidden/>
    <w:unhideWhenUsed/>
    <w:rsid w:val="00BE2C43"/>
    <w:pPr>
      <w:widowControl/>
      <w:spacing w:before="0" w:after="120"/>
      <w:ind w:left="0" w:firstLineChars="100" w:firstLine="420"/>
    </w:pPr>
    <w:rPr>
      <w:rFonts w:ascii="宋体" w:eastAsia="宋体" w:hAnsi="宋体" w:cs="宋体"/>
      <w:sz w:val="24"/>
      <w:szCs w:val="24"/>
      <w:lang w:eastAsia="zh-CN"/>
    </w:rPr>
  </w:style>
  <w:style w:type="character" w:customStyle="1" w:styleId="Char3">
    <w:name w:val="正文首行缩进 Char"/>
    <w:basedOn w:val="Char2"/>
    <w:link w:val="a9"/>
    <w:uiPriority w:val="99"/>
    <w:semiHidden/>
    <w:rsid w:val="00BE2C43"/>
    <w:rPr>
      <w:rFonts w:ascii="宋体" w:eastAsia="宋体" w:hAnsi="宋体" w:cs="宋体"/>
      <w:kern w:val="0"/>
      <w:sz w:val="24"/>
      <w:szCs w:val="24"/>
      <w:lang w:eastAsia="en-US"/>
    </w:rPr>
  </w:style>
  <w:style w:type="paragraph" w:customStyle="1" w:styleId="Pa0">
    <w:name w:val="Pa0"/>
    <w:basedOn w:val="a"/>
    <w:next w:val="a"/>
    <w:uiPriority w:val="99"/>
    <w:rsid w:val="00BD6483"/>
    <w:pPr>
      <w:widowControl w:val="0"/>
      <w:autoSpaceDE w:val="0"/>
      <w:autoSpaceDN w:val="0"/>
      <w:adjustRightInd w:val="0"/>
      <w:spacing w:line="241" w:lineRule="atLeast"/>
    </w:pPr>
    <w:rPr>
      <w:rFonts w:ascii="Geogrotesque Rg" w:eastAsia="Geogrotesque Rg" w:hAnsiTheme="minorHAnsi" w:cstheme="minorBidi"/>
    </w:rPr>
  </w:style>
  <w:style w:type="paragraph" w:customStyle="1" w:styleId="Pa01">
    <w:name w:val="Pa0+1"/>
    <w:basedOn w:val="a"/>
    <w:next w:val="a"/>
    <w:uiPriority w:val="99"/>
    <w:rsid w:val="00C931C5"/>
    <w:pPr>
      <w:widowControl w:val="0"/>
      <w:autoSpaceDE w:val="0"/>
      <w:autoSpaceDN w:val="0"/>
      <w:adjustRightInd w:val="0"/>
      <w:spacing w:line="241" w:lineRule="atLeast"/>
    </w:pPr>
    <w:rPr>
      <w:rFonts w:ascii="Geogrotesque Rg" w:eastAsia="Geogrotesque Rg" w:hAnsiTheme="minorHAnsi" w:cstheme="minorBidi"/>
    </w:rPr>
  </w:style>
  <w:style w:type="character" w:customStyle="1" w:styleId="A41">
    <w:name w:val="A4+1"/>
    <w:uiPriority w:val="99"/>
    <w:rsid w:val="00C931C5"/>
    <w:rPr>
      <w:rFonts w:cs="Geogrotesque Rg"/>
      <w:color w:val="211D1E"/>
      <w:sz w:val="18"/>
      <w:szCs w:val="18"/>
    </w:rPr>
  </w:style>
  <w:style w:type="paragraph" w:customStyle="1" w:styleId="Pa8">
    <w:name w:val="Pa8"/>
    <w:basedOn w:val="a"/>
    <w:next w:val="a"/>
    <w:uiPriority w:val="99"/>
    <w:rsid w:val="00C931C5"/>
    <w:pPr>
      <w:widowControl w:val="0"/>
      <w:autoSpaceDE w:val="0"/>
      <w:autoSpaceDN w:val="0"/>
      <w:adjustRightInd w:val="0"/>
      <w:spacing w:line="241" w:lineRule="atLeast"/>
    </w:pPr>
    <w:rPr>
      <w:rFonts w:ascii="Geogrotesque Rg" w:eastAsia="Geogrotesque Rg" w:hAnsiTheme="minorHAnsi" w:cstheme="minorBidi"/>
    </w:rPr>
  </w:style>
  <w:style w:type="paragraph" w:customStyle="1" w:styleId="Pa7">
    <w:name w:val="Pa7"/>
    <w:basedOn w:val="a"/>
    <w:next w:val="a"/>
    <w:uiPriority w:val="99"/>
    <w:rsid w:val="00A2472F"/>
    <w:pPr>
      <w:widowControl w:val="0"/>
      <w:autoSpaceDE w:val="0"/>
      <w:autoSpaceDN w:val="0"/>
      <w:adjustRightInd w:val="0"/>
      <w:spacing w:line="241" w:lineRule="atLeast"/>
    </w:pPr>
    <w:rPr>
      <w:rFonts w:ascii="Geogrotesque Rg" w:eastAsia="Geogrotesque Rg" w:hAnsiTheme="minorHAnsi" w:cstheme="minorBidi"/>
    </w:rPr>
  </w:style>
  <w:style w:type="paragraph" w:customStyle="1" w:styleId="Default">
    <w:name w:val="Default"/>
    <w:rsid w:val="008B5031"/>
    <w:pPr>
      <w:autoSpaceDE w:val="0"/>
      <w:autoSpaceDN w:val="0"/>
      <w:adjustRightInd w:val="0"/>
      <w:spacing w:after="160" w:line="259" w:lineRule="auto"/>
    </w:pPr>
    <w:rPr>
      <w:rFonts w:ascii="Cambria" w:hAnsi="Cambria" w:cs="Cambria"/>
      <w:color w:val="000000"/>
      <w:kern w:val="0"/>
      <w:sz w:val="24"/>
      <w:szCs w:val="24"/>
      <w:lang w:val="fr-FR" w:eastAsia="en-US"/>
    </w:rPr>
  </w:style>
  <w:style w:type="paragraph" w:styleId="TOC">
    <w:name w:val="TOC Heading"/>
    <w:basedOn w:val="1"/>
    <w:next w:val="a"/>
    <w:uiPriority w:val="39"/>
    <w:unhideWhenUsed/>
    <w:qFormat/>
    <w:rsid w:val="0070556B"/>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30">
    <w:name w:val="toc 3"/>
    <w:basedOn w:val="a"/>
    <w:next w:val="a"/>
    <w:autoRedefine/>
    <w:uiPriority w:val="39"/>
    <w:unhideWhenUsed/>
    <w:rsid w:val="0070556B"/>
    <w:pPr>
      <w:spacing w:after="100"/>
      <w:ind w:left="480"/>
    </w:pPr>
  </w:style>
  <w:style w:type="character" w:styleId="aa">
    <w:name w:val="Hyperlink"/>
    <w:basedOn w:val="a0"/>
    <w:uiPriority w:val="99"/>
    <w:unhideWhenUsed/>
    <w:rsid w:val="0070556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8752877">
      <w:bodyDiv w:val="1"/>
      <w:marLeft w:val="0"/>
      <w:marRight w:val="0"/>
      <w:marTop w:val="0"/>
      <w:marBottom w:val="0"/>
      <w:divBdr>
        <w:top w:val="none" w:sz="0" w:space="0" w:color="auto"/>
        <w:left w:val="none" w:sz="0" w:space="0" w:color="auto"/>
        <w:bottom w:val="none" w:sz="0" w:space="0" w:color="auto"/>
        <w:right w:val="none" w:sz="0" w:space="0" w:color="auto"/>
      </w:divBdr>
      <w:divsChild>
        <w:div w:id="1631743148">
          <w:marLeft w:val="0"/>
          <w:marRight w:val="0"/>
          <w:marTop w:val="0"/>
          <w:marBottom w:val="0"/>
          <w:divBdr>
            <w:top w:val="none" w:sz="0" w:space="0" w:color="auto"/>
            <w:left w:val="none" w:sz="0" w:space="0" w:color="auto"/>
            <w:bottom w:val="none" w:sz="0" w:space="0" w:color="auto"/>
            <w:right w:val="none" w:sz="0" w:space="0" w:color="auto"/>
          </w:divBdr>
        </w:div>
        <w:div w:id="767233956">
          <w:marLeft w:val="0"/>
          <w:marRight w:val="0"/>
          <w:marTop w:val="0"/>
          <w:marBottom w:val="0"/>
          <w:divBdr>
            <w:top w:val="none" w:sz="0" w:space="0" w:color="auto"/>
            <w:left w:val="none" w:sz="0" w:space="0" w:color="auto"/>
            <w:bottom w:val="none" w:sz="0" w:space="0" w:color="auto"/>
            <w:right w:val="none" w:sz="0" w:space="0" w:color="auto"/>
          </w:divBdr>
        </w:div>
        <w:div w:id="427434264">
          <w:marLeft w:val="0"/>
          <w:marRight w:val="0"/>
          <w:marTop w:val="0"/>
          <w:marBottom w:val="0"/>
          <w:divBdr>
            <w:top w:val="none" w:sz="0" w:space="0" w:color="auto"/>
            <w:left w:val="none" w:sz="0" w:space="0" w:color="auto"/>
            <w:bottom w:val="none" w:sz="0" w:space="0" w:color="auto"/>
            <w:right w:val="none" w:sz="0" w:space="0" w:color="auto"/>
          </w:divBdr>
        </w:div>
        <w:div w:id="533733779">
          <w:marLeft w:val="0"/>
          <w:marRight w:val="0"/>
          <w:marTop w:val="0"/>
          <w:marBottom w:val="0"/>
          <w:divBdr>
            <w:top w:val="none" w:sz="0" w:space="0" w:color="auto"/>
            <w:left w:val="none" w:sz="0" w:space="0" w:color="auto"/>
            <w:bottom w:val="none" w:sz="0" w:space="0" w:color="auto"/>
            <w:right w:val="none" w:sz="0" w:space="0" w:color="auto"/>
          </w:divBdr>
        </w:div>
        <w:div w:id="177280592">
          <w:marLeft w:val="0"/>
          <w:marRight w:val="0"/>
          <w:marTop w:val="0"/>
          <w:marBottom w:val="0"/>
          <w:divBdr>
            <w:top w:val="none" w:sz="0" w:space="0" w:color="auto"/>
            <w:left w:val="none" w:sz="0" w:space="0" w:color="auto"/>
            <w:bottom w:val="none" w:sz="0" w:space="0" w:color="auto"/>
            <w:right w:val="none" w:sz="0" w:space="0" w:color="auto"/>
          </w:divBdr>
        </w:div>
      </w:divsChild>
    </w:div>
    <w:div w:id="569192772">
      <w:bodyDiv w:val="1"/>
      <w:marLeft w:val="0"/>
      <w:marRight w:val="0"/>
      <w:marTop w:val="0"/>
      <w:marBottom w:val="0"/>
      <w:divBdr>
        <w:top w:val="none" w:sz="0" w:space="0" w:color="auto"/>
        <w:left w:val="none" w:sz="0" w:space="0" w:color="auto"/>
        <w:bottom w:val="none" w:sz="0" w:space="0" w:color="auto"/>
        <w:right w:val="none" w:sz="0" w:space="0" w:color="auto"/>
      </w:divBdr>
      <w:divsChild>
        <w:div w:id="1765833381">
          <w:marLeft w:val="0"/>
          <w:marRight w:val="0"/>
          <w:marTop w:val="0"/>
          <w:marBottom w:val="0"/>
          <w:divBdr>
            <w:top w:val="none" w:sz="0" w:space="0" w:color="auto"/>
            <w:left w:val="none" w:sz="0" w:space="0" w:color="auto"/>
            <w:bottom w:val="none" w:sz="0" w:space="0" w:color="auto"/>
            <w:right w:val="none" w:sz="0" w:space="0" w:color="auto"/>
          </w:divBdr>
        </w:div>
        <w:div w:id="1108625322">
          <w:marLeft w:val="0"/>
          <w:marRight w:val="0"/>
          <w:marTop w:val="0"/>
          <w:marBottom w:val="0"/>
          <w:divBdr>
            <w:top w:val="none" w:sz="0" w:space="0" w:color="auto"/>
            <w:left w:val="none" w:sz="0" w:space="0" w:color="auto"/>
            <w:bottom w:val="none" w:sz="0" w:space="0" w:color="auto"/>
            <w:right w:val="none" w:sz="0" w:space="0" w:color="auto"/>
          </w:divBdr>
        </w:div>
        <w:div w:id="1366759610">
          <w:marLeft w:val="0"/>
          <w:marRight w:val="0"/>
          <w:marTop w:val="0"/>
          <w:marBottom w:val="0"/>
          <w:divBdr>
            <w:top w:val="none" w:sz="0" w:space="0" w:color="auto"/>
            <w:left w:val="none" w:sz="0" w:space="0" w:color="auto"/>
            <w:bottom w:val="none" w:sz="0" w:space="0" w:color="auto"/>
            <w:right w:val="none" w:sz="0" w:space="0" w:color="auto"/>
          </w:divBdr>
        </w:div>
      </w:divsChild>
    </w:div>
    <w:div w:id="1010446524">
      <w:bodyDiv w:val="1"/>
      <w:marLeft w:val="0"/>
      <w:marRight w:val="0"/>
      <w:marTop w:val="0"/>
      <w:marBottom w:val="0"/>
      <w:divBdr>
        <w:top w:val="none" w:sz="0" w:space="0" w:color="auto"/>
        <w:left w:val="none" w:sz="0" w:space="0" w:color="auto"/>
        <w:bottom w:val="none" w:sz="0" w:space="0" w:color="auto"/>
        <w:right w:val="none" w:sz="0" w:space="0" w:color="auto"/>
      </w:divBdr>
      <w:divsChild>
        <w:div w:id="1162813811">
          <w:marLeft w:val="0"/>
          <w:marRight w:val="0"/>
          <w:marTop w:val="0"/>
          <w:marBottom w:val="0"/>
          <w:divBdr>
            <w:top w:val="none" w:sz="0" w:space="0" w:color="auto"/>
            <w:left w:val="none" w:sz="0" w:space="0" w:color="auto"/>
            <w:bottom w:val="none" w:sz="0" w:space="0" w:color="auto"/>
            <w:right w:val="none" w:sz="0" w:space="0" w:color="auto"/>
          </w:divBdr>
        </w:div>
        <w:div w:id="1316763207">
          <w:marLeft w:val="0"/>
          <w:marRight w:val="0"/>
          <w:marTop w:val="0"/>
          <w:marBottom w:val="0"/>
          <w:divBdr>
            <w:top w:val="none" w:sz="0" w:space="0" w:color="auto"/>
            <w:left w:val="none" w:sz="0" w:space="0" w:color="auto"/>
            <w:bottom w:val="none" w:sz="0" w:space="0" w:color="auto"/>
            <w:right w:val="none" w:sz="0" w:space="0" w:color="auto"/>
          </w:divBdr>
        </w:div>
      </w:divsChild>
    </w:div>
    <w:div w:id="1624072989">
      <w:bodyDiv w:val="1"/>
      <w:marLeft w:val="0"/>
      <w:marRight w:val="0"/>
      <w:marTop w:val="0"/>
      <w:marBottom w:val="0"/>
      <w:divBdr>
        <w:top w:val="none" w:sz="0" w:space="0" w:color="auto"/>
        <w:left w:val="none" w:sz="0" w:space="0" w:color="auto"/>
        <w:bottom w:val="none" w:sz="0" w:space="0" w:color="auto"/>
        <w:right w:val="none" w:sz="0" w:space="0" w:color="auto"/>
      </w:divBdr>
      <w:divsChild>
        <w:div w:id="1657605733">
          <w:marLeft w:val="0"/>
          <w:marRight w:val="0"/>
          <w:marTop w:val="0"/>
          <w:marBottom w:val="0"/>
          <w:divBdr>
            <w:top w:val="none" w:sz="0" w:space="0" w:color="auto"/>
            <w:left w:val="none" w:sz="0" w:space="0" w:color="auto"/>
            <w:bottom w:val="none" w:sz="0" w:space="0" w:color="auto"/>
            <w:right w:val="none" w:sz="0" w:space="0" w:color="auto"/>
          </w:divBdr>
        </w:div>
      </w:divsChild>
    </w:div>
    <w:div w:id="1734549151">
      <w:bodyDiv w:val="1"/>
      <w:marLeft w:val="0"/>
      <w:marRight w:val="0"/>
      <w:marTop w:val="0"/>
      <w:marBottom w:val="0"/>
      <w:divBdr>
        <w:top w:val="none" w:sz="0" w:space="0" w:color="auto"/>
        <w:left w:val="none" w:sz="0" w:space="0" w:color="auto"/>
        <w:bottom w:val="none" w:sz="0" w:space="0" w:color="auto"/>
        <w:right w:val="none" w:sz="0" w:space="0" w:color="auto"/>
      </w:divBdr>
      <w:divsChild>
        <w:div w:id="14752940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EE0035E-FCA4-4C56-B128-2899A49F2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22</Pages>
  <Words>6012</Words>
  <Characters>34275</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Administrator</cp:lastModifiedBy>
  <cp:revision>106</cp:revision>
  <cp:lastPrinted>2021-08-04T05:47:00Z</cp:lastPrinted>
  <dcterms:created xsi:type="dcterms:W3CDTF">2021-06-28T05:27:00Z</dcterms:created>
  <dcterms:modified xsi:type="dcterms:W3CDTF">2022-03-31T09:15:00Z</dcterms:modified>
</cp:coreProperties>
</file>